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89E2DE5" w14:textId="77777777" w:rsidR="00E3751C" w:rsidRPr="00DA047F" w:rsidRDefault="00E3751C">
      <w:pPr>
        <w:pBdr>
          <w:top w:val="nil"/>
          <w:left w:val="nil"/>
          <w:bottom w:val="nil"/>
          <w:right w:val="nil"/>
          <w:between w:val="nil"/>
        </w:pBdr>
        <w:spacing w:after="0" w:line="240" w:lineRule="auto"/>
        <w:rPr>
          <w:rFonts w:ascii="Segoe UI" w:hAnsi="Segoe UI" w:cs="Segoe UI"/>
          <w:color w:val="000000"/>
        </w:rPr>
      </w:pPr>
      <w:bookmarkStart w:id="0" w:name="_Hlk128344437"/>
      <w:bookmarkEnd w:id="0"/>
    </w:p>
    <w:p w14:paraId="0C95F4C4" w14:textId="77777777" w:rsidR="00BB62D3" w:rsidRPr="00DA047F" w:rsidRDefault="00BB62D3">
      <w:pPr>
        <w:pBdr>
          <w:top w:val="nil"/>
          <w:left w:val="nil"/>
          <w:bottom w:val="nil"/>
          <w:right w:val="nil"/>
          <w:between w:val="nil"/>
        </w:pBdr>
        <w:spacing w:after="0" w:line="240" w:lineRule="auto"/>
        <w:rPr>
          <w:rFonts w:ascii="Segoe UI" w:hAnsi="Segoe UI" w:cs="Segoe UI"/>
          <w:color w:val="000000"/>
        </w:rPr>
      </w:pPr>
    </w:p>
    <w:p w14:paraId="07537712" w14:textId="77777777" w:rsidR="00E3751C" w:rsidRPr="00DA047F" w:rsidRDefault="00E3751C">
      <w:pPr>
        <w:pBdr>
          <w:top w:val="nil"/>
          <w:left w:val="nil"/>
          <w:bottom w:val="nil"/>
          <w:right w:val="nil"/>
          <w:between w:val="nil"/>
        </w:pBdr>
        <w:spacing w:after="0" w:line="240" w:lineRule="auto"/>
        <w:rPr>
          <w:rFonts w:ascii="Segoe UI" w:hAnsi="Segoe UI" w:cs="Segoe UI"/>
          <w:color w:val="000000"/>
        </w:rPr>
      </w:pPr>
    </w:p>
    <w:p w14:paraId="280BAEF4" w14:textId="77777777" w:rsidR="00E3751C" w:rsidRPr="00DA047F" w:rsidRDefault="00E3751C">
      <w:pPr>
        <w:pBdr>
          <w:top w:val="nil"/>
          <w:left w:val="nil"/>
          <w:bottom w:val="nil"/>
          <w:right w:val="nil"/>
          <w:between w:val="nil"/>
        </w:pBdr>
        <w:spacing w:after="0" w:line="240" w:lineRule="auto"/>
        <w:rPr>
          <w:rFonts w:ascii="Segoe UI" w:hAnsi="Segoe UI" w:cs="Segoe UI"/>
          <w:color w:val="000000"/>
        </w:rPr>
      </w:pPr>
    </w:p>
    <w:p w14:paraId="63439012" w14:textId="77777777" w:rsidR="00E3751C" w:rsidRPr="00DA047F" w:rsidRDefault="00E3751C">
      <w:pPr>
        <w:jc w:val="center"/>
        <w:rPr>
          <w:rFonts w:ascii="Segoe UI" w:hAnsi="Segoe UI" w:cs="Segoe UI"/>
          <w:b/>
        </w:rPr>
      </w:pPr>
    </w:p>
    <w:p w14:paraId="31FADCAE" w14:textId="77777777" w:rsidR="00E3751C" w:rsidRPr="00DA047F" w:rsidRDefault="00C25400">
      <w:pPr>
        <w:jc w:val="center"/>
        <w:rPr>
          <w:rFonts w:ascii="Segoe UI" w:hAnsi="Segoe UI" w:cs="Segoe UI"/>
          <w:b/>
          <w:sz w:val="52"/>
          <w:szCs w:val="52"/>
        </w:rPr>
      </w:pPr>
      <w:r w:rsidRPr="00DA047F">
        <w:rPr>
          <w:rFonts w:ascii="Segoe UI" w:hAnsi="Segoe UI" w:cs="Segoe UI"/>
          <w:b/>
          <w:sz w:val="52"/>
          <w:szCs w:val="52"/>
        </w:rPr>
        <w:t>KNJIGA INTERPRETACIJSKOG POSTAVA</w:t>
      </w:r>
    </w:p>
    <w:p w14:paraId="7FF0C664" w14:textId="77777777" w:rsidR="00E3751C" w:rsidRPr="00DA047F" w:rsidRDefault="00E3751C">
      <w:pPr>
        <w:jc w:val="center"/>
        <w:rPr>
          <w:rFonts w:ascii="Segoe UI" w:hAnsi="Segoe UI" w:cs="Segoe UI"/>
          <w:b/>
        </w:rPr>
      </w:pPr>
    </w:p>
    <w:p w14:paraId="52F7D999" w14:textId="77777777" w:rsidR="00E3751C" w:rsidRPr="00DA047F" w:rsidRDefault="00E3751C">
      <w:pPr>
        <w:jc w:val="center"/>
        <w:rPr>
          <w:rFonts w:ascii="Segoe UI" w:hAnsi="Segoe UI" w:cs="Segoe UI"/>
          <w:b/>
        </w:rPr>
      </w:pPr>
    </w:p>
    <w:p w14:paraId="09639262" w14:textId="77777777" w:rsidR="00E3751C" w:rsidRPr="00DA047F" w:rsidRDefault="00C25400" w:rsidP="00C25400">
      <w:pPr>
        <w:jc w:val="center"/>
        <w:rPr>
          <w:rFonts w:ascii="Segoe UI" w:eastAsia="MS Gothic" w:hAnsi="Segoe UI" w:cs="Segoe UI"/>
          <w:sz w:val="40"/>
          <w:szCs w:val="40"/>
        </w:rPr>
      </w:pPr>
      <w:r w:rsidRPr="00DA047F">
        <w:rPr>
          <w:rFonts w:ascii="Segoe UI" w:hAnsi="Segoe UI" w:cs="Segoe UI"/>
          <w:sz w:val="40"/>
          <w:szCs w:val="40"/>
        </w:rPr>
        <w:t>INTERPRETACIJSKI CENTAR</w:t>
      </w:r>
      <w:r w:rsidRPr="00DA047F">
        <w:rPr>
          <w:rFonts w:ascii="Segoe UI" w:eastAsia="MS Gothic" w:hAnsi="Segoe UI" w:cs="Segoe UI"/>
          <w:sz w:val="40"/>
          <w:szCs w:val="40"/>
        </w:rPr>
        <w:t xml:space="preserve"> „</w:t>
      </w:r>
      <w:r w:rsidRPr="00DA047F">
        <w:rPr>
          <w:rFonts w:ascii="Segoe UI" w:hAnsi="Segoe UI" w:cs="Segoe UI"/>
          <w:sz w:val="40"/>
          <w:szCs w:val="40"/>
        </w:rPr>
        <w:t>TAJNI ŽIVOT ŠUME“</w:t>
      </w:r>
      <w:r w:rsidRPr="00DA047F">
        <w:rPr>
          <w:rFonts w:ascii="Segoe UI" w:eastAsia="MS Gothic" w:hAnsi="Segoe UI" w:cs="Segoe UI"/>
          <w:sz w:val="40"/>
          <w:szCs w:val="40"/>
        </w:rPr>
        <w:t xml:space="preserve"> </w:t>
      </w:r>
      <w:r w:rsidRPr="00DA047F">
        <w:rPr>
          <w:rFonts w:ascii="Segoe UI" w:hAnsi="Segoe UI" w:cs="Segoe UI"/>
          <w:sz w:val="40"/>
          <w:szCs w:val="40"/>
        </w:rPr>
        <w:t>ČORKOVA UVALA</w:t>
      </w:r>
    </w:p>
    <w:p w14:paraId="4BF37E3C" w14:textId="77777777" w:rsidR="00E3751C" w:rsidRPr="00DA047F" w:rsidRDefault="00E3751C">
      <w:pPr>
        <w:rPr>
          <w:rFonts w:ascii="Segoe UI" w:hAnsi="Segoe UI" w:cs="Segoe UI"/>
        </w:rPr>
      </w:pPr>
    </w:p>
    <w:p w14:paraId="6E36490D" w14:textId="77777777" w:rsidR="008A301A" w:rsidRPr="00DA047F" w:rsidRDefault="008A301A">
      <w:pPr>
        <w:rPr>
          <w:rFonts w:ascii="Segoe UI" w:hAnsi="Segoe UI" w:cs="Segoe UI"/>
        </w:rPr>
      </w:pPr>
    </w:p>
    <w:p w14:paraId="142CD293" w14:textId="15A29CD3" w:rsidR="00E3751C" w:rsidRPr="00DA047F" w:rsidRDefault="00C25400" w:rsidP="008A301A">
      <w:pPr>
        <w:rPr>
          <w:rFonts w:ascii="Segoe UI" w:hAnsi="Segoe UI" w:cs="Segoe UI"/>
        </w:rPr>
      </w:pPr>
      <w:r w:rsidRPr="00DA047F">
        <w:rPr>
          <w:rFonts w:ascii="Segoe UI" w:hAnsi="Segoe UI" w:cs="Segoe UI"/>
          <w:i/>
          <w:noProof/>
          <w:lang w:eastAsia="hr-HR"/>
        </w:rPr>
        <w:drawing>
          <wp:anchor distT="0" distB="0" distL="114300" distR="114300" simplePos="0" relativeHeight="251707392" behindDoc="0" locked="0" layoutInCell="1" allowOverlap="1" wp14:anchorId="79571016" wp14:editId="1C111275">
            <wp:simplePos x="0" y="0"/>
            <wp:positionH relativeFrom="margin">
              <wp:posOffset>-82634</wp:posOffset>
            </wp:positionH>
            <wp:positionV relativeFrom="margin">
              <wp:posOffset>3282274</wp:posOffset>
            </wp:positionV>
            <wp:extent cx="5760720" cy="4074160"/>
            <wp:effectExtent l="0" t="0" r="5080" b="254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5760720" cy="4074160"/>
                    </a:xfrm>
                    <a:prstGeom prst="rect">
                      <a:avLst/>
                    </a:prstGeom>
                  </pic:spPr>
                </pic:pic>
              </a:graphicData>
            </a:graphic>
          </wp:anchor>
        </w:drawing>
      </w:r>
      <w:r w:rsidR="008A301A" w:rsidRPr="00DA047F">
        <w:rPr>
          <w:rFonts w:ascii="Segoe UI" w:hAnsi="Segoe UI" w:cs="Segoe UI"/>
        </w:rPr>
        <w:tab/>
      </w:r>
      <w:r w:rsidRPr="00DA047F">
        <w:rPr>
          <w:rFonts w:ascii="Segoe UI" w:hAnsi="Segoe UI" w:cs="Segoe UI"/>
        </w:rPr>
        <w:tab/>
      </w:r>
      <w:r w:rsidRPr="00DA047F">
        <w:rPr>
          <w:rFonts w:ascii="Segoe UI" w:hAnsi="Segoe UI" w:cs="Segoe UI"/>
        </w:rPr>
        <w:tab/>
      </w:r>
      <w:r w:rsidRPr="00DA047F">
        <w:rPr>
          <w:rFonts w:ascii="Segoe UI" w:hAnsi="Segoe UI" w:cs="Segoe UI"/>
        </w:rPr>
        <w:tab/>
      </w:r>
      <w:r w:rsidRPr="00DA047F">
        <w:rPr>
          <w:rFonts w:ascii="Segoe UI" w:hAnsi="Segoe UI" w:cs="Segoe UI"/>
        </w:rPr>
        <w:tab/>
      </w:r>
      <w:r w:rsidRPr="00DA047F">
        <w:rPr>
          <w:rFonts w:ascii="Segoe UI" w:hAnsi="Segoe UI" w:cs="Segoe UI"/>
        </w:rPr>
        <w:tab/>
      </w:r>
      <w:r w:rsidRPr="00DA047F">
        <w:rPr>
          <w:rFonts w:ascii="Segoe UI" w:hAnsi="Segoe UI" w:cs="Segoe UI"/>
        </w:rPr>
        <w:tab/>
      </w:r>
      <w:r w:rsidRPr="00DA047F">
        <w:rPr>
          <w:rFonts w:ascii="Segoe UI" w:hAnsi="Segoe UI" w:cs="Segoe UI"/>
        </w:rPr>
        <w:tab/>
      </w:r>
      <w:r w:rsidRPr="00DA047F">
        <w:rPr>
          <w:rFonts w:ascii="Segoe UI" w:hAnsi="Segoe UI" w:cs="Segoe UI"/>
        </w:rPr>
        <w:tab/>
        <w:t>Prosinac 2022.</w:t>
      </w:r>
      <w:r w:rsidRPr="00DA047F">
        <w:rPr>
          <w:rFonts w:ascii="Segoe UI" w:hAnsi="Segoe UI" w:cs="Segoe UI"/>
        </w:rPr>
        <w:br w:type="page"/>
      </w:r>
    </w:p>
    <w:p w14:paraId="1696FB97" w14:textId="77777777" w:rsidR="00E3751C" w:rsidRPr="00DA047F" w:rsidRDefault="00C25400">
      <w:pPr>
        <w:keepNext/>
        <w:keepLines/>
        <w:pBdr>
          <w:top w:val="nil"/>
          <w:left w:val="nil"/>
          <w:bottom w:val="nil"/>
          <w:right w:val="nil"/>
          <w:between w:val="nil"/>
        </w:pBdr>
        <w:spacing w:before="240" w:after="0"/>
        <w:rPr>
          <w:rFonts w:ascii="Segoe UI" w:hAnsi="Segoe UI" w:cs="Segoe UI"/>
          <w:color w:val="2F5496"/>
          <w:sz w:val="32"/>
          <w:szCs w:val="32"/>
        </w:rPr>
      </w:pPr>
      <w:r w:rsidRPr="00DA047F">
        <w:rPr>
          <w:rFonts w:ascii="Segoe UI" w:hAnsi="Segoe UI" w:cs="Segoe UI"/>
          <w:color w:val="2F5496"/>
          <w:sz w:val="32"/>
          <w:szCs w:val="32"/>
        </w:rPr>
        <w:lastRenderedPageBreak/>
        <w:t>SADRŽAJ</w:t>
      </w:r>
    </w:p>
    <w:sdt>
      <w:sdtPr>
        <w:rPr>
          <w:rFonts w:ascii="Segoe UI" w:eastAsia="Calibri" w:hAnsi="Segoe UI" w:cs="Segoe UI"/>
          <w:color w:val="auto"/>
          <w:sz w:val="22"/>
          <w:szCs w:val="22"/>
          <w:lang w:eastAsia="en-US"/>
        </w:rPr>
        <w:id w:val="291647338"/>
        <w:docPartObj>
          <w:docPartGallery w:val="Table of Contents"/>
          <w:docPartUnique/>
        </w:docPartObj>
      </w:sdtPr>
      <w:sdtEndPr>
        <w:rPr>
          <w:b/>
          <w:bCs/>
          <w:noProof/>
        </w:rPr>
      </w:sdtEndPr>
      <w:sdtContent>
        <w:p w14:paraId="393E8D73" w14:textId="3BE88B45" w:rsidR="00C17D38" w:rsidRPr="00DA047F" w:rsidRDefault="00C17D38">
          <w:pPr>
            <w:pStyle w:val="TOCNaslov"/>
            <w:rPr>
              <w:rFonts w:ascii="Segoe UI" w:hAnsi="Segoe UI" w:cs="Segoe UI"/>
            </w:rPr>
          </w:pPr>
        </w:p>
        <w:p w14:paraId="30DB598E" w14:textId="0CB651EA" w:rsidR="00FF22CC" w:rsidRDefault="00C17D38">
          <w:pPr>
            <w:pStyle w:val="Sadraj1"/>
            <w:tabs>
              <w:tab w:val="right" w:leader="dot" w:pos="9062"/>
            </w:tabs>
            <w:rPr>
              <w:rFonts w:eastAsiaTheme="minorEastAsia" w:cstheme="minorBidi"/>
              <w:b w:val="0"/>
              <w:bCs w:val="0"/>
              <w:caps w:val="0"/>
              <w:noProof/>
              <w:kern w:val="2"/>
              <w:sz w:val="22"/>
              <w:szCs w:val="22"/>
              <w:lang w:eastAsia="hr-HR"/>
              <w14:ligatures w14:val="standardContextual"/>
            </w:rPr>
          </w:pPr>
          <w:r w:rsidRPr="00DA047F">
            <w:rPr>
              <w:rFonts w:ascii="Segoe UI" w:hAnsi="Segoe UI" w:cs="Segoe UI"/>
              <w:b w:val="0"/>
              <w:bCs w:val="0"/>
            </w:rPr>
            <w:fldChar w:fldCharType="begin"/>
          </w:r>
          <w:r w:rsidRPr="00DA047F">
            <w:rPr>
              <w:rFonts w:ascii="Segoe UI" w:hAnsi="Segoe UI" w:cs="Segoe UI"/>
            </w:rPr>
            <w:instrText xml:space="preserve"> TOC \o "1-3" \h \z \u </w:instrText>
          </w:r>
          <w:r w:rsidRPr="00DA047F">
            <w:rPr>
              <w:rFonts w:ascii="Segoe UI" w:hAnsi="Segoe UI" w:cs="Segoe UI"/>
              <w:b w:val="0"/>
              <w:bCs w:val="0"/>
            </w:rPr>
            <w:fldChar w:fldCharType="separate"/>
          </w:r>
          <w:hyperlink w:anchor="_Toc144816310" w:history="1">
            <w:r w:rsidR="00FF22CC" w:rsidRPr="009905BE">
              <w:rPr>
                <w:rStyle w:val="Hiperveza"/>
                <w:rFonts w:ascii="Segoe UI" w:hAnsi="Segoe UI" w:cs="Segoe UI"/>
                <w:noProof/>
              </w:rPr>
              <w:t>RADNA SKUPINA</w:t>
            </w:r>
            <w:r w:rsidR="00FF22CC">
              <w:rPr>
                <w:noProof/>
                <w:webHidden/>
              </w:rPr>
              <w:tab/>
            </w:r>
            <w:r w:rsidR="00FF22CC">
              <w:rPr>
                <w:noProof/>
                <w:webHidden/>
              </w:rPr>
              <w:fldChar w:fldCharType="begin"/>
            </w:r>
            <w:r w:rsidR="00FF22CC">
              <w:rPr>
                <w:noProof/>
                <w:webHidden/>
              </w:rPr>
              <w:instrText xml:space="preserve"> PAGEREF _Toc144816310 \h </w:instrText>
            </w:r>
            <w:r w:rsidR="00FF22CC">
              <w:rPr>
                <w:noProof/>
                <w:webHidden/>
              </w:rPr>
            </w:r>
            <w:r w:rsidR="00FF22CC">
              <w:rPr>
                <w:noProof/>
                <w:webHidden/>
              </w:rPr>
              <w:fldChar w:fldCharType="separate"/>
            </w:r>
            <w:r w:rsidR="00FF22CC">
              <w:rPr>
                <w:noProof/>
                <w:webHidden/>
              </w:rPr>
              <w:t>4</w:t>
            </w:r>
            <w:r w:rsidR="00FF22CC">
              <w:rPr>
                <w:noProof/>
                <w:webHidden/>
              </w:rPr>
              <w:fldChar w:fldCharType="end"/>
            </w:r>
          </w:hyperlink>
        </w:p>
        <w:p w14:paraId="6A07785F" w14:textId="7E29345C" w:rsidR="00FF22CC" w:rsidRDefault="00000000">
          <w:pPr>
            <w:pStyle w:val="Sadraj1"/>
            <w:tabs>
              <w:tab w:val="right" w:leader="dot" w:pos="9062"/>
            </w:tabs>
            <w:rPr>
              <w:rFonts w:eastAsiaTheme="minorEastAsia" w:cstheme="minorBidi"/>
              <w:b w:val="0"/>
              <w:bCs w:val="0"/>
              <w:caps w:val="0"/>
              <w:noProof/>
              <w:kern w:val="2"/>
              <w:sz w:val="22"/>
              <w:szCs w:val="22"/>
              <w:lang w:eastAsia="hr-HR"/>
              <w14:ligatures w14:val="standardContextual"/>
            </w:rPr>
          </w:pPr>
          <w:hyperlink w:anchor="_Toc144816311" w:history="1">
            <w:r w:rsidR="00FF22CC" w:rsidRPr="009905BE">
              <w:rPr>
                <w:rStyle w:val="Hiperveza"/>
                <w:rFonts w:ascii="Segoe UI" w:hAnsi="Segoe UI" w:cs="Segoe UI"/>
                <w:noProof/>
              </w:rPr>
              <w:t>1. UVOD</w:t>
            </w:r>
            <w:r w:rsidR="00FF22CC">
              <w:rPr>
                <w:noProof/>
                <w:webHidden/>
              </w:rPr>
              <w:tab/>
            </w:r>
            <w:r w:rsidR="00FF22CC">
              <w:rPr>
                <w:noProof/>
                <w:webHidden/>
              </w:rPr>
              <w:fldChar w:fldCharType="begin"/>
            </w:r>
            <w:r w:rsidR="00FF22CC">
              <w:rPr>
                <w:noProof/>
                <w:webHidden/>
              </w:rPr>
              <w:instrText xml:space="preserve"> PAGEREF _Toc144816311 \h </w:instrText>
            </w:r>
            <w:r w:rsidR="00FF22CC">
              <w:rPr>
                <w:noProof/>
                <w:webHidden/>
              </w:rPr>
            </w:r>
            <w:r w:rsidR="00FF22CC">
              <w:rPr>
                <w:noProof/>
                <w:webHidden/>
              </w:rPr>
              <w:fldChar w:fldCharType="separate"/>
            </w:r>
            <w:r w:rsidR="00FF22CC">
              <w:rPr>
                <w:noProof/>
                <w:webHidden/>
              </w:rPr>
              <w:t>5</w:t>
            </w:r>
            <w:r w:rsidR="00FF22CC">
              <w:rPr>
                <w:noProof/>
                <w:webHidden/>
              </w:rPr>
              <w:fldChar w:fldCharType="end"/>
            </w:r>
          </w:hyperlink>
        </w:p>
        <w:p w14:paraId="3BA1C1E8" w14:textId="10196015" w:rsidR="00FF22CC" w:rsidRDefault="00000000">
          <w:pPr>
            <w:pStyle w:val="Sadraj1"/>
            <w:tabs>
              <w:tab w:val="right" w:leader="dot" w:pos="9062"/>
            </w:tabs>
            <w:rPr>
              <w:rFonts w:eastAsiaTheme="minorEastAsia" w:cstheme="minorBidi"/>
              <w:b w:val="0"/>
              <w:bCs w:val="0"/>
              <w:caps w:val="0"/>
              <w:noProof/>
              <w:kern w:val="2"/>
              <w:sz w:val="22"/>
              <w:szCs w:val="22"/>
              <w:lang w:eastAsia="hr-HR"/>
              <w14:ligatures w14:val="standardContextual"/>
            </w:rPr>
          </w:pPr>
          <w:hyperlink w:anchor="_Toc144816312" w:history="1">
            <w:r w:rsidR="00FF22CC" w:rsidRPr="009905BE">
              <w:rPr>
                <w:rStyle w:val="Hiperveza"/>
                <w:rFonts w:ascii="Segoe UI" w:hAnsi="Segoe UI" w:cs="Segoe UI"/>
                <w:noProof/>
              </w:rPr>
              <w:t>2. TEMELJNE IZJAVE</w:t>
            </w:r>
            <w:r w:rsidR="00FF22CC">
              <w:rPr>
                <w:noProof/>
                <w:webHidden/>
              </w:rPr>
              <w:tab/>
            </w:r>
            <w:r w:rsidR="00FF22CC">
              <w:rPr>
                <w:noProof/>
                <w:webHidden/>
              </w:rPr>
              <w:fldChar w:fldCharType="begin"/>
            </w:r>
            <w:r w:rsidR="00FF22CC">
              <w:rPr>
                <w:noProof/>
                <w:webHidden/>
              </w:rPr>
              <w:instrText xml:space="preserve"> PAGEREF _Toc144816312 \h </w:instrText>
            </w:r>
            <w:r w:rsidR="00FF22CC">
              <w:rPr>
                <w:noProof/>
                <w:webHidden/>
              </w:rPr>
            </w:r>
            <w:r w:rsidR="00FF22CC">
              <w:rPr>
                <w:noProof/>
                <w:webHidden/>
              </w:rPr>
              <w:fldChar w:fldCharType="separate"/>
            </w:r>
            <w:r w:rsidR="00FF22CC">
              <w:rPr>
                <w:noProof/>
                <w:webHidden/>
              </w:rPr>
              <w:t>8</w:t>
            </w:r>
            <w:r w:rsidR="00FF22CC">
              <w:rPr>
                <w:noProof/>
                <w:webHidden/>
              </w:rPr>
              <w:fldChar w:fldCharType="end"/>
            </w:r>
          </w:hyperlink>
        </w:p>
        <w:p w14:paraId="4798C29D" w14:textId="497197EA" w:rsidR="00FF22CC" w:rsidRDefault="00000000">
          <w:pPr>
            <w:pStyle w:val="Sadraj2"/>
            <w:tabs>
              <w:tab w:val="right" w:leader="dot" w:pos="9062"/>
            </w:tabs>
            <w:rPr>
              <w:rFonts w:eastAsiaTheme="minorEastAsia" w:cstheme="minorBidi"/>
              <w:smallCaps w:val="0"/>
              <w:noProof/>
              <w:kern w:val="2"/>
              <w:sz w:val="22"/>
              <w:szCs w:val="22"/>
              <w:lang w:eastAsia="hr-HR"/>
              <w14:ligatures w14:val="standardContextual"/>
            </w:rPr>
          </w:pPr>
          <w:hyperlink w:anchor="_Toc144816313" w:history="1">
            <w:r w:rsidR="00FF22CC" w:rsidRPr="009905BE">
              <w:rPr>
                <w:rStyle w:val="Hiperveza"/>
                <w:rFonts w:ascii="Segoe UI" w:hAnsi="Segoe UI" w:cs="Segoe UI"/>
                <w:noProof/>
              </w:rPr>
              <w:t>2. 1. MISIJA</w:t>
            </w:r>
            <w:r w:rsidR="00FF22CC">
              <w:rPr>
                <w:noProof/>
                <w:webHidden/>
              </w:rPr>
              <w:tab/>
            </w:r>
            <w:r w:rsidR="00FF22CC">
              <w:rPr>
                <w:noProof/>
                <w:webHidden/>
              </w:rPr>
              <w:fldChar w:fldCharType="begin"/>
            </w:r>
            <w:r w:rsidR="00FF22CC">
              <w:rPr>
                <w:noProof/>
                <w:webHidden/>
              </w:rPr>
              <w:instrText xml:space="preserve"> PAGEREF _Toc144816313 \h </w:instrText>
            </w:r>
            <w:r w:rsidR="00FF22CC">
              <w:rPr>
                <w:noProof/>
                <w:webHidden/>
              </w:rPr>
            </w:r>
            <w:r w:rsidR="00FF22CC">
              <w:rPr>
                <w:noProof/>
                <w:webHidden/>
              </w:rPr>
              <w:fldChar w:fldCharType="separate"/>
            </w:r>
            <w:r w:rsidR="00FF22CC">
              <w:rPr>
                <w:noProof/>
                <w:webHidden/>
              </w:rPr>
              <w:t>8</w:t>
            </w:r>
            <w:r w:rsidR="00FF22CC">
              <w:rPr>
                <w:noProof/>
                <w:webHidden/>
              </w:rPr>
              <w:fldChar w:fldCharType="end"/>
            </w:r>
          </w:hyperlink>
        </w:p>
        <w:p w14:paraId="4A6ED900" w14:textId="1658A16D" w:rsidR="00FF22CC" w:rsidRDefault="00000000">
          <w:pPr>
            <w:pStyle w:val="Sadraj2"/>
            <w:tabs>
              <w:tab w:val="right" w:leader="dot" w:pos="9062"/>
            </w:tabs>
            <w:rPr>
              <w:rFonts w:eastAsiaTheme="minorEastAsia" w:cstheme="minorBidi"/>
              <w:smallCaps w:val="0"/>
              <w:noProof/>
              <w:kern w:val="2"/>
              <w:sz w:val="22"/>
              <w:szCs w:val="22"/>
              <w:lang w:eastAsia="hr-HR"/>
              <w14:ligatures w14:val="standardContextual"/>
            </w:rPr>
          </w:pPr>
          <w:hyperlink w:anchor="_Toc144816314" w:history="1">
            <w:r w:rsidR="00FF22CC" w:rsidRPr="009905BE">
              <w:rPr>
                <w:rStyle w:val="Hiperveza"/>
                <w:rFonts w:ascii="Segoe UI" w:hAnsi="Segoe UI" w:cs="Segoe UI"/>
                <w:noProof/>
              </w:rPr>
              <w:t>2. 2. VIZIJA</w:t>
            </w:r>
            <w:r w:rsidR="00FF22CC">
              <w:rPr>
                <w:noProof/>
                <w:webHidden/>
              </w:rPr>
              <w:tab/>
            </w:r>
            <w:r w:rsidR="00FF22CC">
              <w:rPr>
                <w:noProof/>
                <w:webHidden/>
              </w:rPr>
              <w:fldChar w:fldCharType="begin"/>
            </w:r>
            <w:r w:rsidR="00FF22CC">
              <w:rPr>
                <w:noProof/>
                <w:webHidden/>
              </w:rPr>
              <w:instrText xml:space="preserve"> PAGEREF _Toc144816314 \h </w:instrText>
            </w:r>
            <w:r w:rsidR="00FF22CC">
              <w:rPr>
                <w:noProof/>
                <w:webHidden/>
              </w:rPr>
            </w:r>
            <w:r w:rsidR="00FF22CC">
              <w:rPr>
                <w:noProof/>
                <w:webHidden/>
              </w:rPr>
              <w:fldChar w:fldCharType="separate"/>
            </w:r>
            <w:r w:rsidR="00FF22CC">
              <w:rPr>
                <w:noProof/>
                <w:webHidden/>
              </w:rPr>
              <w:t>8</w:t>
            </w:r>
            <w:r w:rsidR="00FF22CC">
              <w:rPr>
                <w:noProof/>
                <w:webHidden/>
              </w:rPr>
              <w:fldChar w:fldCharType="end"/>
            </w:r>
          </w:hyperlink>
        </w:p>
        <w:p w14:paraId="1987B848" w14:textId="0E4F2C9B" w:rsidR="00FF22CC" w:rsidRDefault="00000000">
          <w:pPr>
            <w:pStyle w:val="Sadraj2"/>
            <w:tabs>
              <w:tab w:val="right" w:leader="dot" w:pos="9062"/>
            </w:tabs>
            <w:rPr>
              <w:rFonts w:eastAsiaTheme="minorEastAsia" w:cstheme="minorBidi"/>
              <w:smallCaps w:val="0"/>
              <w:noProof/>
              <w:kern w:val="2"/>
              <w:sz w:val="22"/>
              <w:szCs w:val="22"/>
              <w:lang w:eastAsia="hr-HR"/>
              <w14:ligatures w14:val="standardContextual"/>
            </w:rPr>
          </w:pPr>
          <w:hyperlink w:anchor="_Toc144816315" w:history="1">
            <w:r w:rsidR="00FF22CC" w:rsidRPr="009905BE">
              <w:rPr>
                <w:rStyle w:val="Hiperveza"/>
                <w:rFonts w:ascii="Segoe UI" w:hAnsi="Segoe UI" w:cs="Segoe UI"/>
                <w:noProof/>
              </w:rPr>
              <w:t>2. 3. CILJEVI</w:t>
            </w:r>
            <w:r w:rsidR="00FF22CC">
              <w:rPr>
                <w:noProof/>
                <w:webHidden/>
              </w:rPr>
              <w:tab/>
            </w:r>
            <w:r w:rsidR="00FF22CC">
              <w:rPr>
                <w:noProof/>
                <w:webHidden/>
              </w:rPr>
              <w:fldChar w:fldCharType="begin"/>
            </w:r>
            <w:r w:rsidR="00FF22CC">
              <w:rPr>
                <w:noProof/>
                <w:webHidden/>
              </w:rPr>
              <w:instrText xml:space="preserve"> PAGEREF _Toc144816315 \h </w:instrText>
            </w:r>
            <w:r w:rsidR="00FF22CC">
              <w:rPr>
                <w:noProof/>
                <w:webHidden/>
              </w:rPr>
            </w:r>
            <w:r w:rsidR="00FF22CC">
              <w:rPr>
                <w:noProof/>
                <w:webHidden/>
              </w:rPr>
              <w:fldChar w:fldCharType="separate"/>
            </w:r>
            <w:r w:rsidR="00FF22CC">
              <w:rPr>
                <w:noProof/>
                <w:webHidden/>
              </w:rPr>
              <w:t>8</w:t>
            </w:r>
            <w:r w:rsidR="00FF22CC">
              <w:rPr>
                <w:noProof/>
                <w:webHidden/>
              </w:rPr>
              <w:fldChar w:fldCharType="end"/>
            </w:r>
          </w:hyperlink>
        </w:p>
        <w:p w14:paraId="06B56F7C" w14:textId="1324CEB4" w:rsidR="00FF22CC" w:rsidRDefault="00000000">
          <w:pPr>
            <w:pStyle w:val="Sadraj1"/>
            <w:tabs>
              <w:tab w:val="right" w:leader="dot" w:pos="9062"/>
            </w:tabs>
            <w:rPr>
              <w:rFonts w:eastAsiaTheme="minorEastAsia" w:cstheme="minorBidi"/>
              <w:b w:val="0"/>
              <w:bCs w:val="0"/>
              <w:caps w:val="0"/>
              <w:noProof/>
              <w:kern w:val="2"/>
              <w:sz w:val="22"/>
              <w:szCs w:val="22"/>
              <w:lang w:eastAsia="hr-HR"/>
              <w14:ligatures w14:val="standardContextual"/>
            </w:rPr>
          </w:pPr>
          <w:hyperlink w:anchor="_Toc144816316" w:history="1">
            <w:r w:rsidR="00FF22CC" w:rsidRPr="009905BE">
              <w:rPr>
                <w:rStyle w:val="Hiperveza"/>
                <w:rFonts w:ascii="Segoe UI" w:hAnsi="Segoe UI" w:cs="Segoe UI"/>
                <w:noProof/>
              </w:rPr>
              <w:t>3. INTERPRETACIJSKI KONCEPT</w:t>
            </w:r>
            <w:r w:rsidR="00FF22CC">
              <w:rPr>
                <w:noProof/>
                <w:webHidden/>
              </w:rPr>
              <w:tab/>
            </w:r>
            <w:r w:rsidR="00FF22CC">
              <w:rPr>
                <w:noProof/>
                <w:webHidden/>
              </w:rPr>
              <w:fldChar w:fldCharType="begin"/>
            </w:r>
            <w:r w:rsidR="00FF22CC">
              <w:rPr>
                <w:noProof/>
                <w:webHidden/>
              </w:rPr>
              <w:instrText xml:space="preserve"> PAGEREF _Toc144816316 \h </w:instrText>
            </w:r>
            <w:r w:rsidR="00FF22CC">
              <w:rPr>
                <w:noProof/>
                <w:webHidden/>
              </w:rPr>
            </w:r>
            <w:r w:rsidR="00FF22CC">
              <w:rPr>
                <w:noProof/>
                <w:webHidden/>
              </w:rPr>
              <w:fldChar w:fldCharType="separate"/>
            </w:r>
            <w:r w:rsidR="00FF22CC">
              <w:rPr>
                <w:noProof/>
                <w:webHidden/>
              </w:rPr>
              <w:t>9</w:t>
            </w:r>
            <w:r w:rsidR="00FF22CC">
              <w:rPr>
                <w:noProof/>
                <w:webHidden/>
              </w:rPr>
              <w:fldChar w:fldCharType="end"/>
            </w:r>
          </w:hyperlink>
        </w:p>
        <w:p w14:paraId="7982ACE7" w14:textId="5C3E2C35" w:rsidR="00FF22CC" w:rsidRDefault="00000000">
          <w:pPr>
            <w:pStyle w:val="Sadraj2"/>
            <w:tabs>
              <w:tab w:val="right" w:leader="dot" w:pos="9062"/>
            </w:tabs>
            <w:rPr>
              <w:rFonts w:eastAsiaTheme="minorEastAsia" w:cstheme="minorBidi"/>
              <w:smallCaps w:val="0"/>
              <w:noProof/>
              <w:kern w:val="2"/>
              <w:sz w:val="22"/>
              <w:szCs w:val="22"/>
              <w:lang w:eastAsia="hr-HR"/>
              <w14:ligatures w14:val="standardContextual"/>
            </w:rPr>
          </w:pPr>
          <w:hyperlink w:anchor="_Toc144816317" w:history="1">
            <w:r w:rsidR="00FF22CC" w:rsidRPr="009905BE">
              <w:rPr>
                <w:rStyle w:val="Hiperveza"/>
                <w:rFonts w:ascii="Segoe UI" w:hAnsi="Segoe UI" w:cs="Segoe UI"/>
                <w:noProof/>
              </w:rPr>
              <w:t>3. 1. KONCEPTUALNI OKVIR</w:t>
            </w:r>
            <w:r w:rsidR="00FF22CC">
              <w:rPr>
                <w:noProof/>
                <w:webHidden/>
              </w:rPr>
              <w:tab/>
            </w:r>
            <w:r w:rsidR="00FF22CC">
              <w:rPr>
                <w:noProof/>
                <w:webHidden/>
              </w:rPr>
              <w:fldChar w:fldCharType="begin"/>
            </w:r>
            <w:r w:rsidR="00FF22CC">
              <w:rPr>
                <w:noProof/>
                <w:webHidden/>
              </w:rPr>
              <w:instrText xml:space="preserve"> PAGEREF _Toc144816317 \h </w:instrText>
            </w:r>
            <w:r w:rsidR="00FF22CC">
              <w:rPr>
                <w:noProof/>
                <w:webHidden/>
              </w:rPr>
            </w:r>
            <w:r w:rsidR="00FF22CC">
              <w:rPr>
                <w:noProof/>
                <w:webHidden/>
              </w:rPr>
              <w:fldChar w:fldCharType="separate"/>
            </w:r>
            <w:r w:rsidR="00FF22CC">
              <w:rPr>
                <w:noProof/>
                <w:webHidden/>
              </w:rPr>
              <w:t>9</w:t>
            </w:r>
            <w:r w:rsidR="00FF22CC">
              <w:rPr>
                <w:noProof/>
                <w:webHidden/>
              </w:rPr>
              <w:fldChar w:fldCharType="end"/>
            </w:r>
          </w:hyperlink>
        </w:p>
        <w:p w14:paraId="2530175A" w14:textId="4A861ED5" w:rsidR="00FF22CC" w:rsidRDefault="00000000">
          <w:pPr>
            <w:pStyle w:val="Sadraj2"/>
            <w:tabs>
              <w:tab w:val="right" w:leader="dot" w:pos="9062"/>
            </w:tabs>
            <w:rPr>
              <w:rFonts w:eastAsiaTheme="minorEastAsia" w:cstheme="minorBidi"/>
              <w:smallCaps w:val="0"/>
              <w:noProof/>
              <w:kern w:val="2"/>
              <w:sz w:val="22"/>
              <w:szCs w:val="22"/>
              <w:lang w:eastAsia="hr-HR"/>
              <w14:ligatures w14:val="standardContextual"/>
            </w:rPr>
          </w:pPr>
          <w:hyperlink w:anchor="_Toc144816318" w:history="1">
            <w:r w:rsidR="00FF22CC" w:rsidRPr="009905BE">
              <w:rPr>
                <w:rStyle w:val="Hiperveza"/>
                <w:rFonts w:ascii="Segoe UI" w:hAnsi="Segoe UI" w:cs="Segoe UI"/>
                <w:noProof/>
              </w:rPr>
              <w:t>3. 1. SPECIFIČNI CILJEVI INTERPRETACIJE</w:t>
            </w:r>
            <w:r w:rsidR="00FF22CC">
              <w:rPr>
                <w:noProof/>
                <w:webHidden/>
              </w:rPr>
              <w:tab/>
            </w:r>
            <w:r w:rsidR="00FF22CC">
              <w:rPr>
                <w:noProof/>
                <w:webHidden/>
              </w:rPr>
              <w:fldChar w:fldCharType="begin"/>
            </w:r>
            <w:r w:rsidR="00FF22CC">
              <w:rPr>
                <w:noProof/>
                <w:webHidden/>
              </w:rPr>
              <w:instrText xml:space="preserve"> PAGEREF _Toc144816318 \h </w:instrText>
            </w:r>
            <w:r w:rsidR="00FF22CC">
              <w:rPr>
                <w:noProof/>
                <w:webHidden/>
              </w:rPr>
            </w:r>
            <w:r w:rsidR="00FF22CC">
              <w:rPr>
                <w:noProof/>
                <w:webHidden/>
              </w:rPr>
              <w:fldChar w:fldCharType="separate"/>
            </w:r>
            <w:r w:rsidR="00FF22CC">
              <w:rPr>
                <w:noProof/>
                <w:webHidden/>
              </w:rPr>
              <w:t>10</w:t>
            </w:r>
            <w:r w:rsidR="00FF22CC">
              <w:rPr>
                <w:noProof/>
                <w:webHidden/>
              </w:rPr>
              <w:fldChar w:fldCharType="end"/>
            </w:r>
          </w:hyperlink>
        </w:p>
        <w:p w14:paraId="40FC8DDE" w14:textId="239F1758" w:rsidR="00FF22CC" w:rsidRDefault="00000000">
          <w:pPr>
            <w:pStyle w:val="Sadraj2"/>
            <w:tabs>
              <w:tab w:val="right" w:leader="dot" w:pos="9062"/>
            </w:tabs>
            <w:rPr>
              <w:rFonts w:eastAsiaTheme="minorEastAsia" w:cstheme="minorBidi"/>
              <w:smallCaps w:val="0"/>
              <w:noProof/>
              <w:kern w:val="2"/>
              <w:sz w:val="22"/>
              <w:szCs w:val="22"/>
              <w:lang w:eastAsia="hr-HR"/>
              <w14:ligatures w14:val="standardContextual"/>
            </w:rPr>
          </w:pPr>
          <w:hyperlink w:anchor="_Toc144816319" w:history="1">
            <w:r w:rsidR="00FF22CC" w:rsidRPr="009905BE">
              <w:rPr>
                <w:rStyle w:val="Hiperveza"/>
                <w:rFonts w:ascii="Segoe UI" w:hAnsi="Segoe UI" w:cs="Segoe UI"/>
                <w:noProof/>
              </w:rPr>
              <w:t>3. 2. CILJANE SKUPINE POSJETITELJA I OBRASCI POSJETA</w:t>
            </w:r>
            <w:r w:rsidR="00FF22CC">
              <w:rPr>
                <w:noProof/>
                <w:webHidden/>
              </w:rPr>
              <w:tab/>
            </w:r>
            <w:r w:rsidR="00FF22CC">
              <w:rPr>
                <w:noProof/>
                <w:webHidden/>
              </w:rPr>
              <w:fldChar w:fldCharType="begin"/>
            </w:r>
            <w:r w:rsidR="00FF22CC">
              <w:rPr>
                <w:noProof/>
                <w:webHidden/>
              </w:rPr>
              <w:instrText xml:space="preserve"> PAGEREF _Toc144816319 \h </w:instrText>
            </w:r>
            <w:r w:rsidR="00FF22CC">
              <w:rPr>
                <w:noProof/>
                <w:webHidden/>
              </w:rPr>
            </w:r>
            <w:r w:rsidR="00FF22CC">
              <w:rPr>
                <w:noProof/>
                <w:webHidden/>
              </w:rPr>
              <w:fldChar w:fldCharType="separate"/>
            </w:r>
            <w:r w:rsidR="00FF22CC">
              <w:rPr>
                <w:noProof/>
                <w:webHidden/>
              </w:rPr>
              <w:t>10</w:t>
            </w:r>
            <w:r w:rsidR="00FF22CC">
              <w:rPr>
                <w:noProof/>
                <w:webHidden/>
              </w:rPr>
              <w:fldChar w:fldCharType="end"/>
            </w:r>
          </w:hyperlink>
        </w:p>
        <w:p w14:paraId="33DB6400" w14:textId="73643AD7" w:rsidR="00FF22CC" w:rsidRDefault="00000000">
          <w:pPr>
            <w:pStyle w:val="Sadraj2"/>
            <w:tabs>
              <w:tab w:val="right" w:leader="dot" w:pos="9062"/>
            </w:tabs>
            <w:rPr>
              <w:rFonts w:eastAsiaTheme="minorEastAsia" w:cstheme="minorBidi"/>
              <w:smallCaps w:val="0"/>
              <w:noProof/>
              <w:kern w:val="2"/>
              <w:sz w:val="22"/>
              <w:szCs w:val="22"/>
              <w:lang w:eastAsia="hr-HR"/>
              <w14:ligatures w14:val="standardContextual"/>
            </w:rPr>
          </w:pPr>
          <w:hyperlink w:anchor="_Toc144816320" w:history="1">
            <w:r w:rsidR="00FF22CC" w:rsidRPr="009905BE">
              <w:rPr>
                <w:rStyle w:val="Hiperveza"/>
                <w:rFonts w:ascii="Segoe UI" w:hAnsi="Segoe UI" w:cs="Segoe UI"/>
                <w:noProof/>
              </w:rPr>
              <w:t>3.3. TEMATSKE CJELINE</w:t>
            </w:r>
            <w:r w:rsidR="00FF22CC">
              <w:rPr>
                <w:noProof/>
                <w:webHidden/>
              </w:rPr>
              <w:tab/>
            </w:r>
            <w:r w:rsidR="00FF22CC">
              <w:rPr>
                <w:noProof/>
                <w:webHidden/>
              </w:rPr>
              <w:fldChar w:fldCharType="begin"/>
            </w:r>
            <w:r w:rsidR="00FF22CC">
              <w:rPr>
                <w:noProof/>
                <w:webHidden/>
              </w:rPr>
              <w:instrText xml:space="preserve"> PAGEREF _Toc144816320 \h </w:instrText>
            </w:r>
            <w:r w:rsidR="00FF22CC">
              <w:rPr>
                <w:noProof/>
                <w:webHidden/>
              </w:rPr>
            </w:r>
            <w:r w:rsidR="00FF22CC">
              <w:rPr>
                <w:noProof/>
                <w:webHidden/>
              </w:rPr>
              <w:fldChar w:fldCharType="separate"/>
            </w:r>
            <w:r w:rsidR="00FF22CC">
              <w:rPr>
                <w:noProof/>
                <w:webHidden/>
              </w:rPr>
              <w:t>11</w:t>
            </w:r>
            <w:r w:rsidR="00FF22CC">
              <w:rPr>
                <w:noProof/>
                <w:webHidden/>
              </w:rPr>
              <w:fldChar w:fldCharType="end"/>
            </w:r>
          </w:hyperlink>
        </w:p>
        <w:p w14:paraId="0298327D" w14:textId="67C4D8FB" w:rsidR="00FF22CC" w:rsidRDefault="00000000">
          <w:pPr>
            <w:pStyle w:val="Sadraj2"/>
            <w:tabs>
              <w:tab w:val="right" w:leader="dot" w:pos="9062"/>
            </w:tabs>
            <w:rPr>
              <w:rFonts w:eastAsiaTheme="minorEastAsia" w:cstheme="minorBidi"/>
              <w:smallCaps w:val="0"/>
              <w:noProof/>
              <w:kern w:val="2"/>
              <w:sz w:val="22"/>
              <w:szCs w:val="22"/>
              <w:lang w:eastAsia="hr-HR"/>
              <w14:ligatures w14:val="standardContextual"/>
            </w:rPr>
          </w:pPr>
          <w:hyperlink w:anchor="_Toc144816321" w:history="1">
            <w:r w:rsidR="00FF22CC" w:rsidRPr="009905BE">
              <w:rPr>
                <w:rStyle w:val="Hiperveza"/>
                <w:rFonts w:ascii="Segoe UI" w:hAnsi="Segoe UI" w:cs="Segoe UI"/>
                <w:noProof/>
              </w:rPr>
              <w:t>3.4. INTERPRETACIJSKI MEDIJI I SREDSTVA</w:t>
            </w:r>
            <w:r w:rsidR="00FF22CC">
              <w:rPr>
                <w:noProof/>
                <w:webHidden/>
              </w:rPr>
              <w:tab/>
            </w:r>
            <w:r w:rsidR="00FF22CC">
              <w:rPr>
                <w:noProof/>
                <w:webHidden/>
              </w:rPr>
              <w:fldChar w:fldCharType="begin"/>
            </w:r>
            <w:r w:rsidR="00FF22CC">
              <w:rPr>
                <w:noProof/>
                <w:webHidden/>
              </w:rPr>
              <w:instrText xml:space="preserve"> PAGEREF _Toc144816321 \h </w:instrText>
            </w:r>
            <w:r w:rsidR="00FF22CC">
              <w:rPr>
                <w:noProof/>
                <w:webHidden/>
              </w:rPr>
            </w:r>
            <w:r w:rsidR="00FF22CC">
              <w:rPr>
                <w:noProof/>
                <w:webHidden/>
              </w:rPr>
              <w:fldChar w:fldCharType="separate"/>
            </w:r>
            <w:r w:rsidR="00FF22CC">
              <w:rPr>
                <w:noProof/>
                <w:webHidden/>
              </w:rPr>
              <w:t>12</w:t>
            </w:r>
            <w:r w:rsidR="00FF22CC">
              <w:rPr>
                <w:noProof/>
                <w:webHidden/>
              </w:rPr>
              <w:fldChar w:fldCharType="end"/>
            </w:r>
          </w:hyperlink>
        </w:p>
        <w:p w14:paraId="23D59AC3" w14:textId="0F50E7AA" w:rsidR="00FF22CC" w:rsidRDefault="00000000">
          <w:pPr>
            <w:pStyle w:val="Sadraj1"/>
            <w:tabs>
              <w:tab w:val="right" w:leader="dot" w:pos="9062"/>
            </w:tabs>
            <w:rPr>
              <w:rFonts w:eastAsiaTheme="minorEastAsia" w:cstheme="minorBidi"/>
              <w:b w:val="0"/>
              <w:bCs w:val="0"/>
              <w:caps w:val="0"/>
              <w:noProof/>
              <w:kern w:val="2"/>
              <w:sz w:val="22"/>
              <w:szCs w:val="22"/>
              <w:lang w:eastAsia="hr-HR"/>
              <w14:ligatures w14:val="standardContextual"/>
            </w:rPr>
          </w:pPr>
          <w:hyperlink w:anchor="_Toc144816322" w:history="1">
            <w:r w:rsidR="00FF22CC" w:rsidRPr="009905BE">
              <w:rPr>
                <w:rStyle w:val="Hiperveza"/>
                <w:rFonts w:ascii="Segoe UI" w:hAnsi="Segoe UI" w:cs="Segoe UI"/>
                <w:noProof/>
              </w:rPr>
              <w:t>4. PROSTORNE CJELINE I OPIS OBILASKA</w:t>
            </w:r>
            <w:r w:rsidR="00FF22CC">
              <w:rPr>
                <w:noProof/>
                <w:webHidden/>
              </w:rPr>
              <w:tab/>
            </w:r>
            <w:r w:rsidR="00FF22CC">
              <w:rPr>
                <w:noProof/>
                <w:webHidden/>
              </w:rPr>
              <w:fldChar w:fldCharType="begin"/>
            </w:r>
            <w:r w:rsidR="00FF22CC">
              <w:rPr>
                <w:noProof/>
                <w:webHidden/>
              </w:rPr>
              <w:instrText xml:space="preserve"> PAGEREF _Toc144816322 \h </w:instrText>
            </w:r>
            <w:r w:rsidR="00FF22CC">
              <w:rPr>
                <w:noProof/>
                <w:webHidden/>
              </w:rPr>
            </w:r>
            <w:r w:rsidR="00FF22CC">
              <w:rPr>
                <w:noProof/>
                <w:webHidden/>
              </w:rPr>
              <w:fldChar w:fldCharType="separate"/>
            </w:r>
            <w:r w:rsidR="00FF22CC">
              <w:rPr>
                <w:noProof/>
                <w:webHidden/>
              </w:rPr>
              <w:t>12</w:t>
            </w:r>
            <w:r w:rsidR="00FF22CC">
              <w:rPr>
                <w:noProof/>
                <w:webHidden/>
              </w:rPr>
              <w:fldChar w:fldCharType="end"/>
            </w:r>
          </w:hyperlink>
        </w:p>
        <w:p w14:paraId="549EEAE8" w14:textId="6CC51A24" w:rsidR="00FF22CC" w:rsidRDefault="00000000">
          <w:pPr>
            <w:pStyle w:val="Sadraj1"/>
            <w:tabs>
              <w:tab w:val="right" w:leader="dot" w:pos="9062"/>
            </w:tabs>
            <w:rPr>
              <w:rFonts w:eastAsiaTheme="minorEastAsia" w:cstheme="minorBidi"/>
              <w:b w:val="0"/>
              <w:bCs w:val="0"/>
              <w:caps w:val="0"/>
              <w:noProof/>
              <w:kern w:val="2"/>
              <w:sz w:val="22"/>
              <w:szCs w:val="22"/>
              <w:lang w:eastAsia="hr-HR"/>
              <w14:ligatures w14:val="standardContextual"/>
            </w:rPr>
          </w:pPr>
          <w:hyperlink w:anchor="_Toc144816323" w:history="1">
            <w:r w:rsidR="00FF22CC" w:rsidRPr="009905BE">
              <w:rPr>
                <w:rStyle w:val="Hiperveza"/>
                <w:rFonts w:ascii="Segoe UI" w:hAnsi="Segoe UI" w:cs="Segoe UI"/>
                <w:noProof/>
              </w:rPr>
              <w:t>5. PLAN INTERPRETACIJSKOG POSTAVA</w:t>
            </w:r>
            <w:r w:rsidR="00FF22CC">
              <w:rPr>
                <w:noProof/>
                <w:webHidden/>
              </w:rPr>
              <w:tab/>
            </w:r>
            <w:r w:rsidR="00FF22CC">
              <w:rPr>
                <w:noProof/>
                <w:webHidden/>
              </w:rPr>
              <w:fldChar w:fldCharType="begin"/>
            </w:r>
            <w:r w:rsidR="00FF22CC">
              <w:rPr>
                <w:noProof/>
                <w:webHidden/>
              </w:rPr>
              <w:instrText xml:space="preserve"> PAGEREF _Toc144816323 \h </w:instrText>
            </w:r>
            <w:r w:rsidR="00FF22CC">
              <w:rPr>
                <w:noProof/>
                <w:webHidden/>
              </w:rPr>
            </w:r>
            <w:r w:rsidR="00FF22CC">
              <w:rPr>
                <w:noProof/>
                <w:webHidden/>
              </w:rPr>
              <w:fldChar w:fldCharType="separate"/>
            </w:r>
            <w:r w:rsidR="00FF22CC">
              <w:rPr>
                <w:noProof/>
                <w:webHidden/>
              </w:rPr>
              <w:t>19</w:t>
            </w:r>
            <w:r w:rsidR="00FF22CC">
              <w:rPr>
                <w:noProof/>
                <w:webHidden/>
              </w:rPr>
              <w:fldChar w:fldCharType="end"/>
            </w:r>
          </w:hyperlink>
        </w:p>
        <w:p w14:paraId="6FA69C5F" w14:textId="3543B9E0" w:rsidR="00FF22CC" w:rsidRDefault="00000000">
          <w:pPr>
            <w:pStyle w:val="Sadraj1"/>
            <w:tabs>
              <w:tab w:val="right" w:leader="dot" w:pos="9062"/>
            </w:tabs>
            <w:rPr>
              <w:rFonts w:eastAsiaTheme="minorEastAsia" w:cstheme="minorBidi"/>
              <w:b w:val="0"/>
              <w:bCs w:val="0"/>
              <w:caps w:val="0"/>
              <w:noProof/>
              <w:kern w:val="2"/>
              <w:sz w:val="22"/>
              <w:szCs w:val="22"/>
              <w:lang w:eastAsia="hr-HR"/>
              <w14:ligatures w14:val="standardContextual"/>
            </w:rPr>
          </w:pPr>
          <w:hyperlink w:anchor="_Toc144816324" w:history="1">
            <w:r w:rsidR="00FF22CC" w:rsidRPr="009905BE">
              <w:rPr>
                <w:rStyle w:val="Hiperveza"/>
                <w:rFonts w:ascii="Segoe UI" w:hAnsi="Segoe UI" w:cs="Segoe UI"/>
                <w:noProof/>
              </w:rPr>
              <w:t>A. SUTEREN</w:t>
            </w:r>
            <w:r w:rsidR="00FF22CC">
              <w:rPr>
                <w:noProof/>
                <w:webHidden/>
              </w:rPr>
              <w:tab/>
            </w:r>
            <w:r w:rsidR="00FF22CC">
              <w:rPr>
                <w:noProof/>
                <w:webHidden/>
              </w:rPr>
              <w:fldChar w:fldCharType="begin"/>
            </w:r>
            <w:r w:rsidR="00FF22CC">
              <w:rPr>
                <w:noProof/>
                <w:webHidden/>
              </w:rPr>
              <w:instrText xml:space="preserve"> PAGEREF _Toc144816324 \h </w:instrText>
            </w:r>
            <w:r w:rsidR="00FF22CC">
              <w:rPr>
                <w:noProof/>
                <w:webHidden/>
              </w:rPr>
            </w:r>
            <w:r w:rsidR="00FF22CC">
              <w:rPr>
                <w:noProof/>
                <w:webHidden/>
              </w:rPr>
              <w:fldChar w:fldCharType="separate"/>
            </w:r>
            <w:r w:rsidR="00FF22CC">
              <w:rPr>
                <w:noProof/>
                <w:webHidden/>
              </w:rPr>
              <w:t>19</w:t>
            </w:r>
            <w:r w:rsidR="00FF22CC">
              <w:rPr>
                <w:noProof/>
                <w:webHidden/>
              </w:rPr>
              <w:fldChar w:fldCharType="end"/>
            </w:r>
          </w:hyperlink>
        </w:p>
        <w:p w14:paraId="65C9DD66" w14:textId="6033EE7C" w:rsidR="00FF22CC" w:rsidRDefault="00000000">
          <w:pPr>
            <w:pStyle w:val="Sadraj1"/>
            <w:tabs>
              <w:tab w:val="right" w:leader="dot" w:pos="9062"/>
            </w:tabs>
            <w:rPr>
              <w:rFonts w:eastAsiaTheme="minorEastAsia" w:cstheme="minorBidi"/>
              <w:b w:val="0"/>
              <w:bCs w:val="0"/>
              <w:caps w:val="0"/>
              <w:noProof/>
              <w:kern w:val="2"/>
              <w:sz w:val="22"/>
              <w:szCs w:val="22"/>
              <w:lang w:eastAsia="hr-HR"/>
              <w14:ligatures w14:val="standardContextual"/>
            </w:rPr>
          </w:pPr>
          <w:hyperlink w:anchor="_Toc144816325" w:history="1">
            <w:r w:rsidR="00FF22CC" w:rsidRPr="009905BE">
              <w:rPr>
                <w:rStyle w:val="Hiperveza"/>
                <w:rFonts w:ascii="Segoe UI" w:hAnsi="Segoe UI" w:cs="Segoe UI"/>
                <w:noProof/>
              </w:rPr>
              <w:t>A.1.ULAZ</w:t>
            </w:r>
            <w:r w:rsidR="00FF22CC">
              <w:rPr>
                <w:noProof/>
                <w:webHidden/>
              </w:rPr>
              <w:tab/>
            </w:r>
            <w:r w:rsidR="00FF22CC">
              <w:rPr>
                <w:noProof/>
                <w:webHidden/>
              </w:rPr>
              <w:fldChar w:fldCharType="begin"/>
            </w:r>
            <w:r w:rsidR="00FF22CC">
              <w:rPr>
                <w:noProof/>
                <w:webHidden/>
              </w:rPr>
              <w:instrText xml:space="preserve"> PAGEREF _Toc144816325 \h </w:instrText>
            </w:r>
            <w:r w:rsidR="00FF22CC">
              <w:rPr>
                <w:noProof/>
                <w:webHidden/>
              </w:rPr>
            </w:r>
            <w:r w:rsidR="00FF22CC">
              <w:rPr>
                <w:noProof/>
                <w:webHidden/>
              </w:rPr>
              <w:fldChar w:fldCharType="separate"/>
            </w:r>
            <w:r w:rsidR="00FF22CC">
              <w:rPr>
                <w:noProof/>
                <w:webHidden/>
              </w:rPr>
              <w:t>19</w:t>
            </w:r>
            <w:r w:rsidR="00FF22CC">
              <w:rPr>
                <w:noProof/>
                <w:webHidden/>
              </w:rPr>
              <w:fldChar w:fldCharType="end"/>
            </w:r>
          </w:hyperlink>
        </w:p>
        <w:p w14:paraId="0C3F79AF" w14:textId="6864FAAB" w:rsidR="00FF22CC" w:rsidRDefault="00000000">
          <w:pPr>
            <w:pStyle w:val="Sadraj2"/>
            <w:tabs>
              <w:tab w:val="right" w:leader="dot" w:pos="9062"/>
            </w:tabs>
            <w:rPr>
              <w:rFonts w:eastAsiaTheme="minorEastAsia" w:cstheme="minorBidi"/>
              <w:smallCaps w:val="0"/>
              <w:noProof/>
              <w:kern w:val="2"/>
              <w:sz w:val="22"/>
              <w:szCs w:val="22"/>
              <w:lang w:eastAsia="hr-HR"/>
              <w14:ligatures w14:val="standardContextual"/>
            </w:rPr>
          </w:pPr>
          <w:hyperlink w:anchor="_Toc144816326" w:history="1">
            <w:r w:rsidR="00FF22CC" w:rsidRPr="009905BE">
              <w:rPr>
                <w:rStyle w:val="Hiperveza"/>
                <w:rFonts w:ascii="Segoe UI" w:hAnsi="Segoe UI" w:cs="Segoe UI"/>
                <w:noProof/>
              </w:rPr>
              <w:t>A.1.1. SIGNALIZACIJSKA PLOČA s nazivom centra „Tajni život šume“, pravilima ponašanja te radnim vremenom</w:t>
            </w:r>
            <w:r w:rsidR="00FF22CC">
              <w:rPr>
                <w:noProof/>
                <w:webHidden/>
              </w:rPr>
              <w:tab/>
            </w:r>
            <w:r w:rsidR="00FF22CC">
              <w:rPr>
                <w:noProof/>
                <w:webHidden/>
              </w:rPr>
              <w:fldChar w:fldCharType="begin"/>
            </w:r>
            <w:r w:rsidR="00FF22CC">
              <w:rPr>
                <w:noProof/>
                <w:webHidden/>
              </w:rPr>
              <w:instrText xml:space="preserve"> PAGEREF _Toc144816326 \h </w:instrText>
            </w:r>
            <w:r w:rsidR="00FF22CC">
              <w:rPr>
                <w:noProof/>
                <w:webHidden/>
              </w:rPr>
            </w:r>
            <w:r w:rsidR="00FF22CC">
              <w:rPr>
                <w:noProof/>
                <w:webHidden/>
              </w:rPr>
              <w:fldChar w:fldCharType="separate"/>
            </w:r>
            <w:r w:rsidR="00FF22CC">
              <w:rPr>
                <w:noProof/>
                <w:webHidden/>
              </w:rPr>
              <w:t>19</w:t>
            </w:r>
            <w:r w:rsidR="00FF22CC">
              <w:rPr>
                <w:noProof/>
                <w:webHidden/>
              </w:rPr>
              <w:fldChar w:fldCharType="end"/>
            </w:r>
          </w:hyperlink>
        </w:p>
        <w:p w14:paraId="7A2BEA10" w14:textId="07CA54CC" w:rsidR="00FF22CC" w:rsidRDefault="00000000">
          <w:pPr>
            <w:pStyle w:val="Sadraj2"/>
            <w:tabs>
              <w:tab w:val="right" w:leader="dot" w:pos="9062"/>
            </w:tabs>
            <w:rPr>
              <w:rFonts w:eastAsiaTheme="minorEastAsia" w:cstheme="minorBidi"/>
              <w:smallCaps w:val="0"/>
              <w:noProof/>
              <w:kern w:val="2"/>
              <w:sz w:val="22"/>
              <w:szCs w:val="22"/>
              <w:lang w:eastAsia="hr-HR"/>
              <w14:ligatures w14:val="standardContextual"/>
            </w:rPr>
          </w:pPr>
          <w:hyperlink w:anchor="_Toc144816327" w:history="1">
            <w:r w:rsidR="00FF22CC" w:rsidRPr="009905BE">
              <w:rPr>
                <w:rStyle w:val="Hiperveza"/>
                <w:rFonts w:ascii="Segoe UI" w:hAnsi="Segoe UI" w:cs="Segoe UI"/>
                <w:noProof/>
              </w:rPr>
              <w:t>A.1.2. PHOTO POINT</w:t>
            </w:r>
            <w:r w:rsidR="00FF22CC">
              <w:rPr>
                <w:noProof/>
                <w:webHidden/>
              </w:rPr>
              <w:tab/>
            </w:r>
            <w:r w:rsidR="00FF22CC">
              <w:rPr>
                <w:noProof/>
                <w:webHidden/>
              </w:rPr>
              <w:fldChar w:fldCharType="begin"/>
            </w:r>
            <w:r w:rsidR="00FF22CC">
              <w:rPr>
                <w:noProof/>
                <w:webHidden/>
              </w:rPr>
              <w:instrText xml:space="preserve"> PAGEREF _Toc144816327 \h </w:instrText>
            </w:r>
            <w:r w:rsidR="00FF22CC">
              <w:rPr>
                <w:noProof/>
                <w:webHidden/>
              </w:rPr>
            </w:r>
            <w:r w:rsidR="00FF22CC">
              <w:rPr>
                <w:noProof/>
                <w:webHidden/>
              </w:rPr>
              <w:fldChar w:fldCharType="separate"/>
            </w:r>
            <w:r w:rsidR="00FF22CC">
              <w:rPr>
                <w:noProof/>
                <w:webHidden/>
              </w:rPr>
              <w:t>20</w:t>
            </w:r>
            <w:r w:rsidR="00FF22CC">
              <w:rPr>
                <w:noProof/>
                <w:webHidden/>
              </w:rPr>
              <w:fldChar w:fldCharType="end"/>
            </w:r>
          </w:hyperlink>
        </w:p>
        <w:p w14:paraId="01BF7090" w14:textId="0DA24971" w:rsidR="00FF22CC" w:rsidRDefault="00000000">
          <w:pPr>
            <w:pStyle w:val="Sadraj2"/>
            <w:tabs>
              <w:tab w:val="right" w:leader="dot" w:pos="9062"/>
            </w:tabs>
            <w:rPr>
              <w:rFonts w:eastAsiaTheme="minorEastAsia" w:cstheme="minorBidi"/>
              <w:smallCaps w:val="0"/>
              <w:noProof/>
              <w:kern w:val="2"/>
              <w:sz w:val="22"/>
              <w:szCs w:val="22"/>
              <w:lang w:eastAsia="hr-HR"/>
              <w14:ligatures w14:val="standardContextual"/>
            </w:rPr>
          </w:pPr>
          <w:hyperlink w:anchor="_Toc144816328" w:history="1">
            <w:r w:rsidR="00FF22CC" w:rsidRPr="009905BE">
              <w:rPr>
                <w:rStyle w:val="Hiperveza"/>
                <w:rFonts w:ascii="Segoe UI" w:hAnsi="Segoe UI" w:cs="Segoe UI"/>
                <w:noProof/>
              </w:rPr>
              <w:t>A.1.3. HOTEL ZA KUKCE</w:t>
            </w:r>
            <w:r w:rsidR="00FF22CC">
              <w:rPr>
                <w:noProof/>
                <w:webHidden/>
              </w:rPr>
              <w:tab/>
            </w:r>
            <w:r w:rsidR="00FF22CC">
              <w:rPr>
                <w:noProof/>
                <w:webHidden/>
              </w:rPr>
              <w:fldChar w:fldCharType="begin"/>
            </w:r>
            <w:r w:rsidR="00FF22CC">
              <w:rPr>
                <w:noProof/>
                <w:webHidden/>
              </w:rPr>
              <w:instrText xml:space="preserve"> PAGEREF _Toc144816328 \h </w:instrText>
            </w:r>
            <w:r w:rsidR="00FF22CC">
              <w:rPr>
                <w:noProof/>
                <w:webHidden/>
              </w:rPr>
            </w:r>
            <w:r w:rsidR="00FF22CC">
              <w:rPr>
                <w:noProof/>
                <w:webHidden/>
              </w:rPr>
              <w:fldChar w:fldCharType="separate"/>
            </w:r>
            <w:r w:rsidR="00FF22CC">
              <w:rPr>
                <w:noProof/>
                <w:webHidden/>
              </w:rPr>
              <w:t>20</w:t>
            </w:r>
            <w:r w:rsidR="00FF22CC">
              <w:rPr>
                <w:noProof/>
                <w:webHidden/>
              </w:rPr>
              <w:fldChar w:fldCharType="end"/>
            </w:r>
          </w:hyperlink>
        </w:p>
        <w:p w14:paraId="284DE475" w14:textId="6F8B2ABB" w:rsidR="00FF22CC" w:rsidRDefault="00000000">
          <w:pPr>
            <w:pStyle w:val="Sadraj2"/>
            <w:tabs>
              <w:tab w:val="right" w:leader="dot" w:pos="9062"/>
            </w:tabs>
            <w:rPr>
              <w:rFonts w:eastAsiaTheme="minorEastAsia" w:cstheme="minorBidi"/>
              <w:smallCaps w:val="0"/>
              <w:noProof/>
              <w:kern w:val="2"/>
              <w:sz w:val="22"/>
              <w:szCs w:val="22"/>
              <w:lang w:eastAsia="hr-HR"/>
              <w14:ligatures w14:val="standardContextual"/>
            </w:rPr>
          </w:pPr>
          <w:hyperlink w:anchor="_Toc144816329" w:history="1">
            <w:r w:rsidR="00FF22CC" w:rsidRPr="009905BE">
              <w:rPr>
                <w:rStyle w:val="Hiperveza"/>
                <w:rFonts w:ascii="Segoe UI" w:hAnsi="Segoe UI" w:cs="Segoe UI"/>
                <w:noProof/>
              </w:rPr>
              <w:t>A.1.4. LEGENDA</w:t>
            </w:r>
            <w:r w:rsidR="00FF22CC">
              <w:rPr>
                <w:noProof/>
                <w:webHidden/>
              </w:rPr>
              <w:tab/>
            </w:r>
            <w:r w:rsidR="00FF22CC">
              <w:rPr>
                <w:noProof/>
                <w:webHidden/>
              </w:rPr>
              <w:fldChar w:fldCharType="begin"/>
            </w:r>
            <w:r w:rsidR="00FF22CC">
              <w:rPr>
                <w:noProof/>
                <w:webHidden/>
              </w:rPr>
              <w:instrText xml:space="preserve"> PAGEREF _Toc144816329 \h </w:instrText>
            </w:r>
            <w:r w:rsidR="00FF22CC">
              <w:rPr>
                <w:noProof/>
                <w:webHidden/>
              </w:rPr>
            </w:r>
            <w:r w:rsidR="00FF22CC">
              <w:rPr>
                <w:noProof/>
                <w:webHidden/>
              </w:rPr>
              <w:fldChar w:fldCharType="separate"/>
            </w:r>
            <w:r w:rsidR="00FF22CC">
              <w:rPr>
                <w:noProof/>
                <w:webHidden/>
              </w:rPr>
              <w:t>20</w:t>
            </w:r>
            <w:r w:rsidR="00FF22CC">
              <w:rPr>
                <w:noProof/>
                <w:webHidden/>
              </w:rPr>
              <w:fldChar w:fldCharType="end"/>
            </w:r>
          </w:hyperlink>
        </w:p>
        <w:p w14:paraId="4F42336C" w14:textId="7B6B9378" w:rsidR="00FF22CC" w:rsidRDefault="00000000">
          <w:pPr>
            <w:pStyle w:val="Sadraj2"/>
            <w:tabs>
              <w:tab w:val="right" w:leader="dot" w:pos="9062"/>
            </w:tabs>
            <w:rPr>
              <w:rFonts w:eastAsiaTheme="minorEastAsia" w:cstheme="minorBidi"/>
              <w:smallCaps w:val="0"/>
              <w:noProof/>
              <w:kern w:val="2"/>
              <w:sz w:val="22"/>
              <w:szCs w:val="22"/>
              <w:lang w:eastAsia="hr-HR"/>
              <w14:ligatures w14:val="standardContextual"/>
            </w:rPr>
          </w:pPr>
          <w:hyperlink w:anchor="_Toc144816330" w:history="1">
            <w:r w:rsidR="00FF22CC" w:rsidRPr="009905BE">
              <w:rPr>
                <w:rStyle w:val="Hiperveza"/>
                <w:rFonts w:ascii="Segoe UI" w:hAnsi="Segoe UI" w:cs="Segoe UI"/>
                <w:noProof/>
              </w:rPr>
              <w:t>A.1.5. SELO ČORKOVA UVALA</w:t>
            </w:r>
            <w:r w:rsidR="00FF22CC">
              <w:rPr>
                <w:noProof/>
                <w:webHidden/>
              </w:rPr>
              <w:tab/>
            </w:r>
            <w:r w:rsidR="00FF22CC">
              <w:rPr>
                <w:noProof/>
                <w:webHidden/>
              </w:rPr>
              <w:fldChar w:fldCharType="begin"/>
            </w:r>
            <w:r w:rsidR="00FF22CC">
              <w:rPr>
                <w:noProof/>
                <w:webHidden/>
              </w:rPr>
              <w:instrText xml:space="preserve"> PAGEREF _Toc144816330 \h </w:instrText>
            </w:r>
            <w:r w:rsidR="00FF22CC">
              <w:rPr>
                <w:noProof/>
                <w:webHidden/>
              </w:rPr>
            </w:r>
            <w:r w:rsidR="00FF22CC">
              <w:rPr>
                <w:noProof/>
                <w:webHidden/>
              </w:rPr>
              <w:fldChar w:fldCharType="separate"/>
            </w:r>
            <w:r w:rsidR="00FF22CC">
              <w:rPr>
                <w:noProof/>
                <w:webHidden/>
              </w:rPr>
              <w:t>20</w:t>
            </w:r>
            <w:r w:rsidR="00FF22CC">
              <w:rPr>
                <w:noProof/>
                <w:webHidden/>
              </w:rPr>
              <w:fldChar w:fldCharType="end"/>
            </w:r>
          </w:hyperlink>
        </w:p>
        <w:p w14:paraId="39BB9BB0" w14:textId="543FE320" w:rsidR="00FF22CC" w:rsidRDefault="00000000">
          <w:pPr>
            <w:pStyle w:val="Sadraj1"/>
            <w:tabs>
              <w:tab w:val="right" w:leader="dot" w:pos="9062"/>
            </w:tabs>
            <w:rPr>
              <w:rFonts w:eastAsiaTheme="minorEastAsia" w:cstheme="minorBidi"/>
              <w:b w:val="0"/>
              <w:bCs w:val="0"/>
              <w:caps w:val="0"/>
              <w:noProof/>
              <w:kern w:val="2"/>
              <w:sz w:val="22"/>
              <w:szCs w:val="22"/>
              <w:lang w:eastAsia="hr-HR"/>
              <w14:ligatures w14:val="standardContextual"/>
            </w:rPr>
          </w:pPr>
          <w:hyperlink w:anchor="_Toc144816331" w:history="1">
            <w:r w:rsidR="00FF22CC" w:rsidRPr="009905BE">
              <w:rPr>
                <w:rStyle w:val="Hiperveza"/>
                <w:rFonts w:ascii="Segoe UI" w:hAnsi="Segoe UI" w:cs="Segoe UI"/>
                <w:noProof/>
              </w:rPr>
              <w:t>A.2. ULAZNI PROSTOR</w:t>
            </w:r>
            <w:r w:rsidR="00FF22CC">
              <w:rPr>
                <w:noProof/>
                <w:webHidden/>
              </w:rPr>
              <w:tab/>
            </w:r>
            <w:r w:rsidR="00FF22CC">
              <w:rPr>
                <w:noProof/>
                <w:webHidden/>
              </w:rPr>
              <w:fldChar w:fldCharType="begin"/>
            </w:r>
            <w:r w:rsidR="00FF22CC">
              <w:rPr>
                <w:noProof/>
                <w:webHidden/>
              </w:rPr>
              <w:instrText xml:space="preserve"> PAGEREF _Toc144816331 \h </w:instrText>
            </w:r>
            <w:r w:rsidR="00FF22CC">
              <w:rPr>
                <w:noProof/>
                <w:webHidden/>
              </w:rPr>
            </w:r>
            <w:r w:rsidR="00FF22CC">
              <w:rPr>
                <w:noProof/>
                <w:webHidden/>
              </w:rPr>
              <w:fldChar w:fldCharType="separate"/>
            </w:r>
            <w:r w:rsidR="00FF22CC">
              <w:rPr>
                <w:noProof/>
                <w:webHidden/>
              </w:rPr>
              <w:t>22</w:t>
            </w:r>
            <w:r w:rsidR="00FF22CC">
              <w:rPr>
                <w:noProof/>
                <w:webHidden/>
              </w:rPr>
              <w:fldChar w:fldCharType="end"/>
            </w:r>
          </w:hyperlink>
        </w:p>
        <w:p w14:paraId="6D508687" w14:textId="0E1FA560" w:rsidR="00FF22CC" w:rsidRDefault="00000000">
          <w:pPr>
            <w:pStyle w:val="Sadraj2"/>
            <w:tabs>
              <w:tab w:val="right" w:leader="dot" w:pos="9062"/>
            </w:tabs>
            <w:rPr>
              <w:rFonts w:eastAsiaTheme="minorEastAsia" w:cstheme="minorBidi"/>
              <w:smallCaps w:val="0"/>
              <w:noProof/>
              <w:kern w:val="2"/>
              <w:sz w:val="22"/>
              <w:szCs w:val="22"/>
              <w:lang w:eastAsia="hr-HR"/>
              <w14:ligatures w14:val="standardContextual"/>
            </w:rPr>
          </w:pPr>
          <w:hyperlink w:anchor="_Toc144816332" w:history="1">
            <w:r w:rsidR="00FF22CC" w:rsidRPr="009905BE">
              <w:rPr>
                <w:rStyle w:val="Hiperveza"/>
                <w:rFonts w:ascii="Segoe UI" w:hAnsi="Segoe UI" w:cs="Segoe UI"/>
                <w:noProof/>
              </w:rPr>
              <w:t>A.2.1. „DRVO DOBRIH MISLI“ Interpretacijski interaktivni izložak</w:t>
            </w:r>
            <w:r w:rsidR="00FF22CC">
              <w:rPr>
                <w:noProof/>
                <w:webHidden/>
              </w:rPr>
              <w:tab/>
            </w:r>
            <w:r w:rsidR="00FF22CC">
              <w:rPr>
                <w:noProof/>
                <w:webHidden/>
              </w:rPr>
              <w:fldChar w:fldCharType="begin"/>
            </w:r>
            <w:r w:rsidR="00FF22CC">
              <w:rPr>
                <w:noProof/>
                <w:webHidden/>
              </w:rPr>
              <w:instrText xml:space="preserve"> PAGEREF _Toc144816332 \h </w:instrText>
            </w:r>
            <w:r w:rsidR="00FF22CC">
              <w:rPr>
                <w:noProof/>
                <w:webHidden/>
              </w:rPr>
            </w:r>
            <w:r w:rsidR="00FF22CC">
              <w:rPr>
                <w:noProof/>
                <w:webHidden/>
              </w:rPr>
              <w:fldChar w:fldCharType="separate"/>
            </w:r>
            <w:r w:rsidR="00FF22CC">
              <w:rPr>
                <w:noProof/>
                <w:webHidden/>
              </w:rPr>
              <w:t>22</w:t>
            </w:r>
            <w:r w:rsidR="00FF22CC">
              <w:rPr>
                <w:noProof/>
                <w:webHidden/>
              </w:rPr>
              <w:fldChar w:fldCharType="end"/>
            </w:r>
          </w:hyperlink>
        </w:p>
        <w:p w14:paraId="4545CFD8" w14:textId="50261BE1" w:rsidR="00FF22CC" w:rsidRDefault="00000000">
          <w:pPr>
            <w:pStyle w:val="Sadraj2"/>
            <w:tabs>
              <w:tab w:val="right" w:leader="dot" w:pos="9062"/>
            </w:tabs>
            <w:rPr>
              <w:rFonts w:eastAsiaTheme="minorEastAsia" w:cstheme="minorBidi"/>
              <w:smallCaps w:val="0"/>
              <w:noProof/>
              <w:kern w:val="2"/>
              <w:sz w:val="22"/>
              <w:szCs w:val="22"/>
              <w:lang w:eastAsia="hr-HR"/>
              <w14:ligatures w14:val="standardContextual"/>
            </w:rPr>
          </w:pPr>
          <w:hyperlink w:anchor="_Toc144816333" w:history="1">
            <w:r w:rsidR="00FF22CC" w:rsidRPr="009905BE">
              <w:rPr>
                <w:rStyle w:val="Hiperveza"/>
                <w:rFonts w:ascii="Segoe UI" w:hAnsi="Segoe UI" w:cs="Segoe UI"/>
                <w:noProof/>
              </w:rPr>
              <w:t>A.2.2 „KAKO POSTATI ISTRAŽIVAČ“ Interpretacijska interaktivna grafika</w:t>
            </w:r>
            <w:r w:rsidR="00FF22CC">
              <w:rPr>
                <w:noProof/>
                <w:webHidden/>
              </w:rPr>
              <w:tab/>
            </w:r>
            <w:r w:rsidR="00FF22CC">
              <w:rPr>
                <w:noProof/>
                <w:webHidden/>
              </w:rPr>
              <w:fldChar w:fldCharType="begin"/>
            </w:r>
            <w:r w:rsidR="00FF22CC">
              <w:rPr>
                <w:noProof/>
                <w:webHidden/>
              </w:rPr>
              <w:instrText xml:space="preserve"> PAGEREF _Toc144816333 \h </w:instrText>
            </w:r>
            <w:r w:rsidR="00FF22CC">
              <w:rPr>
                <w:noProof/>
                <w:webHidden/>
              </w:rPr>
            </w:r>
            <w:r w:rsidR="00FF22CC">
              <w:rPr>
                <w:noProof/>
                <w:webHidden/>
              </w:rPr>
              <w:fldChar w:fldCharType="separate"/>
            </w:r>
            <w:r w:rsidR="00FF22CC">
              <w:rPr>
                <w:noProof/>
                <w:webHidden/>
              </w:rPr>
              <w:t>22</w:t>
            </w:r>
            <w:r w:rsidR="00FF22CC">
              <w:rPr>
                <w:noProof/>
                <w:webHidden/>
              </w:rPr>
              <w:fldChar w:fldCharType="end"/>
            </w:r>
          </w:hyperlink>
        </w:p>
        <w:p w14:paraId="22437367" w14:textId="4A75B430" w:rsidR="00FF22CC" w:rsidRDefault="00000000">
          <w:pPr>
            <w:pStyle w:val="Sadraj2"/>
            <w:tabs>
              <w:tab w:val="right" w:leader="dot" w:pos="9062"/>
            </w:tabs>
            <w:rPr>
              <w:rFonts w:eastAsiaTheme="minorEastAsia" w:cstheme="minorBidi"/>
              <w:smallCaps w:val="0"/>
              <w:noProof/>
              <w:kern w:val="2"/>
              <w:sz w:val="22"/>
              <w:szCs w:val="22"/>
              <w:lang w:eastAsia="hr-HR"/>
              <w14:ligatures w14:val="standardContextual"/>
            </w:rPr>
          </w:pPr>
          <w:hyperlink w:anchor="_Toc144816334" w:history="1">
            <w:r w:rsidR="00FF22CC" w:rsidRPr="009905BE">
              <w:rPr>
                <w:rStyle w:val="Hiperveza"/>
                <w:rFonts w:ascii="Segoe UI" w:hAnsi="Segoe UI" w:cs="Segoe UI"/>
                <w:noProof/>
              </w:rPr>
              <w:t>A.2.3. „DNEVNE NOVOSTI U NAŠEM PARKU“ Interpretacijski interaktivni izložak</w:t>
            </w:r>
            <w:r w:rsidR="00FF22CC">
              <w:rPr>
                <w:noProof/>
                <w:webHidden/>
              </w:rPr>
              <w:tab/>
            </w:r>
            <w:r w:rsidR="00FF22CC">
              <w:rPr>
                <w:noProof/>
                <w:webHidden/>
              </w:rPr>
              <w:fldChar w:fldCharType="begin"/>
            </w:r>
            <w:r w:rsidR="00FF22CC">
              <w:rPr>
                <w:noProof/>
                <w:webHidden/>
              </w:rPr>
              <w:instrText xml:space="preserve"> PAGEREF _Toc144816334 \h </w:instrText>
            </w:r>
            <w:r w:rsidR="00FF22CC">
              <w:rPr>
                <w:noProof/>
                <w:webHidden/>
              </w:rPr>
            </w:r>
            <w:r w:rsidR="00FF22CC">
              <w:rPr>
                <w:noProof/>
                <w:webHidden/>
              </w:rPr>
              <w:fldChar w:fldCharType="separate"/>
            </w:r>
            <w:r w:rsidR="00FF22CC">
              <w:rPr>
                <w:noProof/>
                <w:webHidden/>
              </w:rPr>
              <w:t>23</w:t>
            </w:r>
            <w:r w:rsidR="00FF22CC">
              <w:rPr>
                <w:noProof/>
                <w:webHidden/>
              </w:rPr>
              <w:fldChar w:fldCharType="end"/>
            </w:r>
          </w:hyperlink>
        </w:p>
        <w:p w14:paraId="10AEF968" w14:textId="62CC8520" w:rsidR="00FF22CC" w:rsidRDefault="00000000">
          <w:pPr>
            <w:pStyle w:val="Sadraj2"/>
            <w:tabs>
              <w:tab w:val="right" w:leader="dot" w:pos="9062"/>
            </w:tabs>
            <w:rPr>
              <w:rFonts w:eastAsiaTheme="minorEastAsia" w:cstheme="minorBidi"/>
              <w:smallCaps w:val="0"/>
              <w:noProof/>
              <w:kern w:val="2"/>
              <w:sz w:val="22"/>
              <w:szCs w:val="22"/>
              <w:lang w:eastAsia="hr-HR"/>
              <w14:ligatures w14:val="standardContextual"/>
            </w:rPr>
          </w:pPr>
          <w:hyperlink w:anchor="_Toc144816335" w:history="1">
            <w:r w:rsidR="00FF22CC" w:rsidRPr="009905BE">
              <w:rPr>
                <w:rStyle w:val="Hiperveza"/>
                <w:rFonts w:ascii="Segoe UI" w:hAnsi="Segoe UI" w:cs="Segoe UI"/>
                <w:noProof/>
              </w:rPr>
              <w:t>A.2.4. „POSTANI ISTRAŽIVAČ/ICA“ Photo point ploča s izrezima za lice</w:t>
            </w:r>
            <w:r w:rsidR="00FF22CC">
              <w:rPr>
                <w:noProof/>
                <w:webHidden/>
              </w:rPr>
              <w:tab/>
            </w:r>
            <w:r w:rsidR="00FF22CC">
              <w:rPr>
                <w:noProof/>
                <w:webHidden/>
              </w:rPr>
              <w:fldChar w:fldCharType="begin"/>
            </w:r>
            <w:r w:rsidR="00FF22CC">
              <w:rPr>
                <w:noProof/>
                <w:webHidden/>
              </w:rPr>
              <w:instrText xml:space="preserve"> PAGEREF _Toc144816335 \h </w:instrText>
            </w:r>
            <w:r w:rsidR="00FF22CC">
              <w:rPr>
                <w:noProof/>
                <w:webHidden/>
              </w:rPr>
            </w:r>
            <w:r w:rsidR="00FF22CC">
              <w:rPr>
                <w:noProof/>
                <w:webHidden/>
              </w:rPr>
              <w:fldChar w:fldCharType="separate"/>
            </w:r>
            <w:r w:rsidR="00FF22CC">
              <w:rPr>
                <w:noProof/>
                <w:webHidden/>
              </w:rPr>
              <w:t>23</w:t>
            </w:r>
            <w:r w:rsidR="00FF22CC">
              <w:rPr>
                <w:noProof/>
                <w:webHidden/>
              </w:rPr>
              <w:fldChar w:fldCharType="end"/>
            </w:r>
          </w:hyperlink>
        </w:p>
        <w:p w14:paraId="23A2CD18" w14:textId="041CEEC5" w:rsidR="00FF22CC" w:rsidRDefault="00000000">
          <w:pPr>
            <w:pStyle w:val="Sadraj1"/>
            <w:tabs>
              <w:tab w:val="right" w:leader="dot" w:pos="9062"/>
            </w:tabs>
            <w:rPr>
              <w:rFonts w:eastAsiaTheme="minorEastAsia" w:cstheme="minorBidi"/>
              <w:b w:val="0"/>
              <w:bCs w:val="0"/>
              <w:caps w:val="0"/>
              <w:noProof/>
              <w:kern w:val="2"/>
              <w:sz w:val="22"/>
              <w:szCs w:val="22"/>
              <w:lang w:eastAsia="hr-HR"/>
              <w14:ligatures w14:val="standardContextual"/>
            </w:rPr>
          </w:pPr>
          <w:hyperlink w:anchor="_Toc144816336" w:history="1">
            <w:r w:rsidR="00FF22CC" w:rsidRPr="009905BE">
              <w:rPr>
                <w:rStyle w:val="Hiperveza"/>
                <w:rFonts w:ascii="Segoe UI" w:hAnsi="Segoe UI" w:cs="Segoe UI"/>
                <w:noProof/>
              </w:rPr>
              <w:t>A.3 PRIJEMNI PROSTOR</w:t>
            </w:r>
            <w:r w:rsidR="00FF22CC">
              <w:rPr>
                <w:noProof/>
                <w:webHidden/>
              </w:rPr>
              <w:tab/>
            </w:r>
            <w:r w:rsidR="00FF22CC">
              <w:rPr>
                <w:noProof/>
                <w:webHidden/>
              </w:rPr>
              <w:fldChar w:fldCharType="begin"/>
            </w:r>
            <w:r w:rsidR="00FF22CC">
              <w:rPr>
                <w:noProof/>
                <w:webHidden/>
              </w:rPr>
              <w:instrText xml:space="preserve"> PAGEREF _Toc144816336 \h </w:instrText>
            </w:r>
            <w:r w:rsidR="00FF22CC">
              <w:rPr>
                <w:noProof/>
                <w:webHidden/>
              </w:rPr>
            </w:r>
            <w:r w:rsidR="00FF22CC">
              <w:rPr>
                <w:noProof/>
                <w:webHidden/>
              </w:rPr>
              <w:fldChar w:fldCharType="separate"/>
            </w:r>
            <w:r w:rsidR="00FF22CC">
              <w:rPr>
                <w:noProof/>
                <w:webHidden/>
              </w:rPr>
              <w:t>23</w:t>
            </w:r>
            <w:r w:rsidR="00FF22CC">
              <w:rPr>
                <w:noProof/>
                <w:webHidden/>
              </w:rPr>
              <w:fldChar w:fldCharType="end"/>
            </w:r>
          </w:hyperlink>
        </w:p>
        <w:p w14:paraId="37A2E20B" w14:textId="184147BB" w:rsidR="00FF22CC" w:rsidRDefault="00000000">
          <w:pPr>
            <w:pStyle w:val="Sadraj2"/>
            <w:tabs>
              <w:tab w:val="right" w:leader="dot" w:pos="9062"/>
            </w:tabs>
            <w:rPr>
              <w:rFonts w:eastAsiaTheme="minorEastAsia" w:cstheme="minorBidi"/>
              <w:smallCaps w:val="0"/>
              <w:noProof/>
              <w:kern w:val="2"/>
              <w:sz w:val="22"/>
              <w:szCs w:val="22"/>
              <w:lang w:eastAsia="hr-HR"/>
              <w14:ligatures w14:val="standardContextual"/>
            </w:rPr>
          </w:pPr>
          <w:hyperlink w:anchor="_Toc144816337" w:history="1">
            <w:r w:rsidR="00FF22CC" w:rsidRPr="009905BE">
              <w:rPr>
                <w:rStyle w:val="Hiperveza"/>
                <w:rFonts w:ascii="Segoe UI" w:hAnsi="Segoe UI" w:cs="Segoe UI"/>
                <w:noProof/>
              </w:rPr>
              <w:t>A.3.1. „GDJE SMO?“ Interpretacijska grafika</w:t>
            </w:r>
            <w:r w:rsidR="00FF22CC">
              <w:rPr>
                <w:noProof/>
                <w:webHidden/>
              </w:rPr>
              <w:tab/>
            </w:r>
            <w:r w:rsidR="00FF22CC">
              <w:rPr>
                <w:noProof/>
                <w:webHidden/>
              </w:rPr>
              <w:fldChar w:fldCharType="begin"/>
            </w:r>
            <w:r w:rsidR="00FF22CC">
              <w:rPr>
                <w:noProof/>
                <w:webHidden/>
              </w:rPr>
              <w:instrText xml:space="preserve"> PAGEREF _Toc144816337 \h </w:instrText>
            </w:r>
            <w:r w:rsidR="00FF22CC">
              <w:rPr>
                <w:noProof/>
                <w:webHidden/>
              </w:rPr>
            </w:r>
            <w:r w:rsidR="00FF22CC">
              <w:rPr>
                <w:noProof/>
                <w:webHidden/>
              </w:rPr>
              <w:fldChar w:fldCharType="separate"/>
            </w:r>
            <w:r w:rsidR="00FF22CC">
              <w:rPr>
                <w:noProof/>
                <w:webHidden/>
              </w:rPr>
              <w:t>24</w:t>
            </w:r>
            <w:r w:rsidR="00FF22CC">
              <w:rPr>
                <w:noProof/>
                <w:webHidden/>
              </w:rPr>
              <w:fldChar w:fldCharType="end"/>
            </w:r>
          </w:hyperlink>
        </w:p>
        <w:p w14:paraId="7EC68F0B" w14:textId="13379061" w:rsidR="00FF22CC" w:rsidRDefault="00000000">
          <w:pPr>
            <w:pStyle w:val="Sadraj2"/>
            <w:tabs>
              <w:tab w:val="right" w:leader="dot" w:pos="9062"/>
            </w:tabs>
            <w:rPr>
              <w:rFonts w:eastAsiaTheme="minorEastAsia" w:cstheme="minorBidi"/>
              <w:smallCaps w:val="0"/>
              <w:noProof/>
              <w:kern w:val="2"/>
              <w:sz w:val="22"/>
              <w:szCs w:val="22"/>
              <w:lang w:eastAsia="hr-HR"/>
              <w14:ligatures w14:val="standardContextual"/>
            </w:rPr>
          </w:pPr>
          <w:hyperlink w:anchor="_Toc144816338" w:history="1">
            <w:r w:rsidR="00FF22CC" w:rsidRPr="009905BE">
              <w:rPr>
                <w:rStyle w:val="Hiperveza"/>
                <w:rFonts w:ascii="Segoe UI" w:hAnsi="Segoe UI" w:cs="Segoe UI"/>
                <w:noProof/>
              </w:rPr>
              <w:t>A.3.2. „ZNAŠ LI“ Garderobni ormarići - Posjetiteljska oprema u prijemnom prostoru</w:t>
            </w:r>
            <w:r w:rsidR="00FF22CC">
              <w:rPr>
                <w:noProof/>
                <w:webHidden/>
              </w:rPr>
              <w:tab/>
            </w:r>
            <w:r w:rsidR="00FF22CC">
              <w:rPr>
                <w:noProof/>
                <w:webHidden/>
              </w:rPr>
              <w:fldChar w:fldCharType="begin"/>
            </w:r>
            <w:r w:rsidR="00FF22CC">
              <w:rPr>
                <w:noProof/>
                <w:webHidden/>
              </w:rPr>
              <w:instrText xml:space="preserve"> PAGEREF _Toc144816338 \h </w:instrText>
            </w:r>
            <w:r w:rsidR="00FF22CC">
              <w:rPr>
                <w:noProof/>
                <w:webHidden/>
              </w:rPr>
            </w:r>
            <w:r w:rsidR="00FF22CC">
              <w:rPr>
                <w:noProof/>
                <w:webHidden/>
              </w:rPr>
              <w:fldChar w:fldCharType="separate"/>
            </w:r>
            <w:r w:rsidR="00FF22CC">
              <w:rPr>
                <w:noProof/>
                <w:webHidden/>
              </w:rPr>
              <w:t>24</w:t>
            </w:r>
            <w:r w:rsidR="00FF22CC">
              <w:rPr>
                <w:noProof/>
                <w:webHidden/>
              </w:rPr>
              <w:fldChar w:fldCharType="end"/>
            </w:r>
          </w:hyperlink>
        </w:p>
        <w:p w14:paraId="226A8B0A" w14:textId="064356C0" w:rsidR="00FF22CC" w:rsidRDefault="00000000">
          <w:pPr>
            <w:pStyle w:val="Sadraj1"/>
            <w:tabs>
              <w:tab w:val="right" w:leader="dot" w:pos="9062"/>
            </w:tabs>
            <w:rPr>
              <w:rFonts w:eastAsiaTheme="minorEastAsia" w:cstheme="minorBidi"/>
              <w:b w:val="0"/>
              <w:bCs w:val="0"/>
              <w:caps w:val="0"/>
              <w:noProof/>
              <w:kern w:val="2"/>
              <w:sz w:val="22"/>
              <w:szCs w:val="22"/>
              <w:lang w:eastAsia="hr-HR"/>
              <w14:ligatures w14:val="standardContextual"/>
            </w:rPr>
          </w:pPr>
          <w:hyperlink w:anchor="_Toc144816339" w:history="1">
            <w:r w:rsidR="00FF22CC" w:rsidRPr="009905BE">
              <w:rPr>
                <w:rStyle w:val="Hiperveza"/>
                <w:rFonts w:ascii="Segoe UI" w:hAnsi="Segoe UI" w:cs="Segoe UI"/>
                <w:noProof/>
              </w:rPr>
              <w:t>A.4 STUBIŠTE</w:t>
            </w:r>
            <w:r w:rsidR="00FF22CC">
              <w:rPr>
                <w:noProof/>
                <w:webHidden/>
              </w:rPr>
              <w:tab/>
            </w:r>
            <w:r w:rsidR="00FF22CC">
              <w:rPr>
                <w:noProof/>
                <w:webHidden/>
              </w:rPr>
              <w:fldChar w:fldCharType="begin"/>
            </w:r>
            <w:r w:rsidR="00FF22CC">
              <w:rPr>
                <w:noProof/>
                <w:webHidden/>
              </w:rPr>
              <w:instrText xml:space="preserve"> PAGEREF _Toc144816339 \h </w:instrText>
            </w:r>
            <w:r w:rsidR="00FF22CC">
              <w:rPr>
                <w:noProof/>
                <w:webHidden/>
              </w:rPr>
            </w:r>
            <w:r w:rsidR="00FF22CC">
              <w:rPr>
                <w:noProof/>
                <w:webHidden/>
              </w:rPr>
              <w:fldChar w:fldCharType="separate"/>
            </w:r>
            <w:r w:rsidR="00FF22CC">
              <w:rPr>
                <w:noProof/>
                <w:webHidden/>
              </w:rPr>
              <w:t>24</w:t>
            </w:r>
            <w:r w:rsidR="00FF22CC">
              <w:rPr>
                <w:noProof/>
                <w:webHidden/>
              </w:rPr>
              <w:fldChar w:fldCharType="end"/>
            </w:r>
          </w:hyperlink>
        </w:p>
        <w:p w14:paraId="6C64C3CA" w14:textId="788C1E4E" w:rsidR="00FF22CC" w:rsidRDefault="00000000">
          <w:pPr>
            <w:pStyle w:val="Sadraj2"/>
            <w:tabs>
              <w:tab w:val="right" w:leader="dot" w:pos="9062"/>
            </w:tabs>
            <w:rPr>
              <w:rFonts w:eastAsiaTheme="minorEastAsia" w:cstheme="minorBidi"/>
              <w:smallCaps w:val="0"/>
              <w:noProof/>
              <w:kern w:val="2"/>
              <w:sz w:val="22"/>
              <w:szCs w:val="22"/>
              <w:lang w:eastAsia="hr-HR"/>
              <w14:ligatures w14:val="standardContextual"/>
            </w:rPr>
          </w:pPr>
          <w:hyperlink w:anchor="_Toc144816340" w:history="1">
            <w:r w:rsidR="00FF22CC" w:rsidRPr="009905BE">
              <w:rPr>
                <w:rStyle w:val="Hiperveza"/>
                <w:rFonts w:ascii="Segoe UI" w:hAnsi="Segoe UI" w:cs="Segoe UI"/>
                <w:noProof/>
              </w:rPr>
              <w:t>A.4.1 „ZNAŠ LI?“ Interpretacijske grafike po „čelu“ stepenica i zidu</w:t>
            </w:r>
            <w:r w:rsidR="00FF22CC">
              <w:rPr>
                <w:noProof/>
                <w:webHidden/>
              </w:rPr>
              <w:tab/>
            </w:r>
            <w:r w:rsidR="00FF22CC">
              <w:rPr>
                <w:noProof/>
                <w:webHidden/>
              </w:rPr>
              <w:fldChar w:fldCharType="begin"/>
            </w:r>
            <w:r w:rsidR="00FF22CC">
              <w:rPr>
                <w:noProof/>
                <w:webHidden/>
              </w:rPr>
              <w:instrText xml:space="preserve"> PAGEREF _Toc144816340 \h </w:instrText>
            </w:r>
            <w:r w:rsidR="00FF22CC">
              <w:rPr>
                <w:noProof/>
                <w:webHidden/>
              </w:rPr>
            </w:r>
            <w:r w:rsidR="00FF22CC">
              <w:rPr>
                <w:noProof/>
                <w:webHidden/>
              </w:rPr>
              <w:fldChar w:fldCharType="separate"/>
            </w:r>
            <w:r w:rsidR="00FF22CC">
              <w:rPr>
                <w:noProof/>
                <w:webHidden/>
              </w:rPr>
              <w:t>24</w:t>
            </w:r>
            <w:r w:rsidR="00FF22CC">
              <w:rPr>
                <w:noProof/>
                <w:webHidden/>
              </w:rPr>
              <w:fldChar w:fldCharType="end"/>
            </w:r>
          </w:hyperlink>
        </w:p>
        <w:p w14:paraId="70B80F52" w14:textId="562DDE45" w:rsidR="00FF22CC" w:rsidRDefault="00000000">
          <w:pPr>
            <w:pStyle w:val="Sadraj2"/>
            <w:tabs>
              <w:tab w:val="right" w:leader="dot" w:pos="9062"/>
            </w:tabs>
            <w:rPr>
              <w:rFonts w:eastAsiaTheme="minorEastAsia" w:cstheme="minorBidi"/>
              <w:smallCaps w:val="0"/>
              <w:noProof/>
              <w:kern w:val="2"/>
              <w:sz w:val="22"/>
              <w:szCs w:val="22"/>
              <w:lang w:eastAsia="hr-HR"/>
              <w14:ligatures w14:val="standardContextual"/>
            </w:rPr>
          </w:pPr>
          <w:hyperlink w:anchor="_Toc144816341" w:history="1">
            <w:r w:rsidR="00FF22CC" w:rsidRPr="009905BE">
              <w:rPr>
                <w:rStyle w:val="Hiperveza"/>
                <w:rFonts w:ascii="Segoe UI" w:hAnsi="Segoe UI" w:cs="Segoe UI"/>
                <w:noProof/>
              </w:rPr>
              <w:t>A.4.2. „GEOLOŠKA KARTA“ Interpretacijska grafika i izložak</w:t>
            </w:r>
            <w:r w:rsidR="00FF22CC">
              <w:rPr>
                <w:noProof/>
                <w:webHidden/>
              </w:rPr>
              <w:tab/>
            </w:r>
            <w:r w:rsidR="00FF22CC">
              <w:rPr>
                <w:noProof/>
                <w:webHidden/>
              </w:rPr>
              <w:fldChar w:fldCharType="begin"/>
            </w:r>
            <w:r w:rsidR="00FF22CC">
              <w:rPr>
                <w:noProof/>
                <w:webHidden/>
              </w:rPr>
              <w:instrText xml:space="preserve"> PAGEREF _Toc144816341 \h </w:instrText>
            </w:r>
            <w:r w:rsidR="00FF22CC">
              <w:rPr>
                <w:noProof/>
                <w:webHidden/>
              </w:rPr>
            </w:r>
            <w:r w:rsidR="00FF22CC">
              <w:rPr>
                <w:noProof/>
                <w:webHidden/>
              </w:rPr>
              <w:fldChar w:fldCharType="separate"/>
            </w:r>
            <w:r w:rsidR="00FF22CC">
              <w:rPr>
                <w:noProof/>
                <w:webHidden/>
              </w:rPr>
              <w:t>25</w:t>
            </w:r>
            <w:r w:rsidR="00FF22CC">
              <w:rPr>
                <w:noProof/>
                <w:webHidden/>
              </w:rPr>
              <w:fldChar w:fldCharType="end"/>
            </w:r>
          </w:hyperlink>
        </w:p>
        <w:p w14:paraId="6030AF34" w14:textId="2F87A5F1" w:rsidR="00FF22CC" w:rsidRDefault="00000000">
          <w:pPr>
            <w:pStyle w:val="Sadraj2"/>
            <w:tabs>
              <w:tab w:val="right" w:leader="dot" w:pos="9062"/>
            </w:tabs>
            <w:rPr>
              <w:rFonts w:eastAsiaTheme="minorEastAsia" w:cstheme="minorBidi"/>
              <w:smallCaps w:val="0"/>
              <w:noProof/>
              <w:kern w:val="2"/>
              <w:sz w:val="22"/>
              <w:szCs w:val="22"/>
              <w:lang w:eastAsia="hr-HR"/>
              <w14:ligatures w14:val="standardContextual"/>
            </w:rPr>
          </w:pPr>
          <w:hyperlink w:anchor="_Toc144816342" w:history="1">
            <w:r w:rsidR="00FF22CC" w:rsidRPr="009905BE">
              <w:rPr>
                <w:rStyle w:val="Hiperveza"/>
                <w:rFonts w:ascii="Segoe UI" w:hAnsi="Segoe UI" w:cs="Segoe UI"/>
                <w:noProof/>
              </w:rPr>
              <w:t>B.3.3. Tri uzorka kamena za taktilni doživljaj</w:t>
            </w:r>
            <w:r w:rsidR="00FF22CC">
              <w:rPr>
                <w:noProof/>
                <w:webHidden/>
              </w:rPr>
              <w:tab/>
            </w:r>
            <w:r w:rsidR="00FF22CC">
              <w:rPr>
                <w:noProof/>
                <w:webHidden/>
              </w:rPr>
              <w:fldChar w:fldCharType="begin"/>
            </w:r>
            <w:r w:rsidR="00FF22CC">
              <w:rPr>
                <w:noProof/>
                <w:webHidden/>
              </w:rPr>
              <w:instrText xml:space="preserve"> PAGEREF _Toc144816342 \h </w:instrText>
            </w:r>
            <w:r w:rsidR="00FF22CC">
              <w:rPr>
                <w:noProof/>
                <w:webHidden/>
              </w:rPr>
            </w:r>
            <w:r w:rsidR="00FF22CC">
              <w:rPr>
                <w:noProof/>
                <w:webHidden/>
              </w:rPr>
              <w:fldChar w:fldCharType="separate"/>
            </w:r>
            <w:r w:rsidR="00FF22CC">
              <w:rPr>
                <w:noProof/>
                <w:webHidden/>
              </w:rPr>
              <w:t>26</w:t>
            </w:r>
            <w:r w:rsidR="00FF22CC">
              <w:rPr>
                <w:noProof/>
                <w:webHidden/>
              </w:rPr>
              <w:fldChar w:fldCharType="end"/>
            </w:r>
          </w:hyperlink>
        </w:p>
        <w:p w14:paraId="46BE45D1" w14:textId="2B695AE1" w:rsidR="00FF22CC" w:rsidRDefault="00000000">
          <w:pPr>
            <w:pStyle w:val="Sadraj1"/>
            <w:tabs>
              <w:tab w:val="right" w:leader="dot" w:pos="9062"/>
            </w:tabs>
            <w:rPr>
              <w:rFonts w:eastAsiaTheme="minorEastAsia" w:cstheme="minorBidi"/>
              <w:b w:val="0"/>
              <w:bCs w:val="0"/>
              <w:caps w:val="0"/>
              <w:noProof/>
              <w:kern w:val="2"/>
              <w:sz w:val="22"/>
              <w:szCs w:val="22"/>
              <w:lang w:eastAsia="hr-HR"/>
              <w14:ligatures w14:val="standardContextual"/>
            </w:rPr>
          </w:pPr>
          <w:hyperlink w:anchor="_Toc144816343" w:history="1">
            <w:r w:rsidR="00FF22CC" w:rsidRPr="009905BE">
              <w:rPr>
                <w:rStyle w:val="Hiperveza"/>
                <w:rFonts w:ascii="Segoe UI" w:hAnsi="Segoe UI" w:cs="Segoe UI"/>
                <w:noProof/>
              </w:rPr>
              <w:t>A.5. LABORATORIJ</w:t>
            </w:r>
            <w:r w:rsidR="00FF22CC">
              <w:rPr>
                <w:noProof/>
                <w:webHidden/>
              </w:rPr>
              <w:tab/>
            </w:r>
            <w:r w:rsidR="00FF22CC">
              <w:rPr>
                <w:noProof/>
                <w:webHidden/>
              </w:rPr>
              <w:fldChar w:fldCharType="begin"/>
            </w:r>
            <w:r w:rsidR="00FF22CC">
              <w:rPr>
                <w:noProof/>
                <w:webHidden/>
              </w:rPr>
              <w:instrText xml:space="preserve"> PAGEREF _Toc144816343 \h </w:instrText>
            </w:r>
            <w:r w:rsidR="00FF22CC">
              <w:rPr>
                <w:noProof/>
                <w:webHidden/>
              </w:rPr>
            </w:r>
            <w:r w:rsidR="00FF22CC">
              <w:rPr>
                <w:noProof/>
                <w:webHidden/>
              </w:rPr>
              <w:fldChar w:fldCharType="separate"/>
            </w:r>
            <w:r w:rsidR="00FF22CC">
              <w:rPr>
                <w:noProof/>
                <w:webHidden/>
              </w:rPr>
              <w:t>26</w:t>
            </w:r>
            <w:r w:rsidR="00FF22CC">
              <w:rPr>
                <w:noProof/>
                <w:webHidden/>
              </w:rPr>
              <w:fldChar w:fldCharType="end"/>
            </w:r>
          </w:hyperlink>
        </w:p>
        <w:p w14:paraId="0C893A4C" w14:textId="5C4688DD" w:rsidR="00FF22CC" w:rsidRDefault="00000000">
          <w:pPr>
            <w:pStyle w:val="Sadraj2"/>
            <w:tabs>
              <w:tab w:val="right" w:leader="dot" w:pos="9062"/>
            </w:tabs>
            <w:rPr>
              <w:rFonts w:eastAsiaTheme="minorEastAsia" w:cstheme="minorBidi"/>
              <w:smallCaps w:val="0"/>
              <w:noProof/>
              <w:kern w:val="2"/>
              <w:sz w:val="22"/>
              <w:szCs w:val="22"/>
              <w:lang w:eastAsia="hr-HR"/>
              <w14:ligatures w14:val="standardContextual"/>
            </w:rPr>
          </w:pPr>
          <w:hyperlink w:anchor="_Toc144816344" w:history="1">
            <w:r w:rsidR="00FF22CC" w:rsidRPr="009905BE">
              <w:rPr>
                <w:rStyle w:val="Hiperveza"/>
                <w:rFonts w:ascii="Segoe UI" w:hAnsi="Segoe UI" w:cs="Segoe UI"/>
                <w:noProof/>
              </w:rPr>
              <w:t>A.5.1. Zatvoreni ormarić</w:t>
            </w:r>
            <w:r w:rsidR="00FF22CC">
              <w:rPr>
                <w:noProof/>
                <w:webHidden/>
              </w:rPr>
              <w:tab/>
            </w:r>
            <w:r w:rsidR="00FF22CC">
              <w:rPr>
                <w:noProof/>
                <w:webHidden/>
              </w:rPr>
              <w:fldChar w:fldCharType="begin"/>
            </w:r>
            <w:r w:rsidR="00FF22CC">
              <w:rPr>
                <w:noProof/>
                <w:webHidden/>
              </w:rPr>
              <w:instrText xml:space="preserve"> PAGEREF _Toc144816344 \h </w:instrText>
            </w:r>
            <w:r w:rsidR="00FF22CC">
              <w:rPr>
                <w:noProof/>
                <w:webHidden/>
              </w:rPr>
            </w:r>
            <w:r w:rsidR="00FF22CC">
              <w:rPr>
                <w:noProof/>
                <w:webHidden/>
              </w:rPr>
              <w:fldChar w:fldCharType="separate"/>
            </w:r>
            <w:r w:rsidR="00FF22CC">
              <w:rPr>
                <w:noProof/>
                <w:webHidden/>
              </w:rPr>
              <w:t>26</w:t>
            </w:r>
            <w:r w:rsidR="00FF22CC">
              <w:rPr>
                <w:noProof/>
                <w:webHidden/>
              </w:rPr>
              <w:fldChar w:fldCharType="end"/>
            </w:r>
          </w:hyperlink>
        </w:p>
        <w:p w14:paraId="078E2126" w14:textId="0F852CF2" w:rsidR="00FF22CC" w:rsidRDefault="00000000">
          <w:pPr>
            <w:pStyle w:val="Sadraj1"/>
            <w:tabs>
              <w:tab w:val="right" w:leader="dot" w:pos="9062"/>
            </w:tabs>
            <w:rPr>
              <w:rFonts w:eastAsiaTheme="minorEastAsia" w:cstheme="minorBidi"/>
              <w:b w:val="0"/>
              <w:bCs w:val="0"/>
              <w:caps w:val="0"/>
              <w:noProof/>
              <w:kern w:val="2"/>
              <w:sz w:val="22"/>
              <w:szCs w:val="22"/>
              <w:lang w:eastAsia="hr-HR"/>
              <w14:ligatures w14:val="standardContextual"/>
            </w:rPr>
          </w:pPr>
          <w:hyperlink w:anchor="_Toc144816345" w:history="1">
            <w:r w:rsidR="00FF22CC" w:rsidRPr="009905BE">
              <w:rPr>
                <w:rStyle w:val="Hiperveza"/>
                <w:rFonts w:ascii="Segoe UI" w:hAnsi="Segoe UI" w:cs="Segoe UI"/>
                <w:noProof/>
              </w:rPr>
              <w:t>B. PRIZEMLJE</w:t>
            </w:r>
            <w:r w:rsidR="00FF22CC">
              <w:rPr>
                <w:noProof/>
                <w:webHidden/>
              </w:rPr>
              <w:tab/>
            </w:r>
            <w:r w:rsidR="00FF22CC">
              <w:rPr>
                <w:noProof/>
                <w:webHidden/>
              </w:rPr>
              <w:fldChar w:fldCharType="begin"/>
            </w:r>
            <w:r w:rsidR="00FF22CC">
              <w:rPr>
                <w:noProof/>
                <w:webHidden/>
              </w:rPr>
              <w:instrText xml:space="preserve"> PAGEREF _Toc144816345 \h </w:instrText>
            </w:r>
            <w:r w:rsidR="00FF22CC">
              <w:rPr>
                <w:noProof/>
                <w:webHidden/>
              </w:rPr>
            </w:r>
            <w:r w:rsidR="00FF22CC">
              <w:rPr>
                <w:noProof/>
                <w:webHidden/>
              </w:rPr>
              <w:fldChar w:fldCharType="separate"/>
            </w:r>
            <w:r w:rsidR="00FF22CC">
              <w:rPr>
                <w:noProof/>
                <w:webHidden/>
              </w:rPr>
              <w:t>27</w:t>
            </w:r>
            <w:r w:rsidR="00FF22CC">
              <w:rPr>
                <w:noProof/>
                <w:webHidden/>
              </w:rPr>
              <w:fldChar w:fldCharType="end"/>
            </w:r>
          </w:hyperlink>
        </w:p>
        <w:p w14:paraId="729A505F" w14:textId="2696380A" w:rsidR="00FF22CC" w:rsidRDefault="00000000">
          <w:pPr>
            <w:pStyle w:val="Sadraj1"/>
            <w:tabs>
              <w:tab w:val="right" w:leader="dot" w:pos="9062"/>
            </w:tabs>
            <w:rPr>
              <w:rFonts w:eastAsiaTheme="minorEastAsia" w:cstheme="minorBidi"/>
              <w:b w:val="0"/>
              <w:bCs w:val="0"/>
              <w:caps w:val="0"/>
              <w:noProof/>
              <w:kern w:val="2"/>
              <w:sz w:val="22"/>
              <w:szCs w:val="22"/>
              <w:lang w:eastAsia="hr-HR"/>
              <w14:ligatures w14:val="standardContextual"/>
            </w:rPr>
          </w:pPr>
          <w:hyperlink w:anchor="_Toc144816346" w:history="1">
            <w:r w:rsidR="00FF22CC" w:rsidRPr="009905BE">
              <w:rPr>
                <w:rStyle w:val="Hiperveza"/>
                <w:rFonts w:ascii="Segoe UI" w:hAnsi="Segoe UI" w:cs="Segoe UI"/>
                <w:noProof/>
              </w:rPr>
              <w:t>B.1. EDUKACIJSKO – PREZENTACIJSKA DVORANA</w:t>
            </w:r>
            <w:r w:rsidR="00FF22CC">
              <w:rPr>
                <w:noProof/>
                <w:webHidden/>
              </w:rPr>
              <w:tab/>
            </w:r>
            <w:r w:rsidR="00FF22CC">
              <w:rPr>
                <w:noProof/>
                <w:webHidden/>
              </w:rPr>
              <w:fldChar w:fldCharType="begin"/>
            </w:r>
            <w:r w:rsidR="00FF22CC">
              <w:rPr>
                <w:noProof/>
                <w:webHidden/>
              </w:rPr>
              <w:instrText xml:space="preserve"> PAGEREF _Toc144816346 \h </w:instrText>
            </w:r>
            <w:r w:rsidR="00FF22CC">
              <w:rPr>
                <w:noProof/>
                <w:webHidden/>
              </w:rPr>
            </w:r>
            <w:r w:rsidR="00FF22CC">
              <w:rPr>
                <w:noProof/>
                <w:webHidden/>
              </w:rPr>
              <w:fldChar w:fldCharType="separate"/>
            </w:r>
            <w:r w:rsidR="00FF22CC">
              <w:rPr>
                <w:noProof/>
                <w:webHidden/>
              </w:rPr>
              <w:t>27</w:t>
            </w:r>
            <w:r w:rsidR="00FF22CC">
              <w:rPr>
                <w:noProof/>
                <w:webHidden/>
              </w:rPr>
              <w:fldChar w:fldCharType="end"/>
            </w:r>
          </w:hyperlink>
        </w:p>
        <w:p w14:paraId="250A34BD" w14:textId="50AC3D85" w:rsidR="00FF22CC" w:rsidRDefault="00000000">
          <w:pPr>
            <w:pStyle w:val="Sadraj2"/>
            <w:tabs>
              <w:tab w:val="right" w:leader="dot" w:pos="9062"/>
            </w:tabs>
            <w:rPr>
              <w:rFonts w:eastAsiaTheme="minorEastAsia" w:cstheme="minorBidi"/>
              <w:smallCaps w:val="0"/>
              <w:noProof/>
              <w:kern w:val="2"/>
              <w:sz w:val="22"/>
              <w:szCs w:val="22"/>
              <w:lang w:eastAsia="hr-HR"/>
              <w14:ligatures w14:val="standardContextual"/>
            </w:rPr>
          </w:pPr>
          <w:hyperlink w:anchor="_Toc144816347" w:history="1">
            <w:r w:rsidR="00FF22CC" w:rsidRPr="009905BE">
              <w:rPr>
                <w:rStyle w:val="Hiperveza"/>
                <w:rFonts w:ascii="Segoe UI" w:hAnsi="Segoe UI" w:cs="Segoe UI"/>
                <w:noProof/>
              </w:rPr>
              <w:t>B.1.1. „ZNAŠ LI…?“ Interpretacijska grafika</w:t>
            </w:r>
            <w:r w:rsidR="00FF22CC">
              <w:rPr>
                <w:noProof/>
                <w:webHidden/>
              </w:rPr>
              <w:tab/>
            </w:r>
            <w:r w:rsidR="00FF22CC">
              <w:rPr>
                <w:noProof/>
                <w:webHidden/>
              </w:rPr>
              <w:fldChar w:fldCharType="begin"/>
            </w:r>
            <w:r w:rsidR="00FF22CC">
              <w:rPr>
                <w:noProof/>
                <w:webHidden/>
              </w:rPr>
              <w:instrText xml:space="preserve"> PAGEREF _Toc144816347 \h </w:instrText>
            </w:r>
            <w:r w:rsidR="00FF22CC">
              <w:rPr>
                <w:noProof/>
                <w:webHidden/>
              </w:rPr>
            </w:r>
            <w:r w:rsidR="00FF22CC">
              <w:rPr>
                <w:noProof/>
                <w:webHidden/>
              </w:rPr>
              <w:fldChar w:fldCharType="separate"/>
            </w:r>
            <w:r w:rsidR="00FF22CC">
              <w:rPr>
                <w:noProof/>
                <w:webHidden/>
              </w:rPr>
              <w:t>28</w:t>
            </w:r>
            <w:r w:rsidR="00FF22CC">
              <w:rPr>
                <w:noProof/>
                <w:webHidden/>
              </w:rPr>
              <w:fldChar w:fldCharType="end"/>
            </w:r>
          </w:hyperlink>
        </w:p>
        <w:p w14:paraId="1396039D" w14:textId="176D3207" w:rsidR="00FF22CC" w:rsidRDefault="00000000">
          <w:pPr>
            <w:pStyle w:val="Sadraj1"/>
            <w:tabs>
              <w:tab w:val="right" w:leader="dot" w:pos="9062"/>
            </w:tabs>
            <w:rPr>
              <w:rFonts w:eastAsiaTheme="minorEastAsia" w:cstheme="minorBidi"/>
              <w:b w:val="0"/>
              <w:bCs w:val="0"/>
              <w:caps w:val="0"/>
              <w:noProof/>
              <w:kern w:val="2"/>
              <w:sz w:val="22"/>
              <w:szCs w:val="22"/>
              <w:lang w:eastAsia="hr-HR"/>
              <w14:ligatures w14:val="standardContextual"/>
            </w:rPr>
          </w:pPr>
          <w:hyperlink w:anchor="_Toc144816348" w:history="1">
            <w:r w:rsidR="00FF22CC" w:rsidRPr="009905BE">
              <w:rPr>
                <w:rStyle w:val="Hiperveza"/>
                <w:rFonts w:ascii="Segoe UI" w:hAnsi="Segoe UI" w:cs="Segoe UI"/>
                <w:noProof/>
              </w:rPr>
              <w:t>B.2. SOBE I TERASA</w:t>
            </w:r>
            <w:r w:rsidR="00FF22CC">
              <w:rPr>
                <w:noProof/>
                <w:webHidden/>
              </w:rPr>
              <w:tab/>
            </w:r>
            <w:r w:rsidR="00FF22CC">
              <w:rPr>
                <w:noProof/>
                <w:webHidden/>
              </w:rPr>
              <w:fldChar w:fldCharType="begin"/>
            </w:r>
            <w:r w:rsidR="00FF22CC">
              <w:rPr>
                <w:noProof/>
                <w:webHidden/>
              </w:rPr>
              <w:instrText xml:space="preserve"> PAGEREF _Toc144816348 \h </w:instrText>
            </w:r>
            <w:r w:rsidR="00FF22CC">
              <w:rPr>
                <w:noProof/>
                <w:webHidden/>
              </w:rPr>
            </w:r>
            <w:r w:rsidR="00FF22CC">
              <w:rPr>
                <w:noProof/>
                <w:webHidden/>
              </w:rPr>
              <w:fldChar w:fldCharType="separate"/>
            </w:r>
            <w:r w:rsidR="00FF22CC">
              <w:rPr>
                <w:noProof/>
                <w:webHidden/>
              </w:rPr>
              <w:t>29</w:t>
            </w:r>
            <w:r w:rsidR="00FF22CC">
              <w:rPr>
                <w:noProof/>
                <w:webHidden/>
              </w:rPr>
              <w:fldChar w:fldCharType="end"/>
            </w:r>
          </w:hyperlink>
        </w:p>
        <w:p w14:paraId="7D15666A" w14:textId="0732F5F3" w:rsidR="00FF22CC" w:rsidRDefault="00000000">
          <w:pPr>
            <w:pStyle w:val="Sadraj2"/>
            <w:tabs>
              <w:tab w:val="right" w:leader="dot" w:pos="9062"/>
            </w:tabs>
            <w:rPr>
              <w:rFonts w:eastAsiaTheme="minorEastAsia" w:cstheme="minorBidi"/>
              <w:smallCaps w:val="0"/>
              <w:noProof/>
              <w:kern w:val="2"/>
              <w:sz w:val="22"/>
              <w:szCs w:val="22"/>
              <w:lang w:eastAsia="hr-HR"/>
              <w14:ligatures w14:val="standardContextual"/>
            </w:rPr>
          </w:pPr>
          <w:hyperlink w:anchor="_Toc144816349" w:history="1">
            <w:r w:rsidR="00FF22CC" w:rsidRPr="009905BE">
              <w:rPr>
                <w:rStyle w:val="Hiperveza"/>
                <w:rFonts w:ascii="Segoe UI" w:hAnsi="Segoe UI" w:cs="Segoe UI"/>
                <w:noProof/>
              </w:rPr>
              <w:t>B.2.1. Interpretacijski izlošci u sobama na temu šumskih životinja</w:t>
            </w:r>
            <w:r w:rsidR="00FF22CC">
              <w:rPr>
                <w:noProof/>
                <w:webHidden/>
              </w:rPr>
              <w:tab/>
            </w:r>
            <w:r w:rsidR="00FF22CC">
              <w:rPr>
                <w:noProof/>
                <w:webHidden/>
              </w:rPr>
              <w:fldChar w:fldCharType="begin"/>
            </w:r>
            <w:r w:rsidR="00FF22CC">
              <w:rPr>
                <w:noProof/>
                <w:webHidden/>
              </w:rPr>
              <w:instrText xml:space="preserve"> PAGEREF _Toc144816349 \h </w:instrText>
            </w:r>
            <w:r w:rsidR="00FF22CC">
              <w:rPr>
                <w:noProof/>
                <w:webHidden/>
              </w:rPr>
            </w:r>
            <w:r w:rsidR="00FF22CC">
              <w:rPr>
                <w:noProof/>
                <w:webHidden/>
              </w:rPr>
              <w:fldChar w:fldCharType="separate"/>
            </w:r>
            <w:r w:rsidR="00FF22CC">
              <w:rPr>
                <w:noProof/>
                <w:webHidden/>
              </w:rPr>
              <w:t>29</w:t>
            </w:r>
            <w:r w:rsidR="00FF22CC">
              <w:rPr>
                <w:noProof/>
                <w:webHidden/>
              </w:rPr>
              <w:fldChar w:fldCharType="end"/>
            </w:r>
          </w:hyperlink>
        </w:p>
        <w:p w14:paraId="3906DC2E" w14:textId="48B62D11" w:rsidR="00FF22CC" w:rsidRDefault="00000000">
          <w:pPr>
            <w:pStyle w:val="Sadraj2"/>
            <w:tabs>
              <w:tab w:val="right" w:leader="dot" w:pos="9062"/>
            </w:tabs>
            <w:rPr>
              <w:rFonts w:eastAsiaTheme="minorEastAsia" w:cstheme="minorBidi"/>
              <w:smallCaps w:val="0"/>
              <w:noProof/>
              <w:kern w:val="2"/>
              <w:sz w:val="22"/>
              <w:szCs w:val="22"/>
              <w:lang w:eastAsia="hr-HR"/>
              <w14:ligatures w14:val="standardContextual"/>
            </w:rPr>
          </w:pPr>
          <w:hyperlink w:anchor="_Toc144816350" w:history="1">
            <w:r w:rsidR="00FF22CC" w:rsidRPr="009905BE">
              <w:rPr>
                <w:rStyle w:val="Hiperveza"/>
                <w:rFonts w:ascii="Segoe UI" w:hAnsi="Segoe UI" w:cs="Segoe UI"/>
                <w:noProof/>
              </w:rPr>
              <w:t>B.2.2. Stolovi i stolice za promatranje prirode na terasi</w:t>
            </w:r>
            <w:r w:rsidR="00FF22CC">
              <w:rPr>
                <w:noProof/>
                <w:webHidden/>
              </w:rPr>
              <w:tab/>
            </w:r>
            <w:r w:rsidR="00FF22CC">
              <w:rPr>
                <w:noProof/>
                <w:webHidden/>
              </w:rPr>
              <w:fldChar w:fldCharType="begin"/>
            </w:r>
            <w:r w:rsidR="00FF22CC">
              <w:rPr>
                <w:noProof/>
                <w:webHidden/>
              </w:rPr>
              <w:instrText xml:space="preserve"> PAGEREF _Toc144816350 \h </w:instrText>
            </w:r>
            <w:r w:rsidR="00FF22CC">
              <w:rPr>
                <w:noProof/>
                <w:webHidden/>
              </w:rPr>
            </w:r>
            <w:r w:rsidR="00FF22CC">
              <w:rPr>
                <w:noProof/>
                <w:webHidden/>
              </w:rPr>
              <w:fldChar w:fldCharType="separate"/>
            </w:r>
            <w:r w:rsidR="00FF22CC">
              <w:rPr>
                <w:noProof/>
                <w:webHidden/>
              </w:rPr>
              <w:t>30</w:t>
            </w:r>
            <w:r w:rsidR="00FF22CC">
              <w:rPr>
                <w:noProof/>
                <w:webHidden/>
              </w:rPr>
              <w:fldChar w:fldCharType="end"/>
            </w:r>
          </w:hyperlink>
        </w:p>
        <w:p w14:paraId="5739AB4C" w14:textId="21115242" w:rsidR="00FF22CC" w:rsidRDefault="00000000">
          <w:pPr>
            <w:pStyle w:val="Sadraj2"/>
            <w:tabs>
              <w:tab w:val="right" w:leader="dot" w:pos="9062"/>
            </w:tabs>
            <w:rPr>
              <w:rFonts w:eastAsiaTheme="minorEastAsia" w:cstheme="minorBidi"/>
              <w:smallCaps w:val="0"/>
              <w:noProof/>
              <w:kern w:val="2"/>
              <w:sz w:val="22"/>
              <w:szCs w:val="22"/>
              <w:lang w:eastAsia="hr-HR"/>
              <w14:ligatures w14:val="standardContextual"/>
            </w:rPr>
          </w:pPr>
          <w:hyperlink w:anchor="_Toc144816351" w:history="1">
            <w:r w:rsidR="00FF22CC" w:rsidRPr="009905BE">
              <w:rPr>
                <w:rStyle w:val="Hiperveza"/>
                <w:rFonts w:ascii="Segoe UI" w:hAnsi="Segoe UI" w:cs="Segoe UI"/>
                <w:noProof/>
              </w:rPr>
              <w:t>B.2.3. Durbin</w:t>
            </w:r>
            <w:r w:rsidR="00FF22CC">
              <w:rPr>
                <w:noProof/>
                <w:webHidden/>
              </w:rPr>
              <w:tab/>
            </w:r>
            <w:r w:rsidR="00FF22CC">
              <w:rPr>
                <w:noProof/>
                <w:webHidden/>
              </w:rPr>
              <w:fldChar w:fldCharType="begin"/>
            </w:r>
            <w:r w:rsidR="00FF22CC">
              <w:rPr>
                <w:noProof/>
                <w:webHidden/>
              </w:rPr>
              <w:instrText xml:space="preserve"> PAGEREF _Toc144816351 \h </w:instrText>
            </w:r>
            <w:r w:rsidR="00FF22CC">
              <w:rPr>
                <w:noProof/>
                <w:webHidden/>
              </w:rPr>
            </w:r>
            <w:r w:rsidR="00FF22CC">
              <w:rPr>
                <w:noProof/>
                <w:webHidden/>
              </w:rPr>
              <w:fldChar w:fldCharType="separate"/>
            </w:r>
            <w:r w:rsidR="00FF22CC">
              <w:rPr>
                <w:noProof/>
                <w:webHidden/>
              </w:rPr>
              <w:t>30</w:t>
            </w:r>
            <w:r w:rsidR="00FF22CC">
              <w:rPr>
                <w:noProof/>
                <w:webHidden/>
              </w:rPr>
              <w:fldChar w:fldCharType="end"/>
            </w:r>
          </w:hyperlink>
        </w:p>
        <w:p w14:paraId="5A6D739A" w14:textId="41880414" w:rsidR="00FF22CC" w:rsidRDefault="00000000">
          <w:pPr>
            <w:pStyle w:val="Sadraj1"/>
            <w:tabs>
              <w:tab w:val="right" w:leader="dot" w:pos="9062"/>
            </w:tabs>
            <w:rPr>
              <w:rFonts w:eastAsiaTheme="minorEastAsia" w:cstheme="minorBidi"/>
              <w:b w:val="0"/>
              <w:bCs w:val="0"/>
              <w:caps w:val="0"/>
              <w:noProof/>
              <w:kern w:val="2"/>
              <w:sz w:val="22"/>
              <w:szCs w:val="22"/>
              <w:lang w:eastAsia="hr-HR"/>
              <w14:ligatures w14:val="standardContextual"/>
            </w:rPr>
          </w:pPr>
          <w:hyperlink w:anchor="_Toc144816352" w:history="1">
            <w:r w:rsidR="00FF22CC" w:rsidRPr="009905BE">
              <w:rPr>
                <w:rStyle w:val="Hiperveza"/>
                <w:rFonts w:ascii="Segoe UI" w:hAnsi="Segoe UI" w:cs="Segoe UI"/>
                <w:noProof/>
              </w:rPr>
              <w:t>B.3. HODNIK</w:t>
            </w:r>
            <w:r w:rsidR="00FF22CC">
              <w:rPr>
                <w:noProof/>
                <w:webHidden/>
              </w:rPr>
              <w:tab/>
            </w:r>
            <w:r w:rsidR="00FF22CC">
              <w:rPr>
                <w:noProof/>
                <w:webHidden/>
              </w:rPr>
              <w:fldChar w:fldCharType="begin"/>
            </w:r>
            <w:r w:rsidR="00FF22CC">
              <w:rPr>
                <w:noProof/>
                <w:webHidden/>
              </w:rPr>
              <w:instrText xml:space="preserve"> PAGEREF _Toc144816352 \h </w:instrText>
            </w:r>
            <w:r w:rsidR="00FF22CC">
              <w:rPr>
                <w:noProof/>
                <w:webHidden/>
              </w:rPr>
            </w:r>
            <w:r w:rsidR="00FF22CC">
              <w:rPr>
                <w:noProof/>
                <w:webHidden/>
              </w:rPr>
              <w:fldChar w:fldCharType="separate"/>
            </w:r>
            <w:r w:rsidR="00FF22CC">
              <w:rPr>
                <w:noProof/>
                <w:webHidden/>
              </w:rPr>
              <w:t>30</w:t>
            </w:r>
            <w:r w:rsidR="00FF22CC">
              <w:rPr>
                <w:noProof/>
                <w:webHidden/>
              </w:rPr>
              <w:fldChar w:fldCharType="end"/>
            </w:r>
          </w:hyperlink>
        </w:p>
        <w:p w14:paraId="33F8B17D" w14:textId="17DA74A6" w:rsidR="00FF22CC" w:rsidRDefault="00000000">
          <w:pPr>
            <w:pStyle w:val="Sadraj2"/>
            <w:tabs>
              <w:tab w:val="right" w:leader="dot" w:pos="9062"/>
            </w:tabs>
            <w:rPr>
              <w:rFonts w:eastAsiaTheme="minorEastAsia" w:cstheme="minorBidi"/>
              <w:smallCaps w:val="0"/>
              <w:noProof/>
              <w:kern w:val="2"/>
              <w:sz w:val="22"/>
              <w:szCs w:val="22"/>
              <w:lang w:eastAsia="hr-HR"/>
              <w14:ligatures w14:val="standardContextual"/>
            </w:rPr>
          </w:pPr>
          <w:hyperlink w:anchor="_Toc144816353" w:history="1">
            <w:r w:rsidR="00FF22CC" w:rsidRPr="009905BE">
              <w:rPr>
                <w:rStyle w:val="Hiperveza"/>
                <w:rFonts w:ascii="Segoe UI" w:hAnsi="Segoe UI" w:cs="Segoe UI"/>
                <w:noProof/>
              </w:rPr>
              <w:t>B.3.1. MONOLITI Interpretacijska grafika</w:t>
            </w:r>
            <w:r w:rsidR="00FF22CC">
              <w:rPr>
                <w:noProof/>
                <w:webHidden/>
              </w:rPr>
              <w:tab/>
            </w:r>
            <w:r w:rsidR="00FF22CC">
              <w:rPr>
                <w:noProof/>
                <w:webHidden/>
              </w:rPr>
              <w:fldChar w:fldCharType="begin"/>
            </w:r>
            <w:r w:rsidR="00FF22CC">
              <w:rPr>
                <w:noProof/>
                <w:webHidden/>
              </w:rPr>
              <w:instrText xml:space="preserve"> PAGEREF _Toc144816353 \h </w:instrText>
            </w:r>
            <w:r w:rsidR="00FF22CC">
              <w:rPr>
                <w:noProof/>
                <w:webHidden/>
              </w:rPr>
            </w:r>
            <w:r w:rsidR="00FF22CC">
              <w:rPr>
                <w:noProof/>
                <w:webHidden/>
              </w:rPr>
              <w:fldChar w:fldCharType="separate"/>
            </w:r>
            <w:r w:rsidR="00FF22CC">
              <w:rPr>
                <w:noProof/>
                <w:webHidden/>
              </w:rPr>
              <w:t>30</w:t>
            </w:r>
            <w:r w:rsidR="00FF22CC">
              <w:rPr>
                <w:noProof/>
                <w:webHidden/>
              </w:rPr>
              <w:fldChar w:fldCharType="end"/>
            </w:r>
          </w:hyperlink>
        </w:p>
        <w:p w14:paraId="66BDDA61" w14:textId="716A1CC2" w:rsidR="00FF22CC" w:rsidRDefault="00000000">
          <w:pPr>
            <w:pStyle w:val="Sadraj2"/>
            <w:tabs>
              <w:tab w:val="right" w:leader="dot" w:pos="9062"/>
            </w:tabs>
            <w:rPr>
              <w:rFonts w:eastAsiaTheme="minorEastAsia" w:cstheme="minorBidi"/>
              <w:smallCaps w:val="0"/>
              <w:noProof/>
              <w:kern w:val="2"/>
              <w:sz w:val="22"/>
              <w:szCs w:val="22"/>
              <w:lang w:eastAsia="hr-HR"/>
              <w14:ligatures w14:val="standardContextual"/>
            </w:rPr>
          </w:pPr>
          <w:hyperlink w:anchor="_Toc144816354" w:history="1">
            <w:r w:rsidR="00FF22CC" w:rsidRPr="009905BE">
              <w:rPr>
                <w:rStyle w:val="Hiperveza"/>
                <w:rFonts w:ascii="Segoe UI" w:hAnsi="Segoe UI" w:cs="Segoe UI"/>
                <w:noProof/>
              </w:rPr>
              <w:t>B.3.2. MONOLITI Interpretacijski izložak</w:t>
            </w:r>
            <w:r w:rsidR="00FF22CC">
              <w:rPr>
                <w:noProof/>
                <w:webHidden/>
              </w:rPr>
              <w:tab/>
            </w:r>
            <w:r w:rsidR="00FF22CC">
              <w:rPr>
                <w:noProof/>
                <w:webHidden/>
              </w:rPr>
              <w:fldChar w:fldCharType="begin"/>
            </w:r>
            <w:r w:rsidR="00FF22CC">
              <w:rPr>
                <w:noProof/>
                <w:webHidden/>
              </w:rPr>
              <w:instrText xml:space="preserve"> PAGEREF _Toc144816354 \h </w:instrText>
            </w:r>
            <w:r w:rsidR="00FF22CC">
              <w:rPr>
                <w:noProof/>
                <w:webHidden/>
              </w:rPr>
            </w:r>
            <w:r w:rsidR="00FF22CC">
              <w:rPr>
                <w:noProof/>
                <w:webHidden/>
              </w:rPr>
              <w:fldChar w:fldCharType="separate"/>
            </w:r>
            <w:r w:rsidR="00FF22CC">
              <w:rPr>
                <w:noProof/>
                <w:webHidden/>
              </w:rPr>
              <w:t>31</w:t>
            </w:r>
            <w:r w:rsidR="00FF22CC">
              <w:rPr>
                <w:noProof/>
                <w:webHidden/>
              </w:rPr>
              <w:fldChar w:fldCharType="end"/>
            </w:r>
          </w:hyperlink>
        </w:p>
        <w:p w14:paraId="1C6FB081" w14:textId="0DA88F66" w:rsidR="00FF22CC" w:rsidRDefault="00000000">
          <w:pPr>
            <w:pStyle w:val="Sadraj1"/>
            <w:tabs>
              <w:tab w:val="right" w:leader="dot" w:pos="9062"/>
            </w:tabs>
            <w:rPr>
              <w:rFonts w:eastAsiaTheme="minorEastAsia" w:cstheme="minorBidi"/>
              <w:b w:val="0"/>
              <w:bCs w:val="0"/>
              <w:caps w:val="0"/>
              <w:noProof/>
              <w:kern w:val="2"/>
              <w:sz w:val="22"/>
              <w:szCs w:val="22"/>
              <w:lang w:eastAsia="hr-HR"/>
              <w14:ligatures w14:val="standardContextual"/>
            </w:rPr>
          </w:pPr>
          <w:hyperlink w:anchor="_Toc144816355" w:history="1">
            <w:r w:rsidR="00FF22CC" w:rsidRPr="009905BE">
              <w:rPr>
                <w:rStyle w:val="Hiperveza"/>
                <w:rFonts w:ascii="Segoe UI" w:hAnsi="Segoe UI" w:cs="Segoe UI"/>
                <w:noProof/>
              </w:rPr>
              <w:t>B.4 SUVENIRNICA</w:t>
            </w:r>
            <w:r w:rsidR="00FF22CC">
              <w:rPr>
                <w:noProof/>
                <w:webHidden/>
              </w:rPr>
              <w:tab/>
            </w:r>
            <w:r w:rsidR="00FF22CC">
              <w:rPr>
                <w:noProof/>
                <w:webHidden/>
              </w:rPr>
              <w:fldChar w:fldCharType="begin"/>
            </w:r>
            <w:r w:rsidR="00FF22CC">
              <w:rPr>
                <w:noProof/>
                <w:webHidden/>
              </w:rPr>
              <w:instrText xml:space="preserve"> PAGEREF _Toc144816355 \h </w:instrText>
            </w:r>
            <w:r w:rsidR="00FF22CC">
              <w:rPr>
                <w:noProof/>
                <w:webHidden/>
              </w:rPr>
            </w:r>
            <w:r w:rsidR="00FF22CC">
              <w:rPr>
                <w:noProof/>
                <w:webHidden/>
              </w:rPr>
              <w:fldChar w:fldCharType="separate"/>
            </w:r>
            <w:r w:rsidR="00FF22CC">
              <w:rPr>
                <w:noProof/>
                <w:webHidden/>
              </w:rPr>
              <w:t>31</w:t>
            </w:r>
            <w:r w:rsidR="00FF22CC">
              <w:rPr>
                <w:noProof/>
                <w:webHidden/>
              </w:rPr>
              <w:fldChar w:fldCharType="end"/>
            </w:r>
          </w:hyperlink>
        </w:p>
        <w:p w14:paraId="03D3029C" w14:textId="08EE844A" w:rsidR="00FF22CC" w:rsidRDefault="00000000">
          <w:pPr>
            <w:pStyle w:val="Sadraj2"/>
            <w:tabs>
              <w:tab w:val="right" w:leader="dot" w:pos="9062"/>
            </w:tabs>
            <w:rPr>
              <w:rFonts w:eastAsiaTheme="minorEastAsia" w:cstheme="minorBidi"/>
              <w:smallCaps w:val="0"/>
              <w:noProof/>
              <w:kern w:val="2"/>
              <w:sz w:val="22"/>
              <w:szCs w:val="22"/>
              <w:lang w:eastAsia="hr-HR"/>
              <w14:ligatures w14:val="standardContextual"/>
            </w:rPr>
          </w:pPr>
          <w:hyperlink w:anchor="_Toc144816356" w:history="1">
            <w:r w:rsidR="00FF22CC" w:rsidRPr="009905BE">
              <w:rPr>
                <w:rStyle w:val="Hiperveza"/>
                <w:rFonts w:ascii="Segoe UI" w:hAnsi="Segoe UI" w:cs="Segoe UI"/>
                <w:noProof/>
              </w:rPr>
              <w:t>B.4.6 PRAŠUMA ČORKOVA UVALA Interpretacijska grafika</w:t>
            </w:r>
            <w:r w:rsidR="00FF22CC">
              <w:rPr>
                <w:noProof/>
                <w:webHidden/>
              </w:rPr>
              <w:tab/>
            </w:r>
            <w:r w:rsidR="00FF22CC">
              <w:rPr>
                <w:noProof/>
                <w:webHidden/>
              </w:rPr>
              <w:fldChar w:fldCharType="begin"/>
            </w:r>
            <w:r w:rsidR="00FF22CC">
              <w:rPr>
                <w:noProof/>
                <w:webHidden/>
              </w:rPr>
              <w:instrText xml:space="preserve"> PAGEREF _Toc144816356 \h </w:instrText>
            </w:r>
            <w:r w:rsidR="00FF22CC">
              <w:rPr>
                <w:noProof/>
                <w:webHidden/>
              </w:rPr>
            </w:r>
            <w:r w:rsidR="00FF22CC">
              <w:rPr>
                <w:noProof/>
                <w:webHidden/>
              </w:rPr>
              <w:fldChar w:fldCharType="separate"/>
            </w:r>
            <w:r w:rsidR="00FF22CC">
              <w:rPr>
                <w:noProof/>
                <w:webHidden/>
              </w:rPr>
              <w:t>32</w:t>
            </w:r>
            <w:r w:rsidR="00FF22CC">
              <w:rPr>
                <w:noProof/>
                <w:webHidden/>
              </w:rPr>
              <w:fldChar w:fldCharType="end"/>
            </w:r>
          </w:hyperlink>
        </w:p>
        <w:p w14:paraId="5117C18F" w14:textId="3630E816" w:rsidR="00FF22CC" w:rsidRDefault="00000000">
          <w:pPr>
            <w:pStyle w:val="Sadraj1"/>
            <w:tabs>
              <w:tab w:val="right" w:leader="dot" w:pos="9062"/>
            </w:tabs>
            <w:rPr>
              <w:rFonts w:eastAsiaTheme="minorEastAsia" w:cstheme="minorBidi"/>
              <w:b w:val="0"/>
              <w:bCs w:val="0"/>
              <w:caps w:val="0"/>
              <w:noProof/>
              <w:kern w:val="2"/>
              <w:sz w:val="22"/>
              <w:szCs w:val="22"/>
              <w:lang w:eastAsia="hr-HR"/>
              <w14:ligatures w14:val="standardContextual"/>
            </w:rPr>
          </w:pPr>
          <w:hyperlink w:anchor="_Toc144816357" w:history="1">
            <w:r w:rsidR="00FF22CC" w:rsidRPr="009905BE">
              <w:rPr>
                <w:rStyle w:val="Hiperveza"/>
                <w:rFonts w:ascii="Segoe UI" w:hAnsi="Segoe UI" w:cs="Segoe UI"/>
                <w:noProof/>
              </w:rPr>
              <w:t>C., D. POTKROVLJE</w:t>
            </w:r>
            <w:r w:rsidR="00FF22CC">
              <w:rPr>
                <w:noProof/>
                <w:webHidden/>
              </w:rPr>
              <w:tab/>
            </w:r>
            <w:r w:rsidR="00FF22CC">
              <w:rPr>
                <w:noProof/>
                <w:webHidden/>
              </w:rPr>
              <w:fldChar w:fldCharType="begin"/>
            </w:r>
            <w:r w:rsidR="00FF22CC">
              <w:rPr>
                <w:noProof/>
                <w:webHidden/>
              </w:rPr>
              <w:instrText xml:space="preserve"> PAGEREF _Toc144816357 \h </w:instrText>
            </w:r>
            <w:r w:rsidR="00FF22CC">
              <w:rPr>
                <w:noProof/>
                <w:webHidden/>
              </w:rPr>
            </w:r>
            <w:r w:rsidR="00FF22CC">
              <w:rPr>
                <w:noProof/>
                <w:webHidden/>
              </w:rPr>
              <w:fldChar w:fldCharType="separate"/>
            </w:r>
            <w:r w:rsidR="00FF22CC">
              <w:rPr>
                <w:noProof/>
                <w:webHidden/>
              </w:rPr>
              <w:t>33</w:t>
            </w:r>
            <w:r w:rsidR="00FF22CC">
              <w:rPr>
                <w:noProof/>
                <w:webHidden/>
              </w:rPr>
              <w:fldChar w:fldCharType="end"/>
            </w:r>
          </w:hyperlink>
        </w:p>
        <w:p w14:paraId="17696F35" w14:textId="459239E6" w:rsidR="00FF22CC" w:rsidRDefault="00000000">
          <w:pPr>
            <w:pStyle w:val="Sadraj1"/>
            <w:tabs>
              <w:tab w:val="right" w:leader="dot" w:pos="9062"/>
            </w:tabs>
            <w:rPr>
              <w:rFonts w:eastAsiaTheme="minorEastAsia" w:cstheme="minorBidi"/>
              <w:b w:val="0"/>
              <w:bCs w:val="0"/>
              <w:caps w:val="0"/>
              <w:noProof/>
              <w:kern w:val="2"/>
              <w:sz w:val="22"/>
              <w:szCs w:val="22"/>
              <w:lang w:eastAsia="hr-HR"/>
              <w14:ligatures w14:val="standardContextual"/>
            </w:rPr>
          </w:pPr>
          <w:hyperlink w:anchor="_Toc144816358" w:history="1">
            <w:r w:rsidR="00FF22CC" w:rsidRPr="009905BE">
              <w:rPr>
                <w:rStyle w:val="Hiperveza"/>
                <w:rFonts w:ascii="Segoe UI" w:hAnsi="Segoe UI" w:cs="Segoe UI"/>
                <w:noProof/>
              </w:rPr>
              <w:t>C. INTERPRETACIJSKA ZONA PRIRODNA BAŠTINA</w:t>
            </w:r>
            <w:r w:rsidR="00FF22CC">
              <w:rPr>
                <w:noProof/>
                <w:webHidden/>
              </w:rPr>
              <w:tab/>
            </w:r>
            <w:r w:rsidR="00FF22CC">
              <w:rPr>
                <w:noProof/>
                <w:webHidden/>
              </w:rPr>
              <w:fldChar w:fldCharType="begin"/>
            </w:r>
            <w:r w:rsidR="00FF22CC">
              <w:rPr>
                <w:noProof/>
                <w:webHidden/>
              </w:rPr>
              <w:instrText xml:space="preserve"> PAGEREF _Toc144816358 \h </w:instrText>
            </w:r>
            <w:r w:rsidR="00FF22CC">
              <w:rPr>
                <w:noProof/>
                <w:webHidden/>
              </w:rPr>
            </w:r>
            <w:r w:rsidR="00FF22CC">
              <w:rPr>
                <w:noProof/>
                <w:webHidden/>
              </w:rPr>
              <w:fldChar w:fldCharType="separate"/>
            </w:r>
            <w:r w:rsidR="00FF22CC">
              <w:rPr>
                <w:noProof/>
                <w:webHidden/>
              </w:rPr>
              <w:t>34</w:t>
            </w:r>
            <w:r w:rsidR="00FF22CC">
              <w:rPr>
                <w:noProof/>
                <w:webHidden/>
              </w:rPr>
              <w:fldChar w:fldCharType="end"/>
            </w:r>
          </w:hyperlink>
        </w:p>
        <w:p w14:paraId="42DBF914" w14:textId="3EB54D1B" w:rsidR="00FF22CC" w:rsidRDefault="00000000">
          <w:pPr>
            <w:pStyle w:val="Sadraj2"/>
            <w:tabs>
              <w:tab w:val="right" w:leader="dot" w:pos="9062"/>
            </w:tabs>
            <w:rPr>
              <w:rFonts w:eastAsiaTheme="minorEastAsia" w:cstheme="minorBidi"/>
              <w:smallCaps w:val="0"/>
              <w:noProof/>
              <w:kern w:val="2"/>
              <w:sz w:val="22"/>
              <w:szCs w:val="22"/>
              <w:lang w:eastAsia="hr-HR"/>
              <w14:ligatures w14:val="standardContextual"/>
            </w:rPr>
          </w:pPr>
          <w:hyperlink w:anchor="_Toc144816359" w:history="1">
            <w:r w:rsidR="00FF22CC" w:rsidRPr="009905BE">
              <w:rPr>
                <w:rStyle w:val="Hiperveza"/>
                <w:rFonts w:ascii="Segoe UI" w:hAnsi="Segoe UI" w:cs="Segoe UI"/>
                <w:noProof/>
              </w:rPr>
              <w:t>C.1. „DRVO ŽIVOTA“ Interpretacijski interaktivni izložak</w:t>
            </w:r>
            <w:r w:rsidR="00FF22CC">
              <w:rPr>
                <w:noProof/>
                <w:webHidden/>
              </w:rPr>
              <w:tab/>
            </w:r>
            <w:r w:rsidR="00FF22CC">
              <w:rPr>
                <w:noProof/>
                <w:webHidden/>
              </w:rPr>
              <w:fldChar w:fldCharType="begin"/>
            </w:r>
            <w:r w:rsidR="00FF22CC">
              <w:rPr>
                <w:noProof/>
                <w:webHidden/>
              </w:rPr>
              <w:instrText xml:space="preserve"> PAGEREF _Toc144816359 \h </w:instrText>
            </w:r>
            <w:r w:rsidR="00FF22CC">
              <w:rPr>
                <w:noProof/>
                <w:webHidden/>
              </w:rPr>
            </w:r>
            <w:r w:rsidR="00FF22CC">
              <w:rPr>
                <w:noProof/>
                <w:webHidden/>
              </w:rPr>
              <w:fldChar w:fldCharType="separate"/>
            </w:r>
            <w:r w:rsidR="00FF22CC">
              <w:rPr>
                <w:noProof/>
                <w:webHidden/>
              </w:rPr>
              <w:t>34</w:t>
            </w:r>
            <w:r w:rsidR="00FF22CC">
              <w:rPr>
                <w:noProof/>
                <w:webHidden/>
              </w:rPr>
              <w:fldChar w:fldCharType="end"/>
            </w:r>
          </w:hyperlink>
        </w:p>
        <w:p w14:paraId="0BEF5048" w14:textId="14AB2FDB" w:rsidR="00FF22CC" w:rsidRDefault="00000000">
          <w:pPr>
            <w:pStyle w:val="Sadraj2"/>
            <w:tabs>
              <w:tab w:val="right" w:leader="dot" w:pos="9062"/>
            </w:tabs>
            <w:rPr>
              <w:rFonts w:eastAsiaTheme="minorEastAsia" w:cstheme="minorBidi"/>
              <w:smallCaps w:val="0"/>
              <w:noProof/>
              <w:kern w:val="2"/>
              <w:sz w:val="22"/>
              <w:szCs w:val="22"/>
              <w:lang w:eastAsia="hr-HR"/>
              <w14:ligatures w14:val="standardContextual"/>
            </w:rPr>
          </w:pPr>
          <w:hyperlink w:anchor="_Toc144816360" w:history="1">
            <w:r w:rsidR="00FF22CC" w:rsidRPr="009905BE">
              <w:rPr>
                <w:rStyle w:val="Hiperveza"/>
                <w:rFonts w:ascii="Segoe UI" w:hAnsi="Segoe UI" w:cs="Segoe UI"/>
                <w:noProof/>
              </w:rPr>
              <w:t>C.2. „ZAVRTI I OTKRIJ“ Interpretacijski interaktivni mehanički izložak</w:t>
            </w:r>
            <w:r w:rsidR="00FF22CC">
              <w:rPr>
                <w:noProof/>
                <w:webHidden/>
              </w:rPr>
              <w:tab/>
            </w:r>
            <w:r w:rsidR="00FF22CC">
              <w:rPr>
                <w:noProof/>
                <w:webHidden/>
              </w:rPr>
              <w:fldChar w:fldCharType="begin"/>
            </w:r>
            <w:r w:rsidR="00FF22CC">
              <w:rPr>
                <w:noProof/>
                <w:webHidden/>
              </w:rPr>
              <w:instrText xml:space="preserve"> PAGEREF _Toc144816360 \h </w:instrText>
            </w:r>
            <w:r w:rsidR="00FF22CC">
              <w:rPr>
                <w:noProof/>
                <w:webHidden/>
              </w:rPr>
            </w:r>
            <w:r w:rsidR="00FF22CC">
              <w:rPr>
                <w:noProof/>
                <w:webHidden/>
              </w:rPr>
              <w:fldChar w:fldCharType="separate"/>
            </w:r>
            <w:r w:rsidR="00FF22CC">
              <w:rPr>
                <w:noProof/>
                <w:webHidden/>
              </w:rPr>
              <w:t>35</w:t>
            </w:r>
            <w:r w:rsidR="00FF22CC">
              <w:rPr>
                <w:noProof/>
                <w:webHidden/>
              </w:rPr>
              <w:fldChar w:fldCharType="end"/>
            </w:r>
          </w:hyperlink>
        </w:p>
        <w:p w14:paraId="76E78FBA" w14:textId="38DE9EE2" w:rsidR="00FF22CC" w:rsidRDefault="00000000">
          <w:pPr>
            <w:pStyle w:val="Sadraj2"/>
            <w:tabs>
              <w:tab w:val="right" w:leader="dot" w:pos="9062"/>
            </w:tabs>
            <w:rPr>
              <w:rFonts w:eastAsiaTheme="minorEastAsia" w:cstheme="minorBidi"/>
              <w:smallCaps w:val="0"/>
              <w:noProof/>
              <w:kern w:val="2"/>
              <w:sz w:val="22"/>
              <w:szCs w:val="22"/>
              <w:lang w:eastAsia="hr-HR"/>
              <w14:ligatures w14:val="standardContextual"/>
            </w:rPr>
          </w:pPr>
          <w:hyperlink w:anchor="_Toc144816361" w:history="1">
            <w:r w:rsidR="00FF22CC" w:rsidRPr="009905BE">
              <w:rPr>
                <w:rStyle w:val="Hiperveza"/>
                <w:rFonts w:ascii="Segoe UI" w:hAnsi="Segoe UI" w:cs="Segoe UI"/>
                <w:noProof/>
              </w:rPr>
              <w:t>C.3. „SOKOVI DRVEĆA“ Interpretacijski audio izložak</w:t>
            </w:r>
            <w:r w:rsidR="00FF22CC">
              <w:rPr>
                <w:noProof/>
                <w:webHidden/>
              </w:rPr>
              <w:tab/>
            </w:r>
            <w:r w:rsidR="00FF22CC">
              <w:rPr>
                <w:noProof/>
                <w:webHidden/>
              </w:rPr>
              <w:fldChar w:fldCharType="begin"/>
            </w:r>
            <w:r w:rsidR="00FF22CC">
              <w:rPr>
                <w:noProof/>
                <w:webHidden/>
              </w:rPr>
              <w:instrText xml:space="preserve"> PAGEREF _Toc144816361 \h </w:instrText>
            </w:r>
            <w:r w:rsidR="00FF22CC">
              <w:rPr>
                <w:noProof/>
                <w:webHidden/>
              </w:rPr>
            </w:r>
            <w:r w:rsidR="00FF22CC">
              <w:rPr>
                <w:noProof/>
                <w:webHidden/>
              </w:rPr>
              <w:fldChar w:fldCharType="separate"/>
            </w:r>
            <w:r w:rsidR="00FF22CC">
              <w:rPr>
                <w:noProof/>
                <w:webHidden/>
              </w:rPr>
              <w:t>37</w:t>
            </w:r>
            <w:r w:rsidR="00FF22CC">
              <w:rPr>
                <w:noProof/>
                <w:webHidden/>
              </w:rPr>
              <w:fldChar w:fldCharType="end"/>
            </w:r>
          </w:hyperlink>
        </w:p>
        <w:p w14:paraId="2C81CDE7" w14:textId="33F85CBB" w:rsidR="00FF22CC" w:rsidRDefault="00000000">
          <w:pPr>
            <w:pStyle w:val="Sadraj2"/>
            <w:tabs>
              <w:tab w:val="right" w:leader="dot" w:pos="9062"/>
            </w:tabs>
            <w:rPr>
              <w:rFonts w:eastAsiaTheme="minorEastAsia" w:cstheme="minorBidi"/>
              <w:smallCaps w:val="0"/>
              <w:noProof/>
              <w:kern w:val="2"/>
              <w:sz w:val="22"/>
              <w:szCs w:val="22"/>
              <w:lang w:eastAsia="hr-HR"/>
              <w14:ligatures w14:val="standardContextual"/>
            </w:rPr>
          </w:pPr>
          <w:hyperlink w:anchor="_Toc144816362" w:history="1">
            <w:r w:rsidR="00FF22CC" w:rsidRPr="009905BE">
              <w:rPr>
                <w:rStyle w:val="Hiperveza"/>
                <w:rFonts w:ascii="Segoe UI" w:hAnsi="Segoe UI" w:cs="Segoe UI"/>
                <w:noProof/>
              </w:rPr>
              <w:t>C.4. „TAJNI ŽIVOT DRVEĆA“ Interpretacijski svjetlosni izložak i grafika</w:t>
            </w:r>
            <w:r w:rsidR="00FF22CC">
              <w:rPr>
                <w:noProof/>
                <w:webHidden/>
              </w:rPr>
              <w:tab/>
            </w:r>
            <w:r w:rsidR="00FF22CC">
              <w:rPr>
                <w:noProof/>
                <w:webHidden/>
              </w:rPr>
              <w:fldChar w:fldCharType="begin"/>
            </w:r>
            <w:r w:rsidR="00FF22CC">
              <w:rPr>
                <w:noProof/>
                <w:webHidden/>
              </w:rPr>
              <w:instrText xml:space="preserve"> PAGEREF _Toc144816362 \h </w:instrText>
            </w:r>
            <w:r w:rsidR="00FF22CC">
              <w:rPr>
                <w:noProof/>
                <w:webHidden/>
              </w:rPr>
            </w:r>
            <w:r w:rsidR="00FF22CC">
              <w:rPr>
                <w:noProof/>
                <w:webHidden/>
              </w:rPr>
              <w:fldChar w:fldCharType="separate"/>
            </w:r>
            <w:r w:rsidR="00FF22CC">
              <w:rPr>
                <w:noProof/>
                <w:webHidden/>
              </w:rPr>
              <w:t>37</w:t>
            </w:r>
            <w:r w:rsidR="00FF22CC">
              <w:rPr>
                <w:noProof/>
                <w:webHidden/>
              </w:rPr>
              <w:fldChar w:fldCharType="end"/>
            </w:r>
          </w:hyperlink>
        </w:p>
        <w:p w14:paraId="0AC4F029" w14:textId="06EC8F7D" w:rsidR="00FF22CC" w:rsidRDefault="00000000">
          <w:pPr>
            <w:pStyle w:val="Sadraj2"/>
            <w:tabs>
              <w:tab w:val="right" w:leader="dot" w:pos="9062"/>
            </w:tabs>
            <w:rPr>
              <w:rFonts w:eastAsiaTheme="minorEastAsia" w:cstheme="minorBidi"/>
              <w:smallCaps w:val="0"/>
              <w:noProof/>
              <w:kern w:val="2"/>
              <w:sz w:val="22"/>
              <w:szCs w:val="22"/>
              <w:lang w:eastAsia="hr-HR"/>
              <w14:ligatures w14:val="standardContextual"/>
            </w:rPr>
          </w:pPr>
          <w:hyperlink w:anchor="_Toc144816363" w:history="1">
            <w:r w:rsidR="00FF22CC" w:rsidRPr="009905BE">
              <w:rPr>
                <w:rStyle w:val="Hiperveza"/>
                <w:rFonts w:ascii="Segoe UI" w:hAnsi="Segoe UI" w:cs="Segoe UI"/>
                <w:noProof/>
              </w:rPr>
              <w:t>C.5. „IGRA SEDRE“ Interpretacijski interaktivni mehanički izložak</w:t>
            </w:r>
            <w:r w:rsidR="00FF22CC">
              <w:rPr>
                <w:noProof/>
                <w:webHidden/>
              </w:rPr>
              <w:tab/>
            </w:r>
            <w:r w:rsidR="00FF22CC">
              <w:rPr>
                <w:noProof/>
                <w:webHidden/>
              </w:rPr>
              <w:fldChar w:fldCharType="begin"/>
            </w:r>
            <w:r w:rsidR="00FF22CC">
              <w:rPr>
                <w:noProof/>
                <w:webHidden/>
              </w:rPr>
              <w:instrText xml:space="preserve"> PAGEREF _Toc144816363 \h </w:instrText>
            </w:r>
            <w:r w:rsidR="00FF22CC">
              <w:rPr>
                <w:noProof/>
                <w:webHidden/>
              </w:rPr>
            </w:r>
            <w:r w:rsidR="00FF22CC">
              <w:rPr>
                <w:noProof/>
                <w:webHidden/>
              </w:rPr>
              <w:fldChar w:fldCharType="separate"/>
            </w:r>
            <w:r w:rsidR="00FF22CC">
              <w:rPr>
                <w:noProof/>
                <w:webHidden/>
              </w:rPr>
              <w:t>39</w:t>
            </w:r>
            <w:r w:rsidR="00FF22CC">
              <w:rPr>
                <w:noProof/>
                <w:webHidden/>
              </w:rPr>
              <w:fldChar w:fldCharType="end"/>
            </w:r>
          </w:hyperlink>
        </w:p>
        <w:p w14:paraId="403E152F" w14:textId="1CCE20D8" w:rsidR="00FF22CC" w:rsidRDefault="00000000">
          <w:pPr>
            <w:pStyle w:val="Sadraj2"/>
            <w:tabs>
              <w:tab w:val="right" w:leader="dot" w:pos="9062"/>
            </w:tabs>
            <w:rPr>
              <w:rFonts w:eastAsiaTheme="minorEastAsia" w:cstheme="minorBidi"/>
              <w:smallCaps w:val="0"/>
              <w:noProof/>
              <w:kern w:val="2"/>
              <w:sz w:val="22"/>
              <w:szCs w:val="22"/>
              <w:lang w:eastAsia="hr-HR"/>
              <w14:ligatures w14:val="standardContextual"/>
            </w:rPr>
          </w:pPr>
          <w:hyperlink w:anchor="_Toc144816364" w:history="1">
            <w:r w:rsidR="00FF22CC" w:rsidRPr="009905BE">
              <w:rPr>
                <w:rStyle w:val="Hiperveza"/>
                <w:rFonts w:ascii="Segoe UI" w:hAnsi="Segoe UI" w:cs="Segoe UI"/>
                <w:noProof/>
              </w:rPr>
              <w:t>C.6. „GORSKE LIVADE“ Interpretacijski interaktivni mehanički izložak</w:t>
            </w:r>
            <w:r w:rsidR="00FF22CC">
              <w:rPr>
                <w:noProof/>
                <w:webHidden/>
              </w:rPr>
              <w:tab/>
            </w:r>
            <w:r w:rsidR="00FF22CC">
              <w:rPr>
                <w:noProof/>
                <w:webHidden/>
              </w:rPr>
              <w:fldChar w:fldCharType="begin"/>
            </w:r>
            <w:r w:rsidR="00FF22CC">
              <w:rPr>
                <w:noProof/>
                <w:webHidden/>
              </w:rPr>
              <w:instrText xml:space="preserve"> PAGEREF _Toc144816364 \h </w:instrText>
            </w:r>
            <w:r w:rsidR="00FF22CC">
              <w:rPr>
                <w:noProof/>
                <w:webHidden/>
              </w:rPr>
            </w:r>
            <w:r w:rsidR="00FF22CC">
              <w:rPr>
                <w:noProof/>
                <w:webHidden/>
              </w:rPr>
              <w:fldChar w:fldCharType="separate"/>
            </w:r>
            <w:r w:rsidR="00FF22CC">
              <w:rPr>
                <w:noProof/>
                <w:webHidden/>
              </w:rPr>
              <w:t>41</w:t>
            </w:r>
            <w:r w:rsidR="00FF22CC">
              <w:rPr>
                <w:noProof/>
                <w:webHidden/>
              </w:rPr>
              <w:fldChar w:fldCharType="end"/>
            </w:r>
          </w:hyperlink>
        </w:p>
        <w:p w14:paraId="28BF8012" w14:textId="440C7982" w:rsidR="00FF22CC" w:rsidRDefault="00000000">
          <w:pPr>
            <w:pStyle w:val="Sadraj2"/>
            <w:tabs>
              <w:tab w:val="right" w:leader="dot" w:pos="9062"/>
            </w:tabs>
            <w:rPr>
              <w:rFonts w:eastAsiaTheme="minorEastAsia" w:cstheme="minorBidi"/>
              <w:smallCaps w:val="0"/>
              <w:noProof/>
              <w:kern w:val="2"/>
              <w:sz w:val="22"/>
              <w:szCs w:val="22"/>
              <w:lang w:eastAsia="hr-HR"/>
              <w14:ligatures w14:val="standardContextual"/>
            </w:rPr>
          </w:pPr>
          <w:hyperlink w:anchor="_Toc144816365" w:history="1">
            <w:r w:rsidR="00FF22CC" w:rsidRPr="009905BE">
              <w:rPr>
                <w:rStyle w:val="Hiperveza"/>
                <w:rFonts w:ascii="Segoe UI" w:hAnsi="Segoe UI" w:cs="Segoe UI"/>
                <w:noProof/>
              </w:rPr>
              <w:t>C.7.„ NA TLU I ISPOD TLA“ Interpretacijski interaktivni mehanički izložak i grafika</w:t>
            </w:r>
            <w:r w:rsidR="00FF22CC">
              <w:rPr>
                <w:noProof/>
                <w:webHidden/>
              </w:rPr>
              <w:tab/>
            </w:r>
            <w:r w:rsidR="00FF22CC">
              <w:rPr>
                <w:noProof/>
                <w:webHidden/>
              </w:rPr>
              <w:fldChar w:fldCharType="begin"/>
            </w:r>
            <w:r w:rsidR="00FF22CC">
              <w:rPr>
                <w:noProof/>
                <w:webHidden/>
              </w:rPr>
              <w:instrText xml:space="preserve"> PAGEREF _Toc144816365 \h </w:instrText>
            </w:r>
            <w:r w:rsidR="00FF22CC">
              <w:rPr>
                <w:noProof/>
                <w:webHidden/>
              </w:rPr>
            </w:r>
            <w:r w:rsidR="00FF22CC">
              <w:rPr>
                <w:noProof/>
                <w:webHidden/>
              </w:rPr>
              <w:fldChar w:fldCharType="separate"/>
            </w:r>
            <w:r w:rsidR="00FF22CC">
              <w:rPr>
                <w:noProof/>
                <w:webHidden/>
              </w:rPr>
              <w:t>43</w:t>
            </w:r>
            <w:r w:rsidR="00FF22CC">
              <w:rPr>
                <w:noProof/>
                <w:webHidden/>
              </w:rPr>
              <w:fldChar w:fldCharType="end"/>
            </w:r>
          </w:hyperlink>
        </w:p>
        <w:p w14:paraId="55A0FDC4" w14:textId="7DDADE4C" w:rsidR="00FF22CC" w:rsidRDefault="00000000">
          <w:pPr>
            <w:pStyle w:val="Sadraj2"/>
            <w:tabs>
              <w:tab w:val="right" w:leader="dot" w:pos="9062"/>
            </w:tabs>
            <w:rPr>
              <w:rFonts w:eastAsiaTheme="minorEastAsia" w:cstheme="minorBidi"/>
              <w:smallCaps w:val="0"/>
              <w:noProof/>
              <w:kern w:val="2"/>
              <w:sz w:val="22"/>
              <w:szCs w:val="22"/>
              <w:lang w:eastAsia="hr-HR"/>
              <w14:ligatures w14:val="standardContextual"/>
            </w:rPr>
          </w:pPr>
          <w:hyperlink w:anchor="_Toc144816366" w:history="1">
            <w:r w:rsidR="00FF22CC" w:rsidRPr="009905BE">
              <w:rPr>
                <w:rStyle w:val="Hiperveza"/>
                <w:rFonts w:ascii="Segoe UI" w:hAnsi="Segoe UI" w:cs="Segoe UI"/>
                <w:noProof/>
              </w:rPr>
              <w:t>C.8. „GLJIVE“ Interpretacijski izložak</w:t>
            </w:r>
            <w:r w:rsidR="00FF22CC">
              <w:rPr>
                <w:noProof/>
                <w:webHidden/>
              </w:rPr>
              <w:tab/>
            </w:r>
            <w:r w:rsidR="00FF22CC">
              <w:rPr>
                <w:noProof/>
                <w:webHidden/>
              </w:rPr>
              <w:fldChar w:fldCharType="begin"/>
            </w:r>
            <w:r w:rsidR="00FF22CC">
              <w:rPr>
                <w:noProof/>
                <w:webHidden/>
              </w:rPr>
              <w:instrText xml:space="preserve"> PAGEREF _Toc144816366 \h </w:instrText>
            </w:r>
            <w:r w:rsidR="00FF22CC">
              <w:rPr>
                <w:noProof/>
                <w:webHidden/>
              </w:rPr>
            </w:r>
            <w:r w:rsidR="00FF22CC">
              <w:rPr>
                <w:noProof/>
                <w:webHidden/>
              </w:rPr>
              <w:fldChar w:fldCharType="separate"/>
            </w:r>
            <w:r w:rsidR="00FF22CC">
              <w:rPr>
                <w:noProof/>
                <w:webHidden/>
              </w:rPr>
              <w:t>48</w:t>
            </w:r>
            <w:r w:rsidR="00FF22CC">
              <w:rPr>
                <w:noProof/>
                <w:webHidden/>
              </w:rPr>
              <w:fldChar w:fldCharType="end"/>
            </w:r>
          </w:hyperlink>
        </w:p>
        <w:p w14:paraId="1C343022" w14:textId="39D5A567" w:rsidR="00FF22CC" w:rsidRDefault="00000000">
          <w:pPr>
            <w:pStyle w:val="Sadraj2"/>
            <w:tabs>
              <w:tab w:val="right" w:leader="dot" w:pos="9062"/>
            </w:tabs>
            <w:rPr>
              <w:rFonts w:eastAsiaTheme="minorEastAsia" w:cstheme="minorBidi"/>
              <w:smallCaps w:val="0"/>
              <w:noProof/>
              <w:kern w:val="2"/>
              <w:sz w:val="22"/>
              <w:szCs w:val="22"/>
              <w:lang w:eastAsia="hr-HR"/>
              <w14:ligatures w14:val="standardContextual"/>
            </w:rPr>
          </w:pPr>
          <w:hyperlink w:anchor="_Toc144816367" w:history="1">
            <w:r w:rsidR="00FF22CC" w:rsidRPr="009905BE">
              <w:rPr>
                <w:rStyle w:val="Hiperveza"/>
                <w:rFonts w:ascii="Segoe UI" w:hAnsi="Segoe UI" w:cs="Segoe UI"/>
                <w:noProof/>
              </w:rPr>
              <w:t>C.9. „LEPTIRI“ Interpretacijski interaktivni mehanički izložak</w:t>
            </w:r>
            <w:r w:rsidR="00FF22CC">
              <w:rPr>
                <w:noProof/>
                <w:webHidden/>
              </w:rPr>
              <w:tab/>
            </w:r>
            <w:r w:rsidR="00FF22CC">
              <w:rPr>
                <w:noProof/>
                <w:webHidden/>
              </w:rPr>
              <w:fldChar w:fldCharType="begin"/>
            </w:r>
            <w:r w:rsidR="00FF22CC">
              <w:rPr>
                <w:noProof/>
                <w:webHidden/>
              </w:rPr>
              <w:instrText xml:space="preserve"> PAGEREF _Toc144816367 \h </w:instrText>
            </w:r>
            <w:r w:rsidR="00FF22CC">
              <w:rPr>
                <w:noProof/>
                <w:webHidden/>
              </w:rPr>
            </w:r>
            <w:r w:rsidR="00FF22CC">
              <w:rPr>
                <w:noProof/>
                <w:webHidden/>
              </w:rPr>
              <w:fldChar w:fldCharType="separate"/>
            </w:r>
            <w:r w:rsidR="00FF22CC">
              <w:rPr>
                <w:noProof/>
                <w:webHidden/>
              </w:rPr>
              <w:t>49</w:t>
            </w:r>
            <w:r w:rsidR="00FF22CC">
              <w:rPr>
                <w:noProof/>
                <w:webHidden/>
              </w:rPr>
              <w:fldChar w:fldCharType="end"/>
            </w:r>
          </w:hyperlink>
        </w:p>
        <w:p w14:paraId="1927395B" w14:textId="4AF3ED63" w:rsidR="00FF22CC" w:rsidRDefault="00000000">
          <w:pPr>
            <w:pStyle w:val="Sadraj2"/>
            <w:tabs>
              <w:tab w:val="right" w:leader="dot" w:pos="9062"/>
            </w:tabs>
            <w:rPr>
              <w:rFonts w:eastAsiaTheme="minorEastAsia" w:cstheme="minorBidi"/>
              <w:smallCaps w:val="0"/>
              <w:noProof/>
              <w:kern w:val="2"/>
              <w:sz w:val="22"/>
              <w:szCs w:val="22"/>
              <w:lang w:eastAsia="hr-HR"/>
              <w14:ligatures w14:val="standardContextual"/>
            </w:rPr>
          </w:pPr>
          <w:hyperlink w:anchor="_Toc144816368" w:history="1">
            <w:r w:rsidR="00FF22CC" w:rsidRPr="009905BE">
              <w:rPr>
                <w:rStyle w:val="Hiperveza"/>
                <w:rFonts w:ascii="Segoe UI" w:hAnsi="Segoe UI" w:cs="Segoe UI"/>
                <w:noProof/>
              </w:rPr>
              <w:t>C.10. "ŠKRINJA S BLAGOM" – Interpretacijski interaktivni izložak</w:t>
            </w:r>
            <w:r w:rsidR="00FF22CC">
              <w:rPr>
                <w:noProof/>
                <w:webHidden/>
              </w:rPr>
              <w:tab/>
            </w:r>
            <w:r w:rsidR="00FF22CC">
              <w:rPr>
                <w:noProof/>
                <w:webHidden/>
              </w:rPr>
              <w:fldChar w:fldCharType="begin"/>
            </w:r>
            <w:r w:rsidR="00FF22CC">
              <w:rPr>
                <w:noProof/>
                <w:webHidden/>
              </w:rPr>
              <w:instrText xml:space="preserve"> PAGEREF _Toc144816368 \h </w:instrText>
            </w:r>
            <w:r w:rsidR="00FF22CC">
              <w:rPr>
                <w:noProof/>
                <w:webHidden/>
              </w:rPr>
            </w:r>
            <w:r w:rsidR="00FF22CC">
              <w:rPr>
                <w:noProof/>
                <w:webHidden/>
              </w:rPr>
              <w:fldChar w:fldCharType="separate"/>
            </w:r>
            <w:r w:rsidR="00FF22CC">
              <w:rPr>
                <w:noProof/>
                <w:webHidden/>
              </w:rPr>
              <w:t>49</w:t>
            </w:r>
            <w:r w:rsidR="00FF22CC">
              <w:rPr>
                <w:noProof/>
                <w:webHidden/>
              </w:rPr>
              <w:fldChar w:fldCharType="end"/>
            </w:r>
          </w:hyperlink>
        </w:p>
        <w:p w14:paraId="10D029F5" w14:textId="560DF302" w:rsidR="00FF22CC" w:rsidRDefault="00000000">
          <w:pPr>
            <w:pStyle w:val="Sadraj2"/>
            <w:tabs>
              <w:tab w:val="right" w:leader="dot" w:pos="9062"/>
            </w:tabs>
            <w:rPr>
              <w:rFonts w:eastAsiaTheme="minorEastAsia" w:cstheme="minorBidi"/>
              <w:smallCaps w:val="0"/>
              <w:noProof/>
              <w:kern w:val="2"/>
              <w:sz w:val="22"/>
              <w:szCs w:val="22"/>
              <w:lang w:eastAsia="hr-HR"/>
              <w14:ligatures w14:val="standardContextual"/>
            </w:rPr>
          </w:pPr>
          <w:hyperlink w:anchor="_Toc144816369" w:history="1">
            <w:r w:rsidR="00FF22CC" w:rsidRPr="009905BE">
              <w:rPr>
                <w:rStyle w:val="Hiperveza"/>
                <w:rFonts w:ascii="Segoe UI" w:eastAsiaTheme="majorEastAsia" w:hAnsi="Segoe UI" w:cs="Segoe UI"/>
                <w:noProof/>
              </w:rPr>
              <w:t>C.11. „ULAZ U NOĆNU ŠUMU“ Interpretacijski audio-svjetlosni izložak</w:t>
            </w:r>
            <w:r w:rsidR="00FF22CC">
              <w:rPr>
                <w:noProof/>
                <w:webHidden/>
              </w:rPr>
              <w:tab/>
            </w:r>
            <w:r w:rsidR="00FF22CC">
              <w:rPr>
                <w:noProof/>
                <w:webHidden/>
              </w:rPr>
              <w:fldChar w:fldCharType="begin"/>
            </w:r>
            <w:r w:rsidR="00FF22CC">
              <w:rPr>
                <w:noProof/>
                <w:webHidden/>
              </w:rPr>
              <w:instrText xml:space="preserve"> PAGEREF _Toc144816369 \h </w:instrText>
            </w:r>
            <w:r w:rsidR="00FF22CC">
              <w:rPr>
                <w:noProof/>
                <w:webHidden/>
              </w:rPr>
            </w:r>
            <w:r w:rsidR="00FF22CC">
              <w:rPr>
                <w:noProof/>
                <w:webHidden/>
              </w:rPr>
              <w:fldChar w:fldCharType="separate"/>
            </w:r>
            <w:r w:rsidR="00FF22CC">
              <w:rPr>
                <w:noProof/>
                <w:webHidden/>
              </w:rPr>
              <w:t>57</w:t>
            </w:r>
            <w:r w:rsidR="00FF22CC">
              <w:rPr>
                <w:noProof/>
                <w:webHidden/>
              </w:rPr>
              <w:fldChar w:fldCharType="end"/>
            </w:r>
          </w:hyperlink>
        </w:p>
        <w:p w14:paraId="1CE663F0" w14:textId="0FADC3A2" w:rsidR="00FF22CC" w:rsidRDefault="00000000">
          <w:pPr>
            <w:pStyle w:val="Sadraj2"/>
            <w:tabs>
              <w:tab w:val="right" w:leader="dot" w:pos="9062"/>
            </w:tabs>
            <w:rPr>
              <w:rFonts w:eastAsiaTheme="minorEastAsia" w:cstheme="minorBidi"/>
              <w:smallCaps w:val="0"/>
              <w:noProof/>
              <w:kern w:val="2"/>
              <w:sz w:val="22"/>
              <w:szCs w:val="22"/>
              <w:lang w:eastAsia="hr-HR"/>
              <w14:ligatures w14:val="standardContextual"/>
            </w:rPr>
          </w:pPr>
          <w:hyperlink w:anchor="_Toc144816370" w:history="1">
            <w:r w:rsidR="00FF22CC" w:rsidRPr="009905BE">
              <w:rPr>
                <w:rStyle w:val="Hiperveza"/>
                <w:rFonts w:ascii="Segoe UI" w:eastAsiaTheme="majorEastAsia" w:hAnsi="Segoe UI" w:cs="Segoe UI"/>
                <w:noProof/>
              </w:rPr>
              <w:t>C.12 „NOĆNI ŽIVOT ŠUME“ Interpretacijski audio-svjetlosni izložak</w:t>
            </w:r>
            <w:r w:rsidR="00FF22CC">
              <w:rPr>
                <w:noProof/>
                <w:webHidden/>
              </w:rPr>
              <w:tab/>
            </w:r>
            <w:r w:rsidR="00FF22CC">
              <w:rPr>
                <w:noProof/>
                <w:webHidden/>
              </w:rPr>
              <w:fldChar w:fldCharType="begin"/>
            </w:r>
            <w:r w:rsidR="00FF22CC">
              <w:rPr>
                <w:noProof/>
                <w:webHidden/>
              </w:rPr>
              <w:instrText xml:space="preserve"> PAGEREF _Toc144816370 \h </w:instrText>
            </w:r>
            <w:r w:rsidR="00FF22CC">
              <w:rPr>
                <w:noProof/>
                <w:webHidden/>
              </w:rPr>
            </w:r>
            <w:r w:rsidR="00FF22CC">
              <w:rPr>
                <w:noProof/>
                <w:webHidden/>
              </w:rPr>
              <w:fldChar w:fldCharType="separate"/>
            </w:r>
            <w:r w:rsidR="00FF22CC">
              <w:rPr>
                <w:noProof/>
                <w:webHidden/>
              </w:rPr>
              <w:t>57</w:t>
            </w:r>
            <w:r w:rsidR="00FF22CC">
              <w:rPr>
                <w:noProof/>
                <w:webHidden/>
              </w:rPr>
              <w:fldChar w:fldCharType="end"/>
            </w:r>
          </w:hyperlink>
        </w:p>
        <w:p w14:paraId="4D94B00D" w14:textId="68347D4E" w:rsidR="00FF22CC" w:rsidRDefault="00000000">
          <w:pPr>
            <w:pStyle w:val="Sadraj2"/>
            <w:tabs>
              <w:tab w:val="right" w:leader="dot" w:pos="9062"/>
            </w:tabs>
            <w:rPr>
              <w:rFonts w:eastAsiaTheme="minorEastAsia" w:cstheme="minorBidi"/>
              <w:smallCaps w:val="0"/>
              <w:noProof/>
              <w:kern w:val="2"/>
              <w:sz w:val="22"/>
              <w:szCs w:val="22"/>
              <w:lang w:eastAsia="hr-HR"/>
              <w14:ligatures w14:val="standardContextual"/>
            </w:rPr>
          </w:pPr>
          <w:hyperlink w:anchor="_Toc144816371" w:history="1">
            <w:r w:rsidR="00FF22CC" w:rsidRPr="009905BE">
              <w:rPr>
                <w:rStyle w:val="Hiperveza"/>
                <w:rFonts w:ascii="Segoe UI" w:eastAsiaTheme="majorEastAsia" w:hAnsi="Segoe UI" w:cs="Segoe UI"/>
                <w:noProof/>
              </w:rPr>
              <w:t>C.13 „KONCEPTUALNA STABLA“ Interpretacijski izložak</w:t>
            </w:r>
            <w:r w:rsidR="00FF22CC">
              <w:rPr>
                <w:noProof/>
                <w:webHidden/>
              </w:rPr>
              <w:tab/>
            </w:r>
            <w:r w:rsidR="00FF22CC">
              <w:rPr>
                <w:noProof/>
                <w:webHidden/>
              </w:rPr>
              <w:fldChar w:fldCharType="begin"/>
            </w:r>
            <w:r w:rsidR="00FF22CC">
              <w:rPr>
                <w:noProof/>
                <w:webHidden/>
              </w:rPr>
              <w:instrText xml:space="preserve"> PAGEREF _Toc144816371 \h </w:instrText>
            </w:r>
            <w:r w:rsidR="00FF22CC">
              <w:rPr>
                <w:noProof/>
                <w:webHidden/>
              </w:rPr>
            </w:r>
            <w:r w:rsidR="00FF22CC">
              <w:rPr>
                <w:noProof/>
                <w:webHidden/>
              </w:rPr>
              <w:fldChar w:fldCharType="separate"/>
            </w:r>
            <w:r w:rsidR="00FF22CC">
              <w:rPr>
                <w:noProof/>
                <w:webHidden/>
              </w:rPr>
              <w:t>61</w:t>
            </w:r>
            <w:r w:rsidR="00FF22CC">
              <w:rPr>
                <w:noProof/>
                <w:webHidden/>
              </w:rPr>
              <w:fldChar w:fldCharType="end"/>
            </w:r>
          </w:hyperlink>
        </w:p>
        <w:p w14:paraId="5C32AF99" w14:textId="72FBFE97" w:rsidR="00FF22CC" w:rsidRDefault="00000000">
          <w:pPr>
            <w:pStyle w:val="Sadraj2"/>
            <w:tabs>
              <w:tab w:val="right" w:leader="dot" w:pos="9062"/>
            </w:tabs>
            <w:rPr>
              <w:rFonts w:eastAsiaTheme="minorEastAsia" w:cstheme="minorBidi"/>
              <w:smallCaps w:val="0"/>
              <w:noProof/>
              <w:kern w:val="2"/>
              <w:sz w:val="22"/>
              <w:szCs w:val="22"/>
              <w:lang w:eastAsia="hr-HR"/>
              <w14:ligatures w14:val="standardContextual"/>
            </w:rPr>
          </w:pPr>
          <w:hyperlink w:anchor="_Toc144816372" w:history="1">
            <w:r w:rsidR="00FF22CC" w:rsidRPr="009905BE">
              <w:rPr>
                <w:rStyle w:val="Hiperveza"/>
                <w:rFonts w:ascii="Segoe UI" w:hAnsi="Segoe UI" w:cs="Segoe UI"/>
                <w:noProof/>
              </w:rPr>
              <w:t>C.14. „KLIMATSKE PROMJENE“ Interpretacijska interaktivna ploča</w:t>
            </w:r>
            <w:r w:rsidR="00FF22CC">
              <w:rPr>
                <w:noProof/>
                <w:webHidden/>
              </w:rPr>
              <w:tab/>
            </w:r>
            <w:r w:rsidR="00FF22CC">
              <w:rPr>
                <w:noProof/>
                <w:webHidden/>
              </w:rPr>
              <w:fldChar w:fldCharType="begin"/>
            </w:r>
            <w:r w:rsidR="00FF22CC">
              <w:rPr>
                <w:noProof/>
                <w:webHidden/>
              </w:rPr>
              <w:instrText xml:space="preserve"> PAGEREF _Toc144816372 \h </w:instrText>
            </w:r>
            <w:r w:rsidR="00FF22CC">
              <w:rPr>
                <w:noProof/>
                <w:webHidden/>
              </w:rPr>
            </w:r>
            <w:r w:rsidR="00FF22CC">
              <w:rPr>
                <w:noProof/>
                <w:webHidden/>
              </w:rPr>
              <w:fldChar w:fldCharType="separate"/>
            </w:r>
            <w:r w:rsidR="00FF22CC">
              <w:rPr>
                <w:noProof/>
                <w:webHidden/>
              </w:rPr>
              <w:t>61</w:t>
            </w:r>
            <w:r w:rsidR="00FF22CC">
              <w:rPr>
                <w:noProof/>
                <w:webHidden/>
              </w:rPr>
              <w:fldChar w:fldCharType="end"/>
            </w:r>
          </w:hyperlink>
        </w:p>
        <w:p w14:paraId="1F87685C" w14:textId="4B86533E" w:rsidR="00FF22CC" w:rsidRDefault="00000000">
          <w:pPr>
            <w:pStyle w:val="Sadraj2"/>
            <w:tabs>
              <w:tab w:val="right" w:leader="dot" w:pos="9062"/>
            </w:tabs>
            <w:rPr>
              <w:rFonts w:eastAsiaTheme="minorEastAsia" w:cstheme="minorBidi"/>
              <w:smallCaps w:val="0"/>
              <w:noProof/>
              <w:kern w:val="2"/>
              <w:sz w:val="22"/>
              <w:szCs w:val="22"/>
              <w:lang w:eastAsia="hr-HR"/>
              <w14:ligatures w14:val="standardContextual"/>
            </w:rPr>
          </w:pPr>
          <w:hyperlink w:anchor="_Toc144816373" w:history="1">
            <w:r w:rsidR="00FF22CC" w:rsidRPr="009905BE">
              <w:rPr>
                <w:rStyle w:val="Hiperveza"/>
                <w:rFonts w:ascii="Segoe UI" w:hAnsi="Segoe UI" w:cs="Segoe UI"/>
                <w:noProof/>
              </w:rPr>
              <w:t>C.15. „DERMOPREPARATI“ Interpretacijski izložak</w:t>
            </w:r>
            <w:r w:rsidR="00FF22CC">
              <w:rPr>
                <w:noProof/>
                <w:webHidden/>
              </w:rPr>
              <w:tab/>
            </w:r>
            <w:r w:rsidR="00FF22CC">
              <w:rPr>
                <w:noProof/>
                <w:webHidden/>
              </w:rPr>
              <w:fldChar w:fldCharType="begin"/>
            </w:r>
            <w:r w:rsidR="00FF22CC">
              <w:rPr>
                <w:noProof/>
                <w:webHidden/>
              </w:rPr>
              <w:instrText xml:space="preserve"> PAGEREF _Toc144816373 \h </w:instrText>
            </w:r>
            <w:r w:rsidR="00FF22CC">
              <w:rPr>
                <w:noProof/>
                <w:webHidden/>
              </w:rPr>
            </w:r>
            <w:r w:rsidR="00FF22CC">
              <w:rPr>
                <w:noProof/>
                <w:webHidden/>
              </w:rPr>
              <w:fldChar w:fldCharType="separate"/>
            </w:r>
            <w:r w:rsidR="00FF22CC">
              <w:rPr>
                <w:noProof/>
                <w:webHidden/>
              </w:rPr>
              <w:t>65</w:t>
            </w:r>
            <w:r w:rsidR="00FF22CC">
              <w:rPr>
                <w:noProof/>
                <w:webHidden/>
              </w:rPr>
              <w:fldChar w:fldCharType="end"/>
            </w:r>
          </w:hyperlink>
        </w:p>
        <w:p w14:paraId="28BB5ADA" w14:textId="6069909A" w:rsidR="00FF22CC" w:rsidRDefault="00000000">
          <w:pPr>
            <w:pStyle w:val="Sadraj1"/>
            <w:tabs>
              <w:tab w:val="right" w:leader="dot" w:pos="9062"/>
            </w:tabs>
            <w:rPr>
              <w:rFonts w:eastAsiaTheme="minorEastAsia" w:cstheme="minorBidi"/>
              <w:b w:val="0"/>
              <w:bCs w:val="0"/>
              <w:caps w:val="0"/>
              <w:noProof/>
              <w:kern w:val="2"/>
              <w:sz w:val="22"/>
              <w:szCs w:val="22"/>
              <w:lang w:eastAsia="hr-HR"/>
              <w14:ligatures w14:val="standardContextual"/>
            </w:rPr>
          </w:pPr>
          <w:hyperlink w:anchor="_Toc144816374" w:history="1">
            <w:r w:rsidR="00FF22CC" w:rsidRPr="009905BE">
              <w:rPr>
                <w:rStyle w:val="Hiperveza"/>
                <w:rFonts w:ascii="Segoe UI" w:hAnsi="Segoe UI" w:cs="Segoe UI"/>
                <w:noProof/>
              </w:rPr>
              <w:t>D. INTERPRETACIJSKA ZONA KULTURNA BAŠTINA</w:t>
            </w:r>
            <w:r w:rsidR="00FF22CC">
              <w:rPr>
                <w:noProof/>
                <w:webHidden/>
              </w:rPr>
              <w:tab/>
            </w:r>
            <w:r w:rsidR="00FF22CC">
              <w:rPr>
                <w:noProof/>
                <w:webHidden/>
              </w:rPr>
              <w:fldChar w:fldCharType="begin"/>
            </w:r>
            <w:r w:rsidR="00FF22CC">
              <w:rPr>
                <w:noProof/>
                <w:webHidden/>
              </w:rPr>
              <w:instrText xml:space="preserve"> PAGEREF _Toc144816374 \h </w:instrText>
            </w:r>
            <w:r w:rsidR="00FF22CC">
              <w:rPr>
                <w:noProof/>
                <w:webHidden/>
              </w:rPr>
            </w:r>
            <w:r w:rsidR="00FF22CC">
              <w:rPr>
                <w:noProof/>
                <w:webHidden/>
              </w:rPr>
              <w:fldChar w:fldCharType="separate"/>
            </w:r>
            <w:r w:rsidR="00FF22CC">
              <w:rPr>
                <w:noProof/>
                <w:webHidden/>
              </w:rPr>
              <w:t>68</w:t>
            </w:r>
            <w:r w:rsidR="00FF22CC">
              <w:rPr>
                <w:noProof/>
                <w:webHidden/>
              </w:rPr>
              <w:fldChar w:fldCharType="end"/>
            </w:r>
          </w:hyperlink>
        </w:p>
        <w:p w14:paraId="36993756" w14:textId="38F4F81F" w:rsidR="00FF22CC" w:rsidRDefault="00000000">
          <w:pPr>
            <w:pStyle w:val="Sadraj2"/>
            <w:tabs>
              <w:tab w:val="right" w:leader="dot" w:pos="9062"/>
            </w:tabs>
            <w:rPr>
              <w:rFonts w:eastAsiaTheme="minorEastAsia" w:cstheme="minorBidi"/>
              <w:smallCaps w:val="0"/>
              <w:noProof/>
              <w:kern w:val="2"/>
              <w:sz w:val="22"/>
              <w:szCs w:val="22"/>
              <w:lang w:eastAsia="hr-HR"/>
              <w14:ligatures w14:val="standardContextual"/>
            </w:rPr>
          </w:pPr>
          <w:hyperlink w:anchor="_Toc144816375" w:history="1">
            <w:r w:rsidR="00FF22CC" w:rsidRPr="009905BE">
              <w:rPr>
                <w:rStyle w:val="Hiperveza"/>
                <w:rFonts w:ascii="Segoe UI" w:hAnsi="Segoe UI" w:cs="Segoe UI"/>
                <w:noProof/>
              </w:rPr>
              <w:t>D. 1. ULAZ U SELO ČORKOVA UVALA Interpretacijski izložak</w:t>
            </w:r>
            <w:r w:rsidR="00FF22CC">
              <w:rPr>
                <w:noProof/>
                <w:webHidden/>
              </w:rPr>
              <w:tab/>
            </w:r>
            <w:r w:rsidR="00FF22CC">
              <w:rPr>
                <w:noProof/>
                <w:webHidden/>
              </w:rPr>
              <w:fldChar w:fldCharType="begin"/>
            </w:r>
            <w:r w:rsidR="00FF22CC">
              <w:rPr>
                <w:noProof/>
                <w:webHidden/>
              </w:rPr>
              <w:instrText xml:space="preserve"> PAGEREF _Toc144816375 \h </w:instrText>
            </w:r>
            <w:r w:rsidR="00FF22CC">
              <w:rPr>
                <w:noProof/>
                <w:webHidden/>
              </w:rPr>
            </w:r>
            <w:r w:rsidR="00FF22CC">
              <w:rPr>
                <w:noProof/>
                <w:webHidden/>
              </w:rPr>
              <w:fldChar w:fldCharType="separate"/>
            </w:r>
            <w:r w:rsidR="00FF22CC">
              <w:rPr>
                <w:noProof/>
                <w:webHidden/>
              </w:rPr>
              <w:t>69</w:t>
            </w:r>
            <w:r w:rsidR="00FF22CC">
              <w:rPr>
                <w:noProof/>
                <w:webHidden/>
              </w:rPr>
              <w:fldChar w:fldCharType="end"/>
            </w:r>
          </w:hyperlink>
        </w:p>
        <w:p w14:paraId="2EECA56D" w14:textId="403D465A" w:rsidR="00FF22CC" w:rsidRDefault="00000000">
          <w:pPr>
            <w:pStyle w:val="Sadraj2"/>
            <w:tabs>
              <w:tab w:val="right" w:leader="dot" w:pos="9062"/>
            </w:tabs>
            <w:rPr>
              <w:rFonts w:eastAsiaTheme="minorEastAsia" w:cstheme="minorBidi"/>
              <w:smallCaps w:val="0"/>
              <w:noProof/>
              <w:kern w:val="2"/>
              <w:sz w:val="22"/>
              <w:szCs w:val="22"/>
              <w:lang w:eastAsia="hr-HR"/>
              <w14:ligatures w14:val="standardContextual"/>
            </w:rPr>
          </w:pPr>
          <w:hyperlink w:anchor="_Toc144816376" w:history="1">
            <w:r w:rsidR="00FF22CC" w:rsidRPr="009905BE">
              <w:rPr>
                <w:rStyle w:val="Hiperveza"/>
                <w:rFonts w:ascii="Segoe UI" w:hAnsi="Segoe UI" w:cs="Segoe UI"/>
                <w:noProof/>
              </w:rPr>
              <w:t>D.2. ZRNCA NARODNE MUDROSTI Interpretacijski interaktivni izložak</w:t>
            </w:r>
            <w:r w:rsidR="00FF22CC">
              <w:rPr>
                <w:noProof/>
                <w:webHidden/>
              </w:rPr>
              <w:tab/>
            </w:r>
            <w:r w:rsidR="00FF22CC">
              <w:rPr>
                <w:noProof/>
                <w:webHidden/>
              </w:rPr>
              <w:fldChar w:fldCharType="begin"/>
            </w:r>
            <w:r w:rsidR="00FF22CC">
              <w:rPr>
                <w:noProof/>
                <w:webHidden/>
              </w:rPr>
              <w:instrText xml:space="preserve"> PAGEREF _Toc144816376 \h </w:instrText>
            </w:r>
            <w:r w:rsidR="00FF22CC">
              <w:rPr>
                <w:noProof/>
                <w:webHidden/>
              </w:rPr>
            </w:r>
            <w:r w:rsidR="00FF22CC">
              <w:rPr>
                <w:noProof/>
                <w:webHidden/>
              </w:rPr>
              <w:fldChar w:fldCharType="separate"/>
            </w:r>
            <w:r w:rsidR="00FF22CC">
              <w:rPr>
                <w:noProof/>
                <w:webHidden/>
              </w:rPr>
              <w:t>69</w:t>
            </w:r>
            <w:r w:rsidR="00FF22CC">
              <w:rPr>
                <w:noProof/>
                <w:webHidden/>
              </w:rPr>
              <w:fldChar w:fldCharType="end"/>
            </w:r>
          </w:hyperlink>
        </w:p>
        <w:p w14:paraId="47930F81" w14:textId="635F58B4" w:rsidR="00FF22CC" w:rsidRDefault="00000000">
          <w:pPr>
            <w:pStyle w:val="Sadraj2"/>
            <w:tabs>
              <w:tab w:val="right" w:leader="dot" w:pos="9062"/>
            </w:tabs>
            <w:rPr>
              <w:rFonts w:eastAsiaTheme="minorEastAsia" w:cstheme="minorBidi"/>
              <w:smallCaps w:val="0"/>
              <w:noProof/>
              <w:kern w:val="2"/>
              <w:sz w:val="22"/>
              <w:szCs w:val="22"/>
              <w:lang w:eastAsia="hr-HR"/>
              <w14:ligatures w14:val="standardContextual"/>
            </w:rPr>
          </w:pPr>
          <w:hyperlink w:anchor="_Toc144816377" w:history="1">
            <w:r w:rsidR="00FF22CC" w:rsidRPr="009905BE">
              <w:rPr>
                <w:rStyle w:val="Hiperveza"/>
                <w:rFonts w:ascii="Segoe UI" w:hAnsi="Segoe UI" w:cs="Segoe UI"/>
                <w:noProof/>
              </w:rPr>
              <w:t>D.3. PRIČA O NASELJU ČORKOVA UVALA Interpretacijski izložak</w:t>
            </w:r>
            <w:r w:rsidR="00FF22CC">
              <w:rPr>
                <w:noProof/>
                <w:webHidden/>
              </w:rPr>
              <w:tab/>
            </w:r>
            <w:r w:rsidR="00FF22CC">
              <w:rPr>
                <w:noProof/>
                <w:webHidden/>
              </w:rPr>
              <w:fldChar w:fldCharType="begin"/>
            </w:r>
            <w:r w:rsidR="00FF22CC">
              <w:rPr>
                <w:noProof/>
                <w:webHidden/>
              </w:rPr>
              <w:instrText xml:space="preserve"> PAGEREF _Toc144816377 \h </w:instrText>
            </w:r>
            <w:r w:rsidR="00FF22CC">
              <w:rPr>
                <w:noProof/>
                <w:webHidden/>
              </w:rPr>
            </w:r>
            <w:r w:rsidR="00FF22CC">
              <w:rPr>
                <w:noProof/>
                <w:webHidden/>
              </w:rPr>
              <w:fldChar w:fldCharType="separate"/>
            </w:r>
            <w:r w:rsidR="00FF22CC">
              <w:rPr>
                <w:noProof/>
                <w:webHidden/>
              </w:rPr>
              <w:t>70</w:t>
            </w:r>
            <w:r w:rsidR="00FF22CC">
              <w:rPr>
                <w:noProof/>
                <w:webHidden/>
              </w:rPr>
              <w:fldChar w:fldCharType="end"/>
            </w:r>
          </w:hyperlink>
        </w:p>
        <w:p w14:paraId="6FC69796" w14:textId="65410C7F" w:rsidR="00FF22CC" w:rsidRDefault="00000000">
          <w:pPr>
            <w:pStyle w:val="Sadraj2"/>
            <w:tabs>
              <w:tab w:val="right" w:leader="dot" w:pos="9062"/>
            </w:tabs>
            <w:rPr>
              <w:rFonts w:eastAsiaTheme="minorEastAsia" w:cstheme="minorBidi"/>
              <w:smallCaps w:val="0"/>
              <w:noProof/>
              <w:kern w:val="2"/>
              <w:sz w:val="22"/>
              <w:szCs w:val="22"/>
              <w:lang w:eastAsia="hr-HR"/>
              <w14:ligatures w14:val="standardContextual"/>
            </w:rPr>
          </w:pPr>
          <w:hyperlink w:anchor="_Toc144816378" w:history="1">
            <w:r w:rsidR="00FF22CC" w:rsidRPr="009905BE">
              <w:rPr>
                <w:rStyle w:val="Hiperveza"/>
                <w:rFonts w:ascii="Segoe UI" w:hAnsi="Segoe UI" w:cs="Segoe UI"/>
                <w:noProof/>
              </w:rPr>
              <w:t>D.4. ČORKOVO NOVO RUHO Interpretacijski izložak</w:t>
            </w:r>
            <w:r w:rsidR="00FF22CC">
              <w:rPr>
                <w:noProof/>
                <w:webHidden/>
              </w:rPr>
              <w:tab/>
            </w:r>
            <w:r w:rsidR="00FF22CC">
              <w:rPr>
                <w:noProof/>
                <w:webHidden/>
              </w:rPr>
              <w:fldChar w:fldCharType="begin"/>
            </w:r>
            <w:r w:rsidR="00FF22CC">
              <w:rPr>
                <w:noProof/>
                <w:webHidden/>
              </w:rPr>
              <w:instrText xml:space="preserve"> PAGEREF _Toc144816378 \h </w:instrText>
            </w:r>
            <w:r w:rsidR="00FF22CC">
              <w:rPr>
                <w:noProof/>
                <w:webHidden/>
              </w:rPr>
            </w:r>
            <w:r w:rsidR="00FF22CC">
              <w:rPr>
                <w:noProof/>
                <w:webHidden/>
              </w:rPr>
              <w:fldChar w:fldCharType="separate"/>
            </w:r>
            <w:r w:rsidR="00FF22CC">
              <w:rPr>
                <w:noProof/>
                <w:webHidden/>
              </w:rPr>
              <w:t>74</w:t>
            </w:r>
            <w:r w:rsidR="00FF22CC">
              <w:rPr>
                <w:noProof/>
                <w:webHidden/>
              </w:rPr>
              <w:fldChar w:fldCharType="end"/>
            </w:r>
          </w:hyperlink>
        </w:p>
        <w:p w14:paraId="30B23986" w14:textId="7013D16B" w:rsidR="00FF22CC" w:rsidRDefault="00000000">
          <w:pPr>
            <w:pStyle w:val="Sadraj2"/>
            <w:tabs>
              <w:tab w:val="right" w:leader="dot" w:pos="9062"/>
            </w:tabs>
            <w:rPr>
              <w:rFonts w:eastAsiaTheme="minorEastAsia" w:cstheme="minorBidi"/>
              <w:smallCaps w:val="0"/>
              <w:noProof/>
              <w:kern w:val="2"/>
              <w:sz w:val="22"/>
              <w:szCs w:val="22"/>
              <w:lang w:eastAsia="hr-HR"/>
              <w14:ligatures w14:val="standardContextual"/>
            </w:rPr>
          </w:pPr>
          <w:hyperlink w:anchor="_Toc144816379" w:history="1">
            <w:r w:rsidR="00FF22CC" w:rsidRPr="009905BE">
              <w:rPr>
                <w:rStyle w:val="Hiperveza"/>
                <w:rFonts w:ascii="Segoe UI" w:hAnsi="Segoe UI" w:cs="Segoe UI"/>
                <w:noProof/>
              </w:rPr>
              <w:t>D.5. LUGARNICA NA ČORKOVOM VRILU Interpretacijski izložak</w:t>
            </w:r>
            <w:r w:rsidR="00FF22CC">
              <w:rPr>
                <w:noProof/>
                <w:webHidden/>
              </w:rPr>
              <w:tab/>
            </w:r>
            <w:r w:rsidR="00FF22CC">
              <w:rPr>
                <w:noProof/>
                <w:webHidden/>
              </w:rPr>
              <w:fldChar w:fldCharType="begin"/>
            </w:r>
            <w:r w:rsidR="00FF22CC">
              <w:rPr>
                <w:noProof/>
                <w:webHidden/>
              </w:rPr>
              <w:instrText xml:space="preserve"> PAGEREF _Toc144816379 \h </w:instrText>
            </w:r>
            <w:r w:rsidR="00FF22CC">
              <w:rPr>
                <w:noProof/>
                <w:webHidden/>
              </w:rPr>
            </w:r>
            <w:r w:rsidR="00FF22CC">
              <w:rPr>
                <w:noProof/>
                <w:webHidden/>
              </w:rPr>
              <w:fldChar w:fldCharType="separate"/>
            </w:r>
            <w:r w:rsidR="00FF22CC">
              <w:rPr>
                <w:noProof/>
                <w:webHidden/>
              </w:rPr>
              <w:t>76</w:t>
            </w:r>
            <w:r w:rsidR="00FF22CC">
              <w:rPr>
                <w:noProof/>
                <w:webHidden/>
              </w:rPr>
              <w:fldChar w:fldCharType="end"/>
            </w:r>
          </w:hyperlink>
        </w:p>
        <w:p w14:paraId="4055900A" w14:textId="41F049FD" w:rsidR="00FF22CC" w:rsidRDefault="00000000">
          <w:pPr>
            <w:pStyle w:val="Sadraj2"/>
            <w:tabs>
              <w:tab w:val="right" w:leader="dot" w:pos="9062"/>
            </w:tabs>
            <w:rPr>
              <w:rFonts w:eastAsiaTheme="minorEastAsia" w:cstheme="minorBidi"/>
              <w:smallCaps w:val="0"/>
              <w:noProof/>
              <w:kern w:val="2"/>
              <w:sz w:val="22"/>
              <w:szCs w:val="22"/>
              <w:lang w:eastAsia="hr-HR"/>
              <w14:ligatures w14:val="standardContextual"/>
            </w:rPr>
          </w:pPr>
          <w:hyperlink w:anchor="_Toc144816380" w:history="1">
            <w:r w:rsidR="00FF22CC" w:rsidRPr="009905BE">
              <w:rPr>
                <w:rStyle w:val="Hiperveza"/>
                <w:rFonts w:ascii="Segoe UI" w:eastAsiaTheme="majorEastAsia" w:hAnsi="Segoe UI" w:cs="Segoe UI"/>
                <w:noProof/>
              </w:rPr>
              <w:t>D.11 STOL S ŠUMARSKOM OPREMOM Interpretacijski izložak</w:t>
            </w:r>
            <w:r w:rsidR="00FF22CC">
              <w:rPr>
                <w:noProof/>
                <w:webHidden/>
              </w:rPr>
              <w:tab/>
            </w:r>
            <w:r w:rsidR="00FF22CC">
              <w:rPr>
                <w:noProof/>
                <w:webHidden/>
              </w:rPr>
              <w:fldChar w:fldCharType="begin"/>
            </w:r>
            <w:r w:rsidR="00FF22CC">
              <w:rPr>
                <w:noProof/>
                <w:webHidden/>
              </w:rPr>
              <w:instrText xml:space="preserve"> PAGEREF _Toc144816380 \h </w:instrText>
            </w:r>
            <w:r w:rsidR="00FF22CC">
              <w:rPr>
                <w:noProof/>
                <w:webHidden/>
              </w:rPr>
            </w:r>
            <w:r w:rsidR="00FF22CC">
              <w:rPr>
                <w:noProof/>
                <w:webHidden/>
              </w:rPr>
              <w:fldChar w:fldCharType="separate"/>
            </w:r>
            <w:r w:rsidR="00FF22CC">
              <w:rPr>
                <w:noProof/>
                <w:webHidden/>
              </w:rPr>
              <w:t>78</w:t>
            </w:r>
            <w:r w:rsidR="00FF22CC">
              <w:rPr>
                <w:noProof/>
                <w:webHidden/>
              </w:rPr>
              <w:fldChar w:fldCharType="end"/>
            </w:r>
          </w:hyperlink>
        </w:p>
        <w:p w14:paraId="2D83989D" w14:textId="190A649A" w:rsidR="00FF22CC" w:rsidRDefault="00000000">
          <w:pPr>
            <w:pStyle w:val="Sadraj2"/>
            <w:tabs>
              <w:tab w:val="right" w:leader="dot" w:pos="9062"/>
            </w:tabs>
            <w:rPr>
              <w:rFonts w:eastAsiaTheme="minorEastAsia" w:cstheme="minorBidi"/>
              <w:smallCaps w:val="0"/>
              <w:noProof/>
              <w:kern w:val="2"/>
              <w:sz w:val="22"/>
              <w:szCs w:val="22"/>
              <w:lang w:eastAsia="hr-HR"/>
              <w14:ligatures w14:val="standardContextual"/>
            </w:rPr>
          </w:pPr>
          <w:hyperlink w:anchor="_Toc144816381" w:history="1">
            <w:r w:rsidR="00FF22CC" w:rsidRPr="009905BE">
              <w:rPr>
                <w:rStyle w:val="Hiperveza"/>
                <w:rFonts w:ascii="Segoe UI" w:hAnsi="Segoe UI" w:cs="Segoe UI"/>
                <w:noProof/>
              </w:rPr>
              <w:t>D.6. OD ŠUME DO KROVA Interpretacijski izložak</w:t>
            </w:r>
            <w:r w:rsidR="00FF22CC">
              <w:rPr>
                <w:noProof/>
                <w:webHidden/>
              </w:rPr>
              <w:tab/>
            </w:r>
            <w:r w:rsidR="00FF22CC">
              <w:rPr>
                <w:noProof/>
                <w:webHidden/>
              </w:rPr>
              <w:fldChar w:fldCharType="begin"/>
            </w:r>
            <w:r w:rsidR="00FF22CC">
              <w:rPr>
                <w:noProof/>
                <w:webHidden/>
              </w:rPr>
              <w:instrText xml:space="preserve"> PAGEREF _Toc144816381 \h </w:instrText>
            </w:r>
            <w:r w:rsidR="00FF22CC">
              <w:rPr>
                <w:noProof/>
                <w:webHidden/>
              </w:rPr>
            </w:r>
            <w:r w:rsidR="00FF22CC">
              <w:rPr>
                <w:noProof/>
                <w:webHidden/>
              </w:rPr>
              <w:fldChar w:fldCharType="separate"/>
            </w:r>
            <w:r w:rsidR="00FF22CC">
              <w:rPr>
                <w:noProof/>
                <w:webHidden/>
              </w:rPr>
              <w:t>79</w:t>
            </w:r>
            <w:r w:rsidR="00FF22CC">
              <w:rPr>
                <w:noProof/>
                <w:webHidden/>
              </w:rPr>
              <w:fldChar w:fldCharType="end"/>
            </w:r>
          </w:hyperlink>
        </w:p>
        <w:p w14:paraId="2C8295BB" w14:textId="6DE4C879" w:rsidR="00FF22CC" w:rsidRDefault="00000000">
          <w:pPr>
            <w:pStyle w:val="Sadraj2"/>
            <w:tabs>
              <w:tab w:val="right" w:leader="dot" w:pos="9062"/>
            </w:tabs>
            <w:rPr>
              <w:rFonts w:eastAsiaTheme="minorEastAsia" w:cstheme="minorBidi"/>
              <w:smallCaps w:val="0"/>
              <w:noProof/>
              <w:kern w:val="2"/>
              <w:sz w:val="22"/>
              <w:szCs w:val="22"/>
              <w:lang w:eastAsia="hr-HR"/>
              <w14:ligatures w14:val="standardContextual"/>
            </w:rPr>
          </w:pPr>
          <w:hyperlink w:anchor="_Toc144816382" w:history="1">
            <w:r w:rsidR="00FF22CC" w:rsidRPr="009905BE">
              <w:rPr>
                <w:rStyle w:val="Hiperveza"/>
                <w:rFonts w:ascii="Segoe UI" w:hAnsi="Segoe UI" w:cs="Segoe UI"/>
                <w:noProof/>
              </w:rPr>
              <w:t>D.7. SAM SVOJ MAJSTOR Interpretacijski interaktivni izložak</w:t>
            </w:r>
            <w:r w:rsidR="00FF22CC">
              <w:rPr>
                <w:noProof/>
                <w:webHidden/>
              </w:rPr>
              <w:tab/>
            </w:r>
            <w:r w:rsidR="00FF22CC">
              <w:rPr>
                <w:noProof/>
                <w:webHidden/>
              </w:rPr>
              <w:fldChar w:fldCharType="begin"/>
            </w:r>
            <w:r w:rsidR="00FF22CC">
              <w:rPr>
                <w:noProof/>
                <w:webHidden/>
              </w:rPr>
              <w:instrText xml:space="preserve"> PAGEREF _Toc144816382 \h </w:instrText>
            </w:r>
            <w:r w:rsidR="00FF22CC">
              <w:rPr>
                <w:noProof/>
                <w:webHidden/>
              </w:rPr>
            </w:r>
            <w:r w:rsidR="00FF22CC">
              <w:rPr>
                <w:noProof/>
                <w:webHidden/>
              </w:rPr>
              <w:fldChar w:fldCharType="separate"/>
            </w:r>
            <w:r w:rsidR="00FF22CC">
              <w:rPr>
                <w:noProof/>
                <w:webHidden/>
              </w:rPr>
              <w:t>81</w:t>
            </w:r>
            <w:r w:rsidR="00FF22CC">
              <w:rPr>
                <w:noProof/>
                <w:webHidden/>
              </w:rPr>
              <w:fldChar w:fldCharType="end"/>
            </w:r>
          </w:hyperlink>
        </w:p>
        <w:p w14:paraId="28B6E07B" w14:textId="7BB495F0" w:rsidR="00FF22CC" w:rsidRDefault="00000000">
          <w:pPr>
            <w:pStyle w:val="Sadraj2"/>
            <w:tabs>
              <w:tab w:val="right" w:leader="dot" w:pos="9062"/>
            </w:tabs>
            <w:rPr>
              <w:rFonts w:eastAsiaTheme="minorEastAsia" w:cstheme="minorBidi"/>
              <w:smallCaps w:val="0"/>
              <w:noProof/>
              <w:kern w:val="2"/>
              <w:sz w:val="22"/>
              <w:szCs w:val="22"/>
              <w:lang w:eastAsia="hr-HR"/>
              <w14:ligatures w14:val="standardContextual"/>
            </w:rPr>
          </w:pPr>
          <w:hyperlink w:anchor="_Toc144816383" w:history="1">
            <w:r w:rsidR="00FF22CC" w:rsidRPr="009905BE">
              <w:rPr>
                <w:rStyle w:val="Hiperveza"/>
                <w:rFonts w:ascii="Segoe UI" w:hAnsi="Segoe UI" w:cs="Segoe UI"/>
                <w:noProof/>
              </w:rPr>
              <w:t>D.8. ORMAR BAKE MARE Interpretacijski izložak</w:t>
            </w:r>
            <w:r w:rsidR="00FF22CC">
              <w:rPr>
                <w:noProof/>
                <w:webHidden/>
              </w:rPr>
              <w:tab/>
            </w:r>
            <w:r w:rsidR="00FF22CC">
              <w:rPr>
                <w:noProof/>
                <w:webHidden/>
              </w:rPr>
              <w:fldChar w:fldCharType="begin"/>
            </w:r>
            <w:r w:rsidR="00FF22CC">
              <w:rPr>
                <w:noProof/>
                <w:webHidden/>
              </w:rPr>
              <w:instrText xml:space="preserve"> PAGEREF _Toc144816383 \h </w:instrText>
            </w:r>
            <w:r w:rsidR="00FF22CC">
              <w:rPr>
                <w:noProof/>
                <w:webHidden/>
              </w:rPr>
            </w:r>
            <w:r w:rsidR="00FF22CC">
              <w:rPr>
                <w:noProof/>
                <w:webHidden/>
              </w:rPr>
              <w:fldChar w:fldCharType="separate"/>
            </w:r>
            <w:r w:rsidR="00FF22CC">
              <w:rPr>
                <w:noProof/>
                <w:webHidden/>
              </w:rPr>
              <w:t>82</w:t>
            </w:r>
            <w:r w:rsidR="00FF22CC">
              <w:rPr>
                <w:noProof/>
                <w:webHidden/>
              </w:rPr>
              <w:fldChar w:fldCharType="end"/>
            </w:r>
          </w:hyperlink>
        </w:p>
        <w:p w14:paraId="0ACE9558" w14:textId="13ADCDA4" w:rsidR="00FF22CC" w:rsidRDefault="00000000">
          <w:pPr>
            <w:pStyle w:val="Sadraj2"/>
            <w:tabs>
              <w:tab w:val="right" w:leader="dot" w:pos="9062"/>
            </w:tabs>
            <w:rPr>
              <w:rFonts w:eastAsiaTheme="minorEastAsia" w:cstheme="minorBidi"/>
              <w:smallCaps w:val="0"/>
              <w:noProof/>
              <w:kern w:val="2"/>
              <w:sz w:val="22"/>
              <w:szCs w:val="22"/>
              <w:lang w:eastAsia="hr-HR"/>
              <w14:ligatures w14:val="standardContextual"/>
            </w:rPr>
          </w:pPr>
          <w:hyperlink w:anchor="_Toc144816384" w:history="1">
            <w:r w:rsidR="00FF22CC" w:rsidRPr="009905BE">
              <w:rPr>
                <w:rStyle w:val="Hiperveza"/>
                <w:rFonts w:ascii="Segoe UI" w:hAnsi="Segoe UI" w:cs="Segoe UI"/>
                <w:noProof/>
              </w:rPr>
              <w:t>D.9. MOZAIK PRIČA I OBIČAJA Interpretacijski interaktivni izložak</w:t>
            </w:r>
            <w:r w:rsidR="00FF22CC">
              <w:rPr>
                <w:noProof/>
                <w:webHidden/>
              </w:rPr>
              <w:tab/>
            </w:r>
            <w:r w:rsidR="00FF22CC">
              <w:rPr>
                <w:noProof/>
                <w:webHidden/>
              </w:rPr>
              <w:fldChar w:fldCharType="begin"/>
            </w:r>
            <w:r w:rsidR="00FF22CC">
              <w:rPr>
                <w:noProof/>
                <w:webHidden/>
              </w:rPr>
              <w:instrText xml:space="preserve"> PAGEREF _Toc144816384 \h </w:instrText>
            </w:r>
            <w:r w:rsidR="00FF22CC">
              <w:rPr>
                <w:noProof/>
                <w:webHidden/>
              </w:rPr>
            </w:r>
            <w:r w:rsidR="00FF22CC">
              <w:rPr>
                <w:noProof/>
                <w:webHidden/>
              </w:rPr>
              <w:fldChar w:fldCharType="separate"/>
            </w:r>
            <w:r w:rsidR="00FF22CC">
              <w:rPr>
                <w:noProof/>
                <w:webHidden/>
              </w:rPr>
              <w:t>83</w:t>
            </w:r>
            <w:r w:rsidR="00FF22CC">
              <w:rPr>
                <w:noProof/>
                <w:webHidden/>
              </w:rPr>
              <w:fldChar w:fldCharType="end"/>
            </w:r>
          </w:hyperlink>
        </w:p>
        <w:p w14:paraId="32440F76" w14:textId="29D0D0B8" w:rsidR="00FF22CC" w:rsidRDefault="00000000">
          <w:pPr>
            <w:pStyle w:val="Sadraj2"/>
            <w:tabs>
              <w:tab w:val="right" w:leader="dot" w:pos="9062"/>
            </w:tabs>
            <w:rPr>
              <w:rFonts w:eastAsiaTheme="minorEastAsia" w:cstheme="minorBidi"/>
              <w:smallCaps w:val="0"/>
              <w:noProof/>
              <w:kern w:val="2"/>
              <w:sz w:val="22"/>
              <w:szCs w:val="22"/>
              <w:lang w:eastAsia="hr-HR"/>
              <w14:ligatures w14:val="standardContextual"/>
            </w:rPr>
          </w:pPr>
          <w:hyperlink w:anchor="_Toc144816385" w:history="1">
            <w:r w:rsidR="00FF22CC" w:rsidRPr="009905BE">
              <w:rPr>
                <w:rStyle w:val="Hiperveza"/>
                <w:rFonts w:ascii="Segoe UI" w:hAnsi="Segoe UI" w:cs="Segoe UI"/>
                <w:noProof/>
              </w:rPr>
              <w:t>D.10. PRIČE MOJE BAKE I DJEDA Interpretacijski interaktivni izložak</w:t>
            </w:r>
            <w:r w:rsidR="00FF22CC">
              <w:rPr>
                <w:noProof/>
                <w:webHidden/>
              </w:rPr>
              <w:tab/>
            </w:r>
            <w:r w:rsidR="00FF22CC">
              <w:rPr>
                <w:noProof/>
                <w:webHidden/>
              </w:rPr>
              <w:fldChar w:fldCharType="begin"/>
            </w:r>
            <w:r w:rsidR="00FF22CC">
              <w:rPr>
                <w:noProof/>
                <w:webHidden/>
              </w:rPr>
              <w:instrText xml:space="preserve"> PAGEREF _Toc144816385 \h </w:instrText>
            </w:r>
            <w:r w:rsidR="00FF22CC">
              <w:rPr>
                <w:noProof/>
                <w:webHidden/>
              </w:rPr>
            </w:r>
            <w:r w:rsidR="00FF22CC">
              <w:rPr>
                <w:noProof/>
                <w:webHidden/>
              </w:rPr>
              <w:fldChar w:fldCharType="separate"/>
            </w:r>
            <w:r w:rsidR="00FF22CC">
              <w:rPr>
                <w:noProof/>
                <w:webHidden/>
              </w:rPr>
              <w:t>88</w:t>
            </w:r>
            <w:r w:rsidR="00FF22CC">
              <w:rPr>
                <w:noProof/>
                <w:webHidden/>
              </w:rPr>
              <w:fldChar w:fldCharType="end"/>
            </w:r>
          </w:hyperlink>
        </w:p>
        <w:p w14:paraId="7811E812" w14:textId="67FA2672" w:rsidR="00FF22CC" w:rsidRDefault="00000000">
          <w:pPr>
            <w:pStyle w:val="Sadraj1"/>
            <w:tabs>
              <w:tab w:val="right" w:leader="dot" w:pos="9062"/>
            </w:tabs>
            <w:rPr>
              <w:rFonts w:eastAsiaTheme="minorEastAsia" w:cstheme="minorBidi"/>
              <w:b w:val="0"/>
              <w:bCs w:val="0"/>
              <w:caps w:val="0"/>
              <w:noProof/>
              <w:kern w:val="2"/>
              <w:sz w:val="22"/>
              <w:szCs w:val="22"/>
              <w:lang w:eastAsia="hr-HR"/>
              <w14:ligatures w14:val="standardContextual"/>
            </w:rPr>
          </w:pPr>
          <w:hyperlink w:anchor="_Toc144816386" w:history="1">
            <w:r w:rsidR="00FF22CC" w:rsidRPr="009905BE">
              <w:rPr>
                <w:rStyle w:val="Hiperveza"/>
                <w:rFonts w:ascii="Segoe UI" w:hAnsi="Segoe UI" w:cs="Segoe UI"/>
                <w:noProof/>
              </w:rPr>
              <w:t>6. IZVORI</w:t>
            </w:r>
            <w:r w:rsidR="00FF22CC">
              <w:rPr>
                <w:noProof/>
                <w:webHidden/>
              </w:rPr>
              <w:tab/>
            </w:r>
            <w:r w:rsidR="00FF22CC">
              <w:rPr>
                <w:noProof/>
                <w:webHidden/>
              </w:rPr>
              <w:fldChar w:fldCharType="begin"/>
            </w:r>
            <w:r w:rsidR="00FF22CC">
              <w:rPr>
                <w:noProof/>
                <w:webHidden/>
              </w:rPr>
              <w:instrText xml:space="preserve"> PAGEREF _Toc144816386 \h </w:instrText>
            </w:r>
            <w:r w:rsidR="00FF22CC">
              <w:rPr>
                <w:noProof/>
                <w:webHidden/>
              </w:rPr>
            </w:r>
            <w:r w:rsidR="00FF22CC">
              <w:rPr>
                <w:noProof/>
                <w:webHidden/>
              </w:rPr>
              <w:fldChar w:fldCharType="separate"/>
            </w:r>
            <w:r w:rsidR="00FF22CC">
              <w:rPr>
                <w:noProof/>
                <w:webHidden/>
              </w:rPr>
              <w:t>89</w:t>
            </w:r>
            <w:r w:rsidR="00FF22CC">
              <w:rPr>
                <w:noProof/>
                <w:webHidden/>
              </w:rPr>
              <w:fldChar w:fldCharType="end"/>
            </w:r>
          </w:hyperlink>
        </w:p>
        <w:p w14:paraId="714BB626" w14:textId="6201024F" w:rsidR="00C17D38" w:rsidRPr="00DA047F" w:rsidRDefault="00C17D38">
          <w:pPr>
            <w:rPr>
              <w:rFonts w:ascii="Segoe UI" w:hAnsi="Segoe UI" w:cs="Segoe UI"/>
            </w:rPr>
          </w:pPr>
          <w:r w:rsidRPr="00DA047F">
            <w:rPr>
              <w:rFonts w:ascii="Segoe UI" w:hAnsi="Segoe UI" w:cs="Segoe UI"/>
              <w:b/>
              <w:bCs/>
              <w:noProof/>
            </w:rPr>
            <w:lastRenderedPageBreak/>
            <w:fldChar w:fldCharType="end"/>
          </w:r>
        </w:p>
      </w:sdtContent>
    </w:sdt>
    <w:p w14:paraId="68C0AB3D" w14:textId="2B5A55AE" w:rsidR="001D2D13" w:rsidRPr="00DA047F" w:rsidRDefault="001D2D13" w:rsidP="003B3DD9">
      <w:pPr>
        <w:rPr>
          <w:rFonts w:ascii="Segoe UI" w:hAnsi="Segoe UI" w:cs="Segoe UI"/>
        </w:rPr>
      </w:pPr>
      <w:r w:rsidRPr="00DA047F">
        <w:rPr>
          <w:rFonts w:ascii="Segoe UI" w:hAnsi="Segoe UI" w:cs="Segoe UI"/>
        </w:rPr>
        <w:t>PROJEKTNI ZADATAK</w:t>
      </w:r>
    </w:p>
    <w:p w14:paraId="42762431" w14:textId="77777777" w:rsidR="001D2D13" w:rsidRPr="00DA047F" w:rsidRDefault="001D2D13" w:rsidP="001D2D13">
      <w:pPr>
        <w:spacing w:after="0"/>
        <w:rPr>
          <w:rFonts w:ascii="Segoe UI" w:hAnsi="Segoe UI" w:cs="Segoe UI"/>
        </w:rPr>
      </w:pPr>
    </w:p>
    <w:p w14:paraId="49574E42" w14:textId="090B5B36" w:rsidR="001D2D13" w:rsidRPr="00DA047F" w:rsidRDefault="001D2D13" w:rsidP="001D2D13">
      <w:pPr>
        <w:spacing w:after="0"/>
        <w:rPr>
          <w:rFonts w:ascii="Segoe UI" w:hAnsi="Segoe UI" w:cs="Segoe UI"/>
        </w:rPr>
      </w:pPr>
      <w:r w:rsidRPr="00DA047F">
        <w:rPr>
          <w:rFonts w:ascii="Segoe UI" w:hAnsi="Segoe UI" w:cs="Segoe UI"/>
        </w:rPr>
        <w:t xml:space="preserve">Idejni koncept, dizajn i produkcija uređenja prezentacijsko – edukacijskog centra Lugarnica – </w:t>
      </w:r>
      <w:proofErr w:type="spellStart"/>
      <w:r w:rsidRPr="00DA047F">
        <w:rPr>
          <w:rFonts w:ascii="Segoe UI" w:hAnsi="Segoe UI" w:cs="Segoe UI"/>
        </w:rPr>
        <w:t>Čorkova</w:t>
      </w:r>
      <w:proofErr w:type="spellEnd"/>
      <w:r w:rsidRPr="00DA047F">
        <w:rPr>
          <w:rFonts w:ascii="Segoe UI" w:hAnsi="Segoe UI" w:cs="Segoe UI"/>
        </w:rPr>
        <w:t xml:space="preserve"> uvala</w:t>
      </w:r>
    </w:p>
    <w:p w14:paraId="35620761" w14:textId="77777777" w:rsidR="00E3751C" w:rsidRPr="00DA047F" w:rsidRDefault="00C25400">
      <w:pPr>
        <w:pStyle w:val="Naslov1"/>
        <w:rPr>
          <w:rFonts w:ascii="Segoe UI" w:eastAsia="Calibri" w:hAnsi="Segoe UI" w:cs="Segoe UI"/>
          <w:sz w:val="22"/>
          <w:szCs w:val="22"/>
        </w:rPr>
      </w:pPr>
      <w:bookmarkStart w:id="1" w:name="_Toc144816310"/>
      <w:r w:rsidRPr="00DA047F">
        <w:rPr>
          <w:rFonts w:ascii="Segoe UI" w:eastAsia="Calibri" w:hAnsi="Segoe UI" w:cs="Segoe UI"/>
          <w:sz w:val="22"/>
          <w:szCs w:val="22"/>
        </w:rPr>
        <w:t>RADNA SKUPINA</w:t>
      </w:r>
      <w:bookmarkEnd w:id="1"/>
      <w:r w:rsidRPr="00DA047F">
        <w:rPr>
          <w:rFonts w:ascii="Segoe UI" w:eastAsia="Calibri" w:hAnsi="Segoe UI" w:cs="Segoe UI"/>
          <w:sz w:val="22"/>
          <w:szCs w:val="22"/>
        </w:rPr>
        <w:t xml:space="preserve"> </w:t>
      </w:r>
    </w:p>
    <w:p w14:paraId="0CC1E012" w14:textId="77777777" w:rsidR="00E3751C" w:rsidRPr="00DA047F" w:rsidRDefault="00E3751C">
      <w:pPr>
        <w:rPr>
          <w:rFonts w:ascii="Segoe UI" w:hAnsi="Segoe UI" w:cs="Segoe UI"/>
        </w:rPr>
      </w:pPr>
    </w:p>
    <w:p w14:paraId="04BDBF20" w14:textId="77777777" w:rsidR="00E3751C" w:rsidRPr="00DA047F" w:rsidRDefault="00C25400">
      <w:pPr>
        <w:spacing w:after="0"/>
        <w:rPr>
          <w:rFonts w:ascii="Segoe UI" w:hAnsi="Segoe UI" w:cs="Segoe UI"/>
        </w:rPr>
      </w:pPr>
      <w:r w:rsidRPr="00DA047F">
        <w:rPr>
          <w:rFonts w:ascii="Segoe UI" w:hAnsi="Segoe UI" w:cs="Segoe UI"/>
        </w:rPr>
        <w:t>ZELENA GRADNJA d.o.o., Arhitektonski ured, Varaždin:</w:t>
      </w:r>
    </w:p>
    <w:p w14:paraId="7E59E505" w14:textId="4499096E" w:rsidR="00E3751C" w:rsidRPr="00DA047F" w:rsidRDefault="00C25400">
      <w:pPr>
        <w:spacing w:after="0"/>
        <w:rPr>
          <w:rFonts w:ascii="Segoe UI" w:hAnsi="Segoe UI" w:cs="Segoe UI"/>
        </w:rPr>
      </w:pPr>
      <w:r w:rsidRPr="00DA047F">
        <w:rPr>
          <w:rFonts w:ascii="Segoe UI" w:hAnsi="Segoe UI" w:cs="Segoe UI"/>
        </w:rPr>
        <w:t xml:space="preserve">Andrijana Milisavljević, </w:t>
      </w:r>
      <w:proofErr w:type="spellStart"/>
      <w:r w:rsidRPr="00DA047F">
        <w:rPr>
          <w:rFonts w:ascii="Segoe UI" w:hAnsi="Segoe UI" w:cs="Segoe UI"/>
        </w:rPr>
        <w:t>bacc</w:t>
      </w:r>
      <w:proofErr w:type="spellEnd"/>
      <w:r w:rsidR="00755C4D">
        <w:rPr>
          <w:rFonts w:ascii="Segoe UI" w:hAnsi="Segoe UI" w:cs="Segoe UI"/>
        </w:rPr>
        <w:t>.</w:t>
      </w:r>
      <w:r w:rsidRPr="00DA047F">
        <w:rPr>
          <w:rFonts w:ascii="Segoe UI" w:hAnsi="Segoe UI" w:cs="Segoe UI"/>
        </w:rPr>
        <w:t xml:space="preserve"> </w:t>
      </w:r>
      <w:proofErr w:type="spellStart"/>
      <w:r w:rsidRPr="00DA047F">
        <w:rPr>
          <w:rFonts w:ascii="Segoe UI" w:hAnsi="Segoe UI" w:cs="Segoe UI"/>
        </w:rPr>
        <w:t>oec</w:t>
      </w:r>
      <w:proofErr w:type="spellEnd"/>
      <w:r w:rsidR="00755C4D">
        <w:rPr>
          <w:rFonts w:ascii="Segoe UI" w:hAnsi="Segoe UI" w:cs="Segoe UI"/>
        </w:rPr>
        <w:t>.</w:t>
      </w:r>
      <w:r w:rsidRPr="00DA047F">
        <w:rPr>
          <w:rFonts w:ascii="Segoe UI" w:hAnsi="Segoe UI" w:cs="Segoe UI"/>
        </w:rPr>
        <w:t>, interpretator baštine, koordinator projekta</w:t>
      </w:r>
    </w:p>
    <w:p w14:paraId="59B3EC12" w14:textId="77777777" w:rsidR="00E3751C" w:rsidRPr="00DA047F" w:rsidRDefault="00C25400">
      <w:pPr>
        <w:spacing w:after="0"/>
        <w:rPr>
          <w:rFonts w:ascii="Segoe UI" w:hAnsi="Segoe UI" w:cs="Segoe UI"/>
        </w:rPr>
      </w:pPr>
      <w:r w:rsidRPr="00DA047F">
        <w:rPr>
          <w:rFonts w:ascii="Segoe UI" w:hAnsi="Segoe UI" w:cs="Segoe UI"/>
        </w:rPr>
        <w:t xml:space="preserve">dr. sc. Lana </w:t>
      </w:r>
      <w:proofErr w:type="spellStart"/>
      <w:r w:rsidRPr="00DA047F">
        <w:rPr>
          <w:rFonts w:ascii="Segoe UI" w:hAnsi="Segoe UI" w:cs="Segoe UI"/>
        </w:rPr>
        <w:t>Domšić</w:t>
      </w:r>
      <w:proofErr w:type="spellEnd"/>
      <w:r w:rsidRPr="00DA047F">
        <w:rPr>
          <w:rFonts w:ascii="Segoe UI" w:hAnsi="Segoe UI" w:cs="Segoe UI"/>
        </w:rPr>
        <w:t xml:space="preserve">, </w:t>
      </w:r>
      <w:proofErr w:type="spellStart"/>
      <w:r w:rsidRPr="00DA047F">
        <w:rPr>
          <w:rFonts w:ascii="Segoe UI" w:hAnsi="Segoe UI" w:cs="Segoe UI"/>
        </w:rPr>
        <w:t>muzeologinja</w:t>
      </w:r>
      <w:proofErr w:type="spellEnd"/>
    </w:p>
    <w:p w14:paraId="596AAA23" w14:textId="2C1A1C07" w:rsidR="00F107C9" w:rsidRPr="00DA047F" w:rsidRDefault="00F107C9" w:rsidP="00F107C9">
      <w:pPr>
        <w:spacing w:after="0"/>
        <w:rPr>
          <w:rFonts w:ascii="Segoe UI" w:hAnsi="Segoe UI" w:cs="Segoe UI"/>
        </w:rPr>
      </w:pPr>
      <w:r w:rsidRPr="00DA047F">
        <w:rPr>
          <w:rFonts w:ascii="Segoe UI" w:hAnsi="Segoe UI" w:cs="Segoe UI"/>
        </w:rPr>
        <w:t xml:space="preserve">mag. Mojca </w:t>
      </w:r>
      <w:proofErr w:type="spellStart"/>
      <w:r w:rsidRPr="00DA047F">
        <w:rPr>
          <w:rFonts w:ascii="Segoe UI" w:hAnsi="Segoe UI" w:cs="Segoe UI"/>
        </w:rPr>
        <w:t>Bedjanič</w:t>
      </w:r>
      <w:proofErr w:type="spellEnd"/>
      <w:r w:rsidRPr="00DA047F">
        <w:rPr>
          <w:rFonts w:ascii="Segoe UI" w:hAnsi="Segoe UI" w:cs="Segoe UI"/>
        </w:rPr>
        <w:t xml:space="preserve">, </w:t>
      </w:r>
      <w:proofErr w:type="spellStart"/>
      <w:r w:rsidRPr="00DA047F">
        <w:rPr>
          <w:rFonts w:ascii="Segoe UI" w:hAnsi="Segoe UI" w:cs="Segoe UI"/>
        </w:rPr>
        <w:t>univ</w:t>
      </w:r>
      <w:proofErr w:type="spellEnd"/>
      <w:r w:rsidRPr="00DA047F">
        <w:rPr>
          <w:rFonts w:ascii="Segoe UI" w:hAnsi="Segoe UI" w:cs="Segoe UI"/>
        </w:rPr>
        <w:t xml:space="preserve">. dipl. ing. </w:t>
      </w:r>
      <w:proofErr w:type="spellStart"/>
      <w:r w:rsidRPr="00DA047F">
        <w:rPr>
          <w:rFonts w:ascii="Segoe UI" w:hAnsi="Segoe UI" w:cs="Segoe UI"/>
        </w:rPr>
        <w:t>geol</w:t>
      </w:r>
      <w:proofErr w:type="spellEnd"/>
      <w:r w:rsidRPr="00DA047F">
        <w:rPr>
          <w:rFonts w:ascii="Segoe UI" w:hAnsi="Segoe UI" w:cs="Segoe UI"/>
        </w:rPr>
        <w:t>.</w:t>
      </w:r>
    </w:p>
    <w:p w14:paraId="66746719" w14:textId="77777777" w:rsidR="00E3751C" w:rsidRPr="00DA047F" w:rsidRDefault="00C25400">
      <w:pPr>
        <w:spacing w:after="0"/>
        <w:rPr>
          <w:rFonts w:ascii="Segoe UI" w:hAnsi="Segoe UI" w:cs="Segoe UI"/>
        </w:rPr>
      </w:pPr>
      <w:r w:rsidRPr="00DA047F">
        <w:rPr>
          <w:rFonts w:ascii="Segoe UI" w:hAnsi="Segoe UI" w:cs="Segoe UI"/>
        </w:rPr>
        <w:t>Veljko Milisavljević, ovlašteni inženjer arhitekture</w:t>
      </w:r>
    </w:p>
    <w:p w14:paraId="1AA40DE4" w14:textId="77486757" w:rsidR="00E3751C" w:rsidRPr="00DA047F" w:rsidRDefault="00C25400">
      <w:pPr>
        <w:spacing w:after="0"/>
        <w:rPr>
          <w:rFonts w:ascii="Segoe UI" w:hAnsi="Segoe UI" w:cs="Segoe UI"/>
        </w:rPr>
      </w:pPr>
      <w:r w:rsidRPr="00DA047F">
        <w:rPr>
          <w:rFonts w:ascii="Segoe UI" w:hAnsi="Segoe UI" w:cs="Segoe UI"/>
        </w:rPr>
        <w:t>Marta Škvorc, dipl. ing.</w:t>
      </w:r>
      <w:r w:rsidR="00755C4D">
        <w:rPr>
          <w:rFonts w:ascii="Segoe UI" w:hAnsi="Segoe UI" w:cs="Segoe UI"/>
        </w:rPr>
        <w:t xml:space="preserve"> </w:t>
      </w:r>
      <w:proofErr w:type="spellStart"/>
      <w:r w:rsidRPr="00DA047F">
        <w:rPr>
          <w:rFonts w:ascii="Segoe UI" w:hAnsi="Segoe UI" w:cs="Segoe UI"/>
        </w:rPr>
        <w:t>arh</w:t>
      </w:r>
      <w:proofErr w:type="spellEnd"/>
    </w:p>
    <w:p w14:paraId="22B59535" w14:textId="77777777" w:rsidR="00E3751C" w:rsidRPr="00DA047F" w:rsidRDefault="00C25400">
      <w:pPr>
        <w:spacing w:after="0"/>
        <w:rPr>
          <w:rFonts w:ascii="Segoe UI" w:hAnsi="Segoe UI" w:cs="Segoe UI"/>
        </w:rPr>
      </w:pPr>
      <w:r w:rsidRPr="00DA047F">
        <w:rPr>
          <w:rFonts w:ascii="Segoe UI" w:hAnsi="Segoe UI" w:cs="Segoe UI"/>
        </w:rPr>
        <w:t xml:space="preserve">Sandra Horvat, </w:t>
      </w:r>
      <w:proofErr w:type="spellStart"/>
      <w:r w:rsidRPr="00DA047F">
        <w:rPr>
          <w:rFonts w:ascii="Segoe UI" w:hAnsi="Segoe UI" w:cs="Segoe UI"/>
        </w:rPr>
        <w:t>bacc</w:t>
      </w:r>
      <w:proofErr w:type="spellEnd"/>
      <w:r w:rsidRPr="00DA047F">
        <w:rPr>
          <w:rFonts w:ascii="Segoe UI" w:hAnsi="Segoe UI" w:cs="Segoe UI"/>
        </w:rPr>
        <w:t>. ing. građevinarstva</w:t>
      </w:r>
    </w:p>
    <w:p w14:paraId="2B29E0A1" w14:textId="77777777" w:rsidR="00E3751C" w:rsidRPr="00DA047F" w:rsidRDefault="00C25400">
      <w:pPr>
        <w:spacing w:after="0"/>
        <w:rPr>
          <w:rFonts w:ascii="Segoe UI" w:hAnsi="Segoe UI" w:cs="Segoe UI"/>
        </w:rPr>
      </w:pPr>
      <w:r w:rsidRPr="00DA047F">
        <w:rPr>
          <w:rFonts w:ascii="Segoe UI" w:hAnsi="Segoe UI" w:cs="Segoe UI"/>
        </w:rPr>
        <w:t xml:space="preserve">Gordan </w:t>
      </w:r>
      <w:proofErr w:type="spellStart"/>
      <w:r w:rsidRPr="00DA047F">
        <w:rPr>
          <w:rFonts w:ascii="Segoe UI" w:hAnsi="Segoe UI" w:cs="Segoe UI"/>
        </w:rPr>
        <w:t>Jedvaj</w:t>
      </w:r>
      <w:proofErr w:type="spellEnd"/>
      <w:r w:rsidRPr="00DA047F">
        <w:rPr>
          <w:rFonts w:ascii="Segoe UI" w:hAnsi="Segoe UI" w:cs="Segoe UI"/>
        </w:rPr>
        <w:t>, arh. tehničar</w:t>
      </w:r>
    </w:p>
    <w:p w14:paraId="009B5A2F" w14:textId="5AF5AEAC" w:rsidR="00E3751C" w:rsidRPr="00DA047F" w:rsidRDefault="00C25400">
      <w:pPr>
        <w:spacing w:after="0"/>
        <w:rPr>
          <w:rFonts w:ascii="Segoe UI" w:hAnsi="Segoe UI" w:cs="Segoe UI"/>
        </w:rPr>
      </w:pPr>
      <w:r w:rsidRPr="00DA047F">
        <w:rPr>
          <w:rFonts w:ascii="Segoe UI" w:hAnsi="Segoe UI" w:cs="Segoe UI"/>
        </w:rPr>
        <w:t xml:space="preserve">Silvio Balija, likovni umjetnik i grafički dizajner / </w:t>
      </w:r>
      <w:bookmarkStart w:id="2" w:name="_Hlk144810027"/>
      <w:proofErr w:type="spellStart"/>
      <w:r w:rsidRPr="00DA047F">
        <w:rPr>
          <w:rFonts w:ascii="Segoe UI" w:hAnsi="Segoe UI" w:cs="Segoe UI"/>
        </w:rPr>
        <w:t>Asimetria</w:t>
      </w:r>
      <w:proofErr w:type="spellEnd"/>
      <w:r w:rsidRPr="00DA047F">
        <w:rPr>
          <w:rFonts w:ascii="Segoe UI" w:hAnsi="Segoe UI" w:cs="Segoe UI"/>
        </w:rPr>
        <w:t xml:space="preserve"> dizajn studio</w:t>
      </w:r>
      <w:bookmarkEnd w:id="2"/>
    </w:p>
    <w:p w14:paraId="1E3AED8E" w14:textId="5F668ED3" w:rsidR="003B3DD9" w:rsidRPr="00DA047F" w:rsidRDefault="003B3DD9">
      <w:pPr>
        <w:spacing w:after="0"/>
        <w:rPr>
          <w:rFonts w:ascii="Segoe UI" w:hAnsi="Segoe UI" w:cs="Segoe UI"/>
        </w:rPr>
      </w:pPr>
      <w:r w:rsidRPr="00DA047F">
        <w:rPr>
          <w:rFonts w:ascii="Segoe UI" w:hAnsi="Segoe UI" w:cs="Segoe UI"/>
        </w:rPr>
        <w:t xml:space="preserve">Dr.sc. </w:t>
      </w:r>
      <w:proofErr w:type="spellStart"/>
      <w:r w:rsidRPr="00DA047F">
        <w:rPr>
          <w:rFonts w:ascii="Segoe UI" w:hAnsi="Segoe UI" w:cs="Segoe UI"/>
        </w:rPr>
        <w:t>Dujmo</w:t>
      </w:r>
      <w:proofErr w:type="spellEnd"/>
      <w:r w:rsidRPr="00DA047F">
        <w:rPr>
          <w:rFonts w:ascii="Segoe UI" w:hAnsi="Segoe UI" w:cs="Segoe UI"/>
        </w:rPr>
        <w:t xml:space="preserve"> Žižić dipl.</w:t>
      </w:r>
      <w:r w:rsidR="00755C4D">
        <w:rPr>
          <w:rFonts w:ascii="Segoe UI" w:hAnsi="Segoe UI" w:cs="Segoe UI"/>
        </w:rPr>
        <w:t xml:space="preserve"> </w:t>
      </w:r>
      <w:r w:rsidRPr="00DA047F">
        <w:rPr>
          <w:rFonts w:ascii="Segoe UI" w:hAnsi="Segoe UI" w:cs="Segoe UI"/>
        </w:rPr>
        <w:t>ing.</w:t>
      </w:r>
      <w:r w:rsidR="00755C4D">
        <w:rPr>
          <w:rFonts w:ascii="Segoe UI" w:hAnsi="Segoe UI" w:cs="Segoe UI"/>
        </w:rPr>
        <w:t xml:space="preserve"> </w:t>
      </w:r>
      <w:r w:rsidRPr="00DA047F">
        <w:rPr>
          <w:rFonts w:ascii="Segoe UI" w:hAnsi="Segoe UI" w:cs="Segoe UI"/>
        </w:rPr>
        <w:t>arh. – produkt-dizajn postava</w:t>
      </w:r>
    </w:p>
    <w:p w14:paraId="1AB6EB55" w14:textId="2402AE7E" w:rsidR="003B3DD9" w:rsidRPr="00DA047F" w:rsidRDefault="003B3DD9">
      <w:pPr>
        <w:spacing w:after="0"/>
        <w:rPr>
          <w:rFonts w:ascii="Segoe UI" w:hAnsi="Segoe UI" w:cs="Segoe UI"/>
        </w:rPr>
      </w:pPr>
      <w:r w:rsidRPr="00DA047F">
        <w:rPr>
          <w:rFonts w:ascii="Segoe UI" w:hAnsi="Segoe UI" w:cs="Segoe UI"/>
        </w:rPr>
        <w:t>Dr.sc. Hrvoje Bartulović dipl.</w:t>
      </w:r>
      <w:r w:rsidR="00755C4D">
        <w:rPr>
          <w:rFonts w:ascii="Segoe UI" w:hAnsi="Segoe UI" w:cs="Segoe UI"/>
        </w:rPr>
        <w:t xml:space="preserve"> </w:t>
      </w:r>
      <w:r w:rsidRPr="00DA047F">
        <w:rPr>
          <w:rFonts w:ascii="Segoe UI" w:hAnsi="Segoe UI" w:cs="Segoe UI"/>
        </w:rPr>
        <w:t>ing.</w:t>
      </w:r>
      <w:r w:rsidR="00755C4D">
        <w:rPr>
          <w:rFonts w:ascii="Segoe UI" w:hAnsi="Segoe UI" w:cs="Segoe UI"/>
        </w:rPr>
        <w:t xml:space="preserve"> </w:t>
      </w:r>
      <w:r w:rsidRPr="00DA047F">
        <w:rPr>
          <w:rFonts w:ascii="Segoe UI" w:hAnsi="Segoe UI" w:cs="Segoe UI"/>
        </w:rPr>
        <w:t>arh. – produkt-dizajn postava</w:t>
      </w:r>
    </w:p>
    <w:p w14:paraId="2D9DA90C" w14:textId="77777777" w:rsidR="00E3751C" w:rsidRPr="00DA047F" w:rsidRDefault="00E3751C">
      <w:pPr>
        <w:spacing w:after="0"/>
        <w:rPr>
          <w:rFonts w:ascii="Segoe UI" w:hAnsi="Segoe UI" w:cs="Segoe UI"/>
        </w:rPr>
      </w:pPr>
    </w:p>
    <w:p w14:paraId="146B0A4D" w14:textId="77777777" w:rsidR="00E3751C" w:rsidRPr="00DA047F" w:rsidRDefault="00C25400">
      <w:pPr>
        <w:rPr>
          <w:rFonts w:ascii="Segoe UI" w:hAnsi="Segoe UI" w:cs="Segoe UI"/>
        </w:rPr>
      </w:pPr>
      <w:r w:rsidRPr="00DA047F">
        <w:rPr>
          <w:rFonts w:ascii="Segoe UI" w:hAnsi="Segoe UI" w:cs="Segoe UI"/>
        </w:rPr>
        <w:t>RADNA SKUPINA JU NP Plitvička jezera</w:t>
      </w:r>
    </w:p>
    <w:p w14:paraId="6976F6C0" w14:textId="77777777" w:rsidR="00E3751C" w:rsidRPr="00DA047F" w:rsidRDefault="00C25400">
      <w:pPr>
        <w:spacing w:after="0"/>
        <w:rPr>
          <w:rFonts w:ascii="Segoe UI" w:hAnsi="Segoe UI" w:cs="Segoe UI"/>
        </w:rPr>
      </w:pPr>
      <w:r w:rsidRPr="00DA047F">
        <w:rPr>
          <w:rFonts w:ascii="Segoe UI" w:hAnsi="Segoe UI" w:cs="Segoe UI"/>
        </w:rPr>
        <w:t>Nikola Magdić, voditelj Odjela zaštite šumskih ekoloških sustava</w:t>
      </w:r>
    </w:p>
    <w:p w14:paraId="13E5083B" w14:textId="77777777" w:rsidR="00E3751C" w:rsidRPr="00DA047F" w:rsidRDefault="00C25400">
      <w:pPr>
        <w:spacing w:after="0"/>
        <w:rPr>
          <w:rFonts w:ascii="Segoe UI" w:hAnsi="Segoe UI" w:cs="Segoe UI"/>
        </w:rPr>
      </w:pPr>
      <w:r w:rsidRPr="00DA047F">
        <w:rPr>
          <w:rFonts w:ascii="Segoe UI" w:hAnsi="Segoe UI" w:cs="Segoe UI"/>
        </w:rPr>
        <w:t xml:space="preserve">Kazimir </w:t>
      </w:r>
      <w:proofErr w:type="spellStart"/>
      <w:r w:rsidRPr="00DA047F">
        <w:rPr>
          <w:rFonts w:ascii="Segoe UI" w:hAnsi="Segoe UI" w:cs="Segoe UI"/>
        </w:rPr>
        <w:t>Miculinić</w:t>
      </w:r>
      <w:proofErr w:type="spellEnd"/>
      <w:r w:rsidRPr="00DA047F">
        <w:rPr>
          <w:rFonts w:ascii="Segoe UI" w:hAnsi="Segoe UI" w:cs="Segoe UI"/>
        </w:rPr>
        <w:t>, stručni voditelj</w:t>
      </w:r>
    </w:p>
    <w:p w14:paraId="5479892A" w14:textId="77777777" w:rsidR="00E3751C" w:rsidRPr="00DA047F" w:rsidRDefault="00C25400">
      <w:pPr>
        <w:spacing w:after="0"/>
        <w:rPr>
          <w:rFonts w:ascii="Segoe UI" w:hAnsi="Segoe UI" w:cs="Segoe UI"/>
        </w:rPr>
      </w:pPr>
      <w:r w:rsidRPr="00DA047F">
        <w:rPr>
          <w:rFonts w:ascii="Segoe UI" w:hAnsi="Segoe UI" w:cs="Segoe UI"/>
        </w:rPr>
        <w:t xml:space="preserve">Maja </w:t>
      </w:r>
      <w:proofErr w:type="spellStart"/>
      <w:r w:rsidRPr="00DA047F">
        <w:rPr>
          <w:rFonts w:ascii="Segoe UI" w:hAnsi="Segoe UI" w:cs="Segoe UI"/>
        </w:rPr>
        <w:t>Vurnek</w:t>
      </w:r>
      <w:proofErr w:type="spellEnd"/>
      <w:r w:rsidRPr="00DA047F">
        <w:rPr>
          <w:rFonts w:ascii="Segoe UI" w:hAnsi="Segoe UI" w:cs="Segoe UI"/>
        </w:rPr>
        <w:t>, stručna suradnica – biolog/ekolog</w:t>
      </w:r>
    </w:p>
    <w:p w14:paraId="558FDFE8" w14:textId="77777777" w:rsidR="00E3751C" w:rsidRPr="00DA047F" w:rsidRDefault="00C25400">
      <w:pPr>
        <w:spacing w:after="0"/>
        <w:rPr>
          <w:rFonts w:ascii="Segoe UI" w:hAnsi="Segoe UI" w:cs="Segoe UI"/>
        </w:rPr>
      </w:pPr>
      <w:r w:rsidRPr="00DA047F">
        <w:rPr>
          <w:rFonts w:ascii="Segoe UI" w:hAnsi="Segoe UI" w:cs="Segoe UI"/>
        </w:rPr>
        <w:t>Krešimir Čulinović, voditelj Odsjeka prezentacije</w:t>
      </w:r>
    </w:p>
    <w:p w14:paraId="0B8DA459" w14:textId="77777777" w:rsidR="00E3751C" w:rsidRPr="00DA047F" w:rsidRDefault="00C25400">
      <w:pPr>
        <w:spacing w:after="0"/>
        <w:rPr>
          <w:rFonts w:ascii="Segoe UI" w:hAnsi="Segoe UI" w:cs="Segoe UI"/>
        </w:rPr>
      </w:pPr>
      <w:r w:rsidRPr="00DA047F">
        <w:rPr>
          <w:rFonts w:ascii="Segoe UI" w:hAnsi="Segoe UI" w:cs="Segoe UI"/>
        </w:rPr>
        <w:t>Ivanka Špoljarić, voditeljica Odsjeka za ekologiju flore i faune</w:t>
      </w:r>
    </w:p>
    <w:p w14:paraId="53E68E5F" w14:textId="77777777" w:rsidR="00E3751C" w:rsidRPr="00DA047F" w:rsidRDefault="00C25400">
      <w:pPr>
        <w:spacing w:after="0"/>
        <w:rPr>
          <w:rFonts w:ascii="Segoe UI" w:hAnsi="Segoe UI" w:cs="Segoe UI"/>
        </w:rPr>
      </w:pPr>
      <w:r w:rsidRPr="00DA047F">
        <w:rPr>
          <w:rFonts w:ascii="Segoe UI" w:hAnsi="Segoe UI" w:cs="Segoe UI"/>
        </w:rPr>
        <w:t xml:space="preserve">Dragana </w:t>
      </w:r>
      <w:proofErr w:type="spellStart"/>
      <w:r w:rsidRPr="00DA047F">
        <w:rPr>
          <w:rFonts w:ascii="Segoe UI" w:hAnsi="Segoe UI" w:cs="Segoe UI"/>
        </w:rPr>
        <w:t>Franjković</w:t>
      </w:r>
      <w:proofErr w:type="spellEnd"/>
      <w:r w:rsidRPr="00DA047F">
        <w:rPr>
          <w:rFonts w:ascii="Segoe UI" w:hAnsi="Segoe UI" w:cs="Segoe UI"/>
        </w:rPr>
        <w:t>, prezentator prirodnih posebnosti, Odsjek prezentacije i interpretacije</w:t>
      </w:r>
    </w:p>
    <w:p w14:paraId="4EF0BA83" w14:textId="77777777" w:rsidR="00E3751C" w:rsidRPr="00DA047F" w:rsidRDefault="00C25400">
      <w:pPr>
        <w:spacing w:after="0"/>
        <w:rPr>
          <w:rFonts w:ascii="Segoe UI" w:hAnsi="Segoe UI" w:cs="Segoe UI"/>
        </w:rPr>
      </w:pPr>
      <w:r w:rsidRPr="00DA047F">
        <w:rPr>
          <w:rFonts w:ascii="Segoe UI" w:hAnsi="Segoe UI" w:cs="Segoe UI"/>
        </w:rPr>
        <w:t>Jurica Cindrić, voditelj Odsjeka za očuvanje kulturne baštine</w:t>
      </w:r>
    </w:p>
    <w:p w14:paraId="043011EE" w14:textId="77777777" w:rsidR="00E3751C" w:rsidRPr="00DA047F" w:rsidRDefault="00C25400">
      <w:pPr>
        <w:rPr>
          <w:rFonts w:ascii="Segoe UI" w:hAnsi="Segoe UI" w:cs="Segoe UI"/>
        </w:rPr>
      </w:pPr>
      <w:r w:rsidRPr="00DA047F">
        <w:rPr>
          <w:rFonts w:ascii="Segoe UI" w:hAnsi="Segoe UI" w:cs="Segoe UI"/>
        </w:rPr>
        <w:br w:type="page"/>
      </w:r>
    </w:p>
    <w:p w14:paraId="432C7EE0" w14:textId="77777777" w:rsidR="00E3751C" w:rsidRPr="00DA047F" w:rsidRDefault="005F5BB4" w:rsidP="005F5BB4">
      <w:pPr>
        <w:pStyle w:val="Naslov1"/>
        <w:rPr>
          <w:rFonts w:ascii="Segoe UI" w:hAnsi="Segoe UI" w:cs="Segoe UI"/>
        </w:rPr>
      </w:pPr>
      <w:bookmarkStart w:id="3" w:name="_Toc144816311"/>
      <w:r w:rsidRPr="00DA047F">
        <w:rPr>
          <w:rFonts w:ascii="Segoe UI" w:hAnsi="Segoe UI" w:cs="Segoe UI"/>
        </w:rPr>
        <w:lastRenderedPageBreak/>
        <w:t>1. UVOD</w:t>
      </w:r>
      <w:bookmarkEnd w:id="3"/>
    </w:p>
    <w:p w14:paraId="1D0C1FAF" w14:textId="77777777" w:rsidR="00E3751C" w:rsidRPr="00DA047F" w:rsidRDefault="00E3751C">
      <w:pPr>
        <w:rPr>
          <w:rFonts w:ascii="Segoe UI" w:hAnsi="Segoe UI" w:cs="Segoe UI"/>
        </w:rPr>
      </w:pPr>
    </w:p>
    <w:p w14:paraId="75283AE9" w14:textId="1CC33CBA" w:rsidR="00E3751C" w:rsidRPr="00DA047F" w:rsidRDefault="001D2D13">
      <w:pPr>
        <w:jc w:val="both"/>
        <w:rPr>
          <w:rFonts w:ascii="Segoe UI" w:hAnsi="Segoe UI" w:cs="Segoe UI"/>
          <w:b/>
        </w:rPr>
      </w:pPr>
      <w:r w:rsidRPr="00DA047F">
        <w:rPr>
          <w:rFonts w:ascii="Segoe UI" w:hAnsi="Segoe UI" w:cs="Segoe UI"/>
          <w:b/>
        </w:rPr>
        <w:t xml:space="preserve">Knjiga stalnog postava Interpretacijskog centra „Tajni život šume“ </w:t>
      </w:r>
      <w:proofErr w:type="spellStart"/>
      <w:r w:rsidRPr="00DA047F">
        <w:rPr>
          <w:rFonts w:ascii="Segoe UI" w:hAnsi="Segoe UI" w:cs="Segoe UI"/>
          <w:b/>
        </w:rPr>
        <w:t>Čorkova</w:t>
      </w:r>
      <w:proofErr w:type="spellEnd"/>
      <w:r w:rsidRPr="00DA047F">
        <w:rPr>
          <w:rFonts w:ascii="Segoe UI" w:hAnsi="Segoe UI" w:cs="Segoe UI"/>
          <w:b/>
        </w:rPr>
        <w:t xml:space="preserve"> uvala opisuje glavni projekt konceptualnog i izvedbenog rješenja edukacijskog – prezentacijskog centra u zgradi Lugarnice</w:t>
      </w:r>
      <w:r w:rsidR="005F5BB4" w:rsidRPr="00DA047F">
        <w:rPr>
          <w:rFonts w:ascii="Segoe UI" w:hAnsi="Segoe UI" w:cs="Segoe UI"/>
          <w:b/>
        </w:rPr>
        <w:t xml:space="preserve"> u</w:t>
      </w:r>
      <w:r w:rsidRPr="00DA047F">
        <w:rPr>
          <w:rFonts w:ascii="Segoe UI" w:hAnsi="Segoe UI" w:cs="Segoe UI"/>
          <w:b/>
        </w:rPr>
        <w:t xml:space="preserve"> </w:t>
      </w:r>
      <w:proofErr w:type="spellStart"/>
      <w:r w:rsidRPr="00DA047F">
        <w:rPr>
          <w:rFonts w:ascii="Segoe UI" w:hAnsi="Segoe UI" w:cs="Segoe UI"/>
          <w:b/>
        </w:rPr>
        <w:t>Čorkov</w:t>
      </w:r>
      <w:r w:rsidR="005F5BB4" w:rsidRPr="00DA047F">
        <w:rPr>
          <w:rFonts w:ascii="Segoe UI" w:hAnsi="Segoe UI" w:cs="Segoe UI"/>
          <w:b/>
        </w:rPr>
        <w:t>oj</w:t>
      </w:r>
      <w:proofErr w:type="spellEnd"/>
      <w:r w:rsidRPr="00DA047F">
        <w:rPr>
          <w:rFonts w:ascii="Segoe UI" w:hAnsi="Segoe UI" w:cs="Segoe UI"/>
          <w:b/>
        </w:rPr>
        <w:t xml:space="preserve"> uval</w:t>
      </w:r>
      <w:r w:rsidR="005F5BB4" w:rsidRPr="00DA047F">
        <w:rPr>
          <w:rFonts w:ascii="Segoe UI" w:hAnsi="Segoe UI" w:cs="Segoe UI"/>
          <w:b/>
        </w:rPr>
        <w:t>i</w:t>
      </w:r>
      <w:r w:rsidRPr="00DA047F">
        <w:rPr>
          <w:rFonts w:ascii="Segoe UI" w:hAnsi="Segoe UI" w:cs="Segoe UI"/>
          <w:b/>
        </w:rPr>
        <w:t xml:space="preserve"> u Nacionalnom parku Plitvička jezera. </w:t>
      </w:r>
      <w:r w:rsidR="009120BC" w:rsidRPr="00DA047F">
        <w:rPr>
          <w:rFonts w:ascii="Segoe UI" w:hAnsi="Segoe UI" w:cs="Segoe UI"/>
          <w:b/>
        </w:rPr>
        <w:t xml:space="preserve">Interpretacijski centar ima za cilj prezentirati </w:t>
      </w:r>
      <w:r w:rsidR="00F550F5" w:rsidRPr="00DA047F">
        <w:rPr>
          <w:rFonts w:ascii="Segoe UI" w:hAnsi="Segoe UI" w:cs="Segoe UI"/>
          <w:b/>
        </w:rPr>
        <w:t xml:space="preserve">vrijednosti </w:t>
      </w:r>
      <w:r w:rsidRPr="00DA047F">
        <w:rPr>
          <w:rFonts w:ascii="Segoe UI" w:hAnsi="Segoe UI" w:cs="Segoe UI"/>
          <w:b/>
        </w:rPr>
        <w:t xml:space="preserve">prirodne i kulturne baštine </w:t>
      </w:r>
      <w:r w:rsidR="00F550F5" w:rsidRPr="00DA047F">
        <w:rPr>
          <w:rFonts w:ascii="Segoe UI" w:hAnsi="Segoe UI" w:cs="Segoe UI"/>
          <w:b/>
        </w:rPr>
        <w:t xml:space="preserve">lokaliteta </w:t>
      </w:r>
      <w:proofErr w:type="spellStart"/>
      <w:r w:rsidR="00F550F5" w:rsidRPr="00DA047F">
        <w:rPr>
          <w:rFonts w:ascii="Segoe UI" w:hAnsi="Segoe UI" w:cs="Segoe UI"/>
          <w:b/>
        </w:rPr>
        <w:t>Čorkova</w:t>
      </w:r>
      <w:proofErr w:type="spellEnd"/>
      <w:r w:rsidR="00F550F5" w:rsidRPr="00DA047F">
        <w:rPr>
          <w:rFonts w:ascii="Segoe UI" w:hAnsi="Segoe UI" w:cs="Segoe UI"/>
          <w:b/>
        </w:rPr>
        <w:t xml:space="preserve"> uvala individualnim i grupnim posjetiteljima s posebnim naglaskom na djecu osnovnih i srednjih škola. </w:t>
      </w:r>
    </w:p>
    <w:p w14:paraId="236901A5" w14:textId="77777777" w:rsidR="002B50D1" w:rsidRPr="00DA047F" w:rsidRDefault="002B50D1">
      <w:pPr>
        <w:jc w:val="both"/>
        <w:rPr>
          <w:rFonts w:ascii="Segoe UI" w:hAnsi="Segoe UI" w:cs="Segoe UI"/>
          <w:b/>
        </w:rPr>
      </w:pPr>
    </w:p>
    <w:p w14:paraId="0E70DA4E" w14:textId="241D9DB4" w:rsidR="00D117CE" w:rsidRPr="00DA047F" w:rsidRDefault="002B50D1" w:rsidP="00D117CE">
      <w:pPr>
        <w:jc w:val="both"/>
        <w:rPr>
          <w:rFonts w:ascii="Segoe UI" w:hAnsi="Segoe UI" w:cs="Segoe UI"/>
        </w:rPr>
      </w:pPr>
      <w:r w:rsidRPr="00DA047F">
        <w:rPr>
          <w:rFonts w:ascii="Segoe UI" w:hAnsi="Segoe UI" w:cs="Segoe UI"/>
          <w:noProof/>
          <w:lang w:eastAsia="hr-HR"/>
        </w:rPr>
        <w:drawing>
          <wp:anchor distT="0" distB="0" distL="114300" distR="114300" simplePos="0" relativeHeight="251709440" behindDoc="0" locked="0" layoutInCell="1" hidden="0" allowOverlap="1" wp14:anchorId="55FDCCB9" wp14:editId="04A3B438">
            <wp:simplePos x="0" y="0"/>
            <wp:positionH relativeFrom="column">
              <wp:posOffset>20955</wp:posOffset>
            </wp:positionH>
            <wp:positionV relativeFrom="paragraph">
              <wp:posOffset>62865</wp:posOffset>
            </wp:positionV>
            <wp:extent cx="3016250" cy="3677285"/>
            <wp:effectExtent l="0" t="0" r="6350" b="0"/>
            <wp:wrapSquare wrapText="bothSides" distT="0" distB="0" distL="114300" distR="114300"/>
            <wp:docPr id="193" name="image75.png"/>
            <wp:cNvGraphicFramePr/>
            <a:graphic xmlns:a="http://schemas.openxmlformats.org/drawingml/2006/main">
              <a:graphicData uri="http://schemas.openxmlformats.org/drawingml/2006/picture">
                <pic:pic xmlns:pic="http://schemas.openxmlformats.org/drawingml/2006/picture">
                  <pic:nvPicPr>
                    <pic:cNvPr id="0" name="image75.png"/>
                    <pic:cNvPicPr preferRelativeResize="0"/>
                  </pic:nvPicPr>
                  <pic:blipFill>
                    <a:blip r:embed="rId10"/>
                    <a:srcRect l="10013" r="3427"/>
                    <a:stretch>
                      <a:fillRect/>
                    </a:stretch>
                  </pic:blipFill>
                  <pic:spPr>
                    <a:xfrm>
                      <a:off x="0" y="0"/>
                      <a:ext cx="3016250" cy="3677285"/>
                    </a:xfrm>
                    <a:prstGeom prst="rect">
                      <a:avLst/>
                    </a:prstGeom>
                    <a:ln/>
                  </pic:spPr>
                </pic:pic>
              </a:graphicData>
            </a:graphic>
            <wp14:sizeRelH relativeFrom="margin">
              <wp14:pctWidth>0</wp14:pctWidth>
            </wp14:sizeRelH>
            <wp14:sizeRelV relativeFrom="margin">
              <wp14:pctHeight>0</wp14:pctHeight>
            </wp14:sizeRelV>
          </wp:anchor>
        </w:drawing>
      </w:r>
      <w:r w:rsidR="00D117CE" w:rsidRPr="00DA047F">
        <w:rPr>
          <w:rFonts w:ascii="Segoe UI" w:hAnsi="Segoe UI" w:cs="Segoe UI"/>
        </w:rPr>
        <w:t xml:space="preserve">Područje obuhvaćeno interpretacijskim planom nalazi se u sjeverozapadnom dijelu Nacionalnog parka Plitvička jezera (dalje NPPJ), u blizini prašume </w:t>
      </w:r>
      <w:proofErr w:type="spellStart"/>
      <w:r w:rsidR="00D117CE" w:rsidRPr="00DA047F">
        <w:rPr>
          <w:rFonts w:ascii="Segoe UI" w:hAnsi="Segoe UI" w:cs="Segoe UI"/>
        </w:rPr>
        <w:t>Čorkova</w:t>
      </w:r>
      <w:proofErr w:type="spellEnd"/>
      <w:r w:rsidR="00D117CE" w:rsidRPr="00DA047F">
        <w:rPr>
          <w:rFonts w:ascii="Segoe UI" w:hAnsi="Segoe UI" w:cs="Segoe UI"/>
        </w:rPr>
        <w:t xml:space="preserve"> </w:t>
      </w:r>
      <w:r w:rsidR="00373A1E" w:rsidRPr="00DA047F">
        <w:rPr>
          <w:rFonts w:ascii="Segoe UI" w:hAnsi="Segoe UI" w:cs="Segoe UI"/>
        </w:rPr>
        <w:t>uvala</w:t>
      </w:r>
      <w:r w:rsidR="00D117CE" w:rsidRPr="00DA047F">
        <w:rPr>
          <w:rFonts w:ascii="Segoe UI" w:hAnsi="Segoe UI" w:cs="Segoe UI"/>
        </w:rPr>
        <w:t xml:space="preserve">. NPPJ smješten je u Gorskoj Hrvatskoj na granici Like, Kordunske Zaravni i </w:t>
      </w:r>
      <w:proofErr w:type="spellStart"/>
      <w:r w:rsidR="00D117CE" w:rsidRPr="00DA047F">
        <w:rPr>
          <w:rFonts w:ascii="Segoe UI" w:hAnsi="Segoe UI" w:cs="Segoe UI"/>
        </w:rPr>
        <w:t>Ogulinsko-plašćanske</w:t>
      </w:r>
      <w:proofErr w:type="spellEnd"/>
      <w:r w:rsidR="00D117CE" w:rsidRPr="00DA047F">
        <w:rPr>
          <w:rFonts w:ascii="Segoe UI" w:hAnsi="Segoe UI" w:cs="Segoe UI"/>
        </w:rPr>
        <w:t xml:space="preserve"> udoline, između masiva Male Kapele na sjeverozapadu i </w:t>
      </w:r>
      <w:proofErr w:type="spellStart"/>
      <w:r w:rsidR="00D117CE" w:rsidRPr="00DA047F">
        <w:rPr>
          <w:rFonts w:ascii="Segoe UI" w:hAnsi="Segoe UI" w:cs="Segoe UI"/>
        </w:rPr>
        <w:t>Ličke</w:t>
      </w:r>
      <w:proofErr w:type="spellEnd"/>
      <w:r w:rsidR="00D117CE" w:rsidRPr="00DA047F">
        <w:rPr>
          <w:rFonts w:ascii="Segoe UI" w:hAnsi="Segoe UI" w:cs="Segoe UI"/>
        </w:rPr>
        <w:t xml:space="preserve"> </w:t>
      </w:r>
      <w:proofErr w:type="spellStart"/>
      <w:r w:rsidR="00D117CE" w:rsidRPr="00DA047F">
        <w:rPr>
          <w:rFonts w:ascii="Segoe UI" w:hAnsi="Segoe UI" w:cs="Segoe UI"/>
        </w:rPr>
        <w:t>Plješevice</w:t>
      </w:r>
      <w:proofErr w:type="spellEnd"/>
      <w:r w:rsidR="00D117CE" w:rsidRPr="00DA047F">
        <w:rPr>
          <w:rFonts w:ascii="Segoe UI" w:hAnsi="Segoe UI" w:cs="Segoe UI"/>
        </w:rPr>
        <w:t xml:space="preserve"> na jugoistoku. Površina Nacionalnog parka </w:t>
      </w:r>
      <w:r w:rsidR="00D77E16" w:rsidRPr="00DA047F">
        <w:rPr>
          <w:rFonts w:ascii="Segoe UI" w:hAnsi="Segoe UI" w:cs="Segoe UI"/>
        </w:rPr>
        <w:t>29.581,71 ha</w:t>
      </w:r>
      <w:r w:rsidR="00D77E16" w:rsidRPr="00DA047F" w:rsidDel="00D77E16">
        <w:rPr>
          <w:rFonts w:ascii="Segoe UI" w:hAnsi="Segoe UI" w:cs="Segoe UI"/>
        </w:rPr>
        <w:t xml:space="preserve"> </w:t>
      </w:r>
      <w:r w:rsidR="00D117CE" w:rsidRPr="00DA047F">
        <w:rPr>
          <w:rFonts w:ascii="Segoe UI" w:hAnsi="Segoe UI" w:cs="Segoe UI"/>
        </w:rPr>
        <w:t xml:space="preserve">i </w:t>
      </w:r>
      <w:proofErr w:type="spellStart"/>
      <w:r w:rsidR="00D117CE" w:rsidRPr="00DA047F">
        <w:rPr>
          <w:rFonts w:ascii="Segoe UI" w:hAnsi="Segoe UI" w:cs="Segoe UI"/>
        </w:rPr>
        <w:t>obuhvaća</w:t>
      </w:r>
      <w:proofErr w:type="spellEnd"/>
      <w:r w:rsidR="00D117CE" w:rsidRPr="00DA047F">
        <w:rPr>
          <w:rFonts w:ascii="Segoe UI" w:hAnsi="Segoe UI" w:cs="Segoe UI"/>
        </w:rPr>
        <w:t xml:space="preserve"> cijelo </w:t>
      </w:r>
      <w:proofErr w:type="spellStart"/>
      <w:r w:rsidR="00D117CE" w:rsidRPr="00DA047F">
        <w:rPr>
          <w:rFonts w:ascii="Segoe UI" w:hAnsi="Segoe UI" w:cs="Segoe UI"/>
        </w:rPr>
        <w:t>područje</w:t>
      </w:r>
      <w:proofErr w:type="spellEnd"/>
      <w:r w:rsidR="00D117CE" w:rsidRPr="00DA047F">
        <w:rPr>
          <w:rFonts w:ascii="Segoe UI" w:hAnsi="Segoe UI" w:cs="Segoe UI"/>
        </w:rPr>
        <w:t xml:space="preserve"> sliva </w:t>
      </w:r>
      <w:proofErr w:type="spellStart"/>
      <w:r w:rsidR="00D117CE" w:rsidRPr="00DA047F">
        <w:rPr>
          <w:rFonts w:ascii="Segoe UI" w:hAnsi="Segoe UI" w:cs="Segoe UI"/>
        </w:rPr>
        <w:t>Plitvičkih</w:t>
      </w:r>
      <w:proofErr w:type="spellEnd"/>
      <w:r w:rsidR="00D117CE" w:rsidRPr="00DA047F">
        <w:rPr>
          <w:rFonts w:ascii="Segoe UI" w:hAnsi="Segoe UI" w:cs="Segoe UI"/>
        </w:rPr>
        <w:t xml:space="preserve"> jezera. Radi se o najstarijem i najvećem nacionalnom parku Republike Hrvatske koji je taj status dobio 1949. godine. Proces </w:t>
      </w:r>
      <w:proofErr w:type="spellStart"/>
      <w:r w:rsidR="00D117CE" w:rsidRPr="00DA047F">
        <w:rPr>
          <w:rFonts w:ascii="Segoe UI" w:hAnsi="Segoe UI" w:cs="Segoe UI"/>
        </w:rPr>
        <w:t>osedravanja</w:t>
      </w:r>
      <w:proofErr w:type="spellEnd"/>
      <w:r w:rsidR="00D117CE" w:rsidRPr="00DA047F">
        <w:rPr>
          <w:rFonts w:ascii="Segoe UI" w:hAnsi="Segoe UI" w:cs="Segoe UI"/>
        </w:rPr>
        <w:t xml:space="preserve">, kojim se formiraju sedrene barijere i stvaraju jezera, predstavlja jedinstvenu univerzalnu vrijednost pa su </w:t>
      </w:r>
      <w:proofErr w:type="spellStart"/>
      <w:r w:rsidR="00D117CE" w:rsidRPr="00DA047F">
        <w:rPr>
          <w:rFonts w:ascii="Segoe UI" w:hAnsi="Segoe UI" w:cs="Segoe UI"/>
        </w:rPr>
        <w:t>Plitvička</w:t>
      </w:r>
      <w:proofErr w:type="spellEnd"/>
      <w:r w:rsidR="00D117CE" w:rsidRPr="00DA047F">
        <w:rPr>
          <w:rFonts w:ascii="Segoe UI" w:hAnsi="Segoe UI" w:cs="Segoe UI"/>
        </w:rPr>
        <w:t xml:space="preserve"> jezera 1979. godine dobila i međunarodno priznanje upisom na UNESCO-ov Popis svjetske </w:t>
      </w:r>
      <w:proofErr w:type="spellStart"/>
      <w:r w:rsidR="00D117CE" w:rsidRPr="00DA047F">
        <w:rPr>
          <w:rFonts w:ascii="Segoe UI" w:hAnsi="Segoe UI" w:cs="Segoe UI"/>
        </w:rPr>
        <w:t>baštine</w:t>
      </w:r>
      <w:proofErr w:type="spellEnd"/>
      <w:r w:rsidR="00D117CE" w:rsidRPr="00DA047F">
        <w:rPr>
          <w:rFonts w:ascii="Segoe UI" w:hAnsi="Segoe UI" w:cs="Segoe UI"/>
        </w:rPr>
        <w:t xml:space="preserve">. Park je </w:t>
      </w:r>
      <w:proofErr w:type="spellStart"/>
      <w:r w:rsidR="00D117CE" w:rsidRPr="00DA047F">
        <w:rPr>
          <w:rFonts w:ascii="Segoe UI" w:hAnsi="Segoe UI" w:cs="Segoe UI"/>
        </w:rPr>
        <w:t>najvećim</w:t>
      </w:r>
      <w:proofErr w:type="spellEnd"/>
      <w:r w:rsidR="00D117CE" w:rsidRPr="00DA047F">
        <w:rPr>
          <w:rFonts w:ascii="Segoe UI" w:hAnsi="Segoe UI" w:cs="Segoe UI"/>
        </w:rPr>
        <w:t xml:space="preserve"> dijelom prekriven šumskom vegetacijom, manji dio travnjacima, a </w:t>
      </w:r>
      <w:proofErr w:type="spellStart"/>
      <w:r w:rsidR="00D117CE" w:rsidRPr="00DA047F">
        <w:rPr>
          <w:rFonts w:ascii="Segoe UI" w:hAnsi="Segoe UI" w:cs="Segoe UI"/>
        </w:rPr>
        <w:t>turistički</w:t>
      </w:r>
      <w:proofErr w:type="spellEnd"/>
      <w:r w:rsidR="00D117CE" w:rsidRPr="00DA047F">
        <w:rPr>
          <w:rFonts w:ascii="Segoe UI" w:hAnsi="Segoe UI" w:cs="Segoe UI"/>
        </w:rPr>
        <w:t xml:space="preserve"> najzanimljiviji i najatraktivniji dio Parka – jezera, zauzimaju tek </w:t>
      </w:r>
      <w:proofErr w:type="spellStart"/>
      <w:r w:rsidR="00D117CE" w:rsidRPr="00DA047F">
        <w:rPr>
          <w:rFonts w:ascii="Segoe UI" w:hAnsi="Segoe UI" w:cs="Segoe UI"/>
        </w:rPr>
        <w:t>nešto</w:t>
      </w:r>
      <w:proofErr w:type="spellEnd"/>
      <w:r w:rsidR="00D117CE" w:rsidRPr="00DA047F">
        <w:rPr>
          <w:rFonts w:ascii="Segoe UI" w:hAnsi="Segoe UI" w:cs="Segoe UI"/>
        </w:rPr>
        <w:t xml:space="preserve"> manje od 1 % </w:t>
      </w:r>
      <w:proofErr w:type="spellStart"/>
      <w:r w:rsidR="00D117CE" w:rsidRPr="00DA047F">
        <w:rPr>
          <w:rFonts w:ascii="Segoe UI" w:hAnsi="Segoe UI" w:cs="Segoe UI"/>
        </w:rPr>
        <w:t>površine</w:t>
      </w:r>
      <w:proofErr w:type="spellEnd"/>
      <w:r w:rsidR="00D117CE" w:rsidRPr="00DA047F">
        <w:rPr>
          <w:rFonts w:ascii="Segoe UI" w:hAnsi="Segoe UI" w:cs="Segoe UI"/>
        </w:rPr>
        <w:t xml:space="preserve"> Parka.  Područje se također nalazi u sklopu </w:t>
      </w:r>
      <w:proofErr w:type="spellStart"/>
      <w:r w:rsidR="00D117CE" w:rsidRPr="00DA047F">
        <w:rPr>
          <w:rFonts w:ascii="Segoe UI" w:hAnsi="Segoe UI" w:cs="Segoe UI"/>
        </w:rPr>
        <w:t>ekološke</w:t>
      </w:r>
      <w:proofErr w:type="spellEnd"/>
      <w:r w:rsidR="00D117CE" w:rsidRPr="00DA047F">
        <w:rPr>
          <w:rFonts w:ascii="Segoe UI" w:hAnsi="Segoe UI" w:cs="Segoe UI"/>
        </w:rPr>
        <w:t xml:space="preserve"> </w:t>
      </w:r>
      <w:proofErr w:type="spellStart"/>
      <w:r w:rsidR="00D117CE" w:rsidRPr="00DA047F">
        <w:rPr>
          <w:rFonts w:ascii="Segoe UI" w:hAnsi="Segoe UI" w:cs="Segoe UI"/>
        </w:rPr>
        <w:t>mreže</w:t>
      </w:r>
      <w:proofErr w:type="spellEnd"/>
      <w:r w:rsidR="00D117CE" w:rsidRPr="00DA047F">
        <w:rPr>
          <w:rFonts w:ascii="Segoe UI" w:hAnsi="Segoe UI" w:cs="Segoe UI"/>
        </w:rPr>
        <w:t xml:space="preserve"> Natura 2000.  </w:t>
      </w:r>
    </w:p>
    <w:p w14:paraId="1A73A121" w14:textId="77777777" w:rsidR="00EB6183" w:rsidRPr="00DA047F" w:rsidRDefault="00EB6183" w:rsidP="00EB6183">
      <w:pPr>
        <w:pBdr>
          <w:top w:val="nil"/>
          <w:left w:val="nil"/>
          <w:bottom w:val="nil"/>
          <w:right w:val="nil"/>
          <w:between w:val="nil"/>
        </w:pBdr>
        <w:spacing w:before="225" w:after="225" w:line="240" w:lineRule="auto"/>
        <w:jc w:val="both"/>
        <w:rPr>
          <w:rFonts w:ascii="Segoe UI" w:hAnsi="Segoe UI" w:cs="Segoe UI"/>
          <w:color w:val="000000"/>
        </w:rPr>
      </w:pPr>
      <w:proofErr w:type="spellStart"/>
      <w:r w:rsidRPr="00DA047F">
        <w:rPr>
          <w:rFonts w:ascii="Segoe UI" w:hAnsi="Segoe UI" w:cs="Segoe UI"/>
          <w:color w:val="000000"/>
        </w:rPr>
        <w:t>Područje</w:t>
      </w:r>
      <w:proofErr w:type="spellEnd"/>
      <w:r w:rsidRPr="00DA047F">
        <w:rPr>
          <w:rFonts w:ascii="Segoe UI" w:hAnsi="Segoe UI" w:cs="Segoe UI"/>
          <w:color w:val="000000"/>
        </w:rPr>
        <w:t xml:space="preserve"> Nacionalnog parka </w:t>
      </w:r>
      <w:proofErr w:type="spellStart"/>
      <w:r w:rsidRPr="00DA047F">
        <w:rPr>
          <w:rFonts w:ascii="Segoe UI" w:hAnsi="Segoe UI" w:cs="Segoe UI"/>
          <w:color w:val="000000"/>
        </w:rPr>
        <w:t>Plitvička</w:t>
      </w:r>
      <w:proofErr w:type="spellEnd"/>
      <w:r w:rsidRPr="00DA047F">
        <w:rPr>
          <w:rFonts w:ascii="Segoe UI" w:hAnsi="Segoe UI" w:cs="Segoe UI"/>
          <w:color w:val="000000"/>
        </w:rPr>
        <w:t xml:space="preserve"> jezera pripada jednoj od najdojmljivijih krških cjelina u svijetu, sa </w:t>
      </w:r>
      <w:proofErr w:type="spellStart"/>
      <w:r w:rsidRPr="00DA047F">
        <w:rPr>
          <w:rFonts w:ascii="Segoe UI" w:hAnsi="Segoe UI" w:cs="Segoe UI"/>
          <w:color w:val="000000"/>
        </w:rPr>
        <w:t>specifičnim</w:t>
      </w:r>
      <w:proofErr w:type="spellEnd"/>
      <w:r w:rsidRPr="00DA047F">
        <w:rPr>
          <w:rFonts w:ascii="Segoe UI" w:hAnsi="Segoe UI" w:cs="Segoe UI"/>
          <w:color w:val="000000"/>
        </w:rPr>
        <w:t xml:space="preserve"> geološkim, geomorfološkim i hidrološkim osobinama, a iznimnu vrijednost posjeduju </w:t>
      </w:r>
      <w:proofErr w:type="spellStart"/>
      <w:r w:rsidRPr="00DA047F">
        <w:rPr>
          <w:rFonts w:ascii="Segoe UI" w:hAnsi="Segoe UI" w:cs="Segoe UI"/>
          <w:color w:val="000000"/>
        </w:rPr>
        <w:t>biogeografski</w:t>
      </w:r>
      <w:proofErr w:type="spellEnd"/>
      <w:r w:rsidRPr="00DA047F">
        <w:rPr>
          <w:rFonts w:ascii="Segoe UI" w:hAnsi="Segoe UI" w:cs="Segoe UI"/>
          <w:color w:val="000000"/>
        </w:rPr>
        <w:t xml:space="preserve"> elementi u pogledu flore i faune koje nastanjuje ovo prirodno </w:t>
      </w:r>
      <w:proofErr w:type="spellStart"/>
      <w:r w:rsidRPr="00DA047F">
        <w:rPr>
          <w:rFonts w:ascii="Segoe UI" w:hAnsi="Segoe UI" w:cs="Segoe UI"/>
          <w:color w:val="000000"/>
        </w:rPr>
        <w:t>područje</w:t>
      </w:r>
      <w:proofErr w:type="spellEnd"/>
      <w:r w:rsidRPr="00DA047F">
        <w:rPr>
          <w:rFonts w:ascii="Segoe UI" w:hAnsi="Segoe UI" w:cs="Segoe UI"/>
          <w:color w:val="000000"/>
        </w:rPr>
        <w:t>.</w:t>
      </w:r>
    </w:p>
    <w:p w14:paraId="60F92AB4" w14:textId="581E09D3" w:rsidR="00D117CE" w:rsidRPr="00DA047F" w:rsidRDefault="00211BD1" w:rsidP="002B50D1">
      <w:pPr>
        <w:pBdr>
          <w:top w:val="nil"/>
          <w:left w:val="nil"/>
          <w:bottom w:val="nil"/>
          <w:right w:val="nil"/>
          <w:between w:val="nil"/>
        </w:pBdr>
        <w:spacing w:before="225" w:after="225" w:line="240" w:lineRule="auto"/>
        <w:jc w:val="both"/>
        <w:rPr>
          <w:rFonts w:ascii="Segoe UI" w:hAnsi="Segoe UI" w:cs="Segoe UI"/>
          <w:color w:val="000000"/>
        </w:rPr>
      </w:pPr>
      <w:proofErr w:type="spellStart"/>
      <w:r w:rsidRPr="00DA047F">
        <w:rPr>
          <w:rFonts w:ascii="Segoe UI" w:hAnsi="Segoe UI" w:cs="Segoe UI"/>
        </w:rPr>
        <w:t>Čorkova</w:t>
      </w:r>
      <w:proofErr w:type="spellEnd"/>
      <w:r w:rsidRPr="00DA047F">
        <w:rPr>
          <w:rFonts w:ascii="Segoe UI" w:hAnsi="Segoe UI" w:cs="Segoe UI"/>
        </w:rPr>
        <w:t xml:space="preserve"> uvala  dio je Nacionalnog parka Plitvička jezera i</w:t>
      </w:r>
      <w:r w:rsidRPr="00DA047F">
        <w:rPr>
          <w:rFonts w:ascii="Segoe UI" w:hAnsi="Segoe UI" w:cs="Segoe UI"/>
          <w:color w:val="000000"/>
        </w:rPr>
        <w:t xml:space="preserve"> jedna je od najbolje </w:t>
      </w:r>
      <w:proofErr w:type="spellStart"/>
      <w:r w:rsidRPr="00DA047F">
        <w:rPr>
          <w:rFonts w:ascii="Segoe UI" w:hAnsi="Segoe UI" w:cs="Segoe UI"/>
          <w:color w:val="000000"/>
        </w:rPr>
        <w:t>sačuvanih</w:t>
      </w:r>
      <w:proofErr w:type="spellEnd"/>
      <w:r w:rsidRPr="00DA047F">
        <w:rPr>
          <w:rFonts w:ascii="Segoe UI" w:hAnsi="Segoe UI" w:cs="Segoe UI"/>
          <w:color w:val="000000"/>
        </w:rPr>
        <w:t xml:space="preserve"> </w:t>
      </w:r>
      <w:proofErr w:type="spellStart"/>
      <w:r w:rsidRPr="00DA047F">
        <w:rPr>
          <w:rFonts w:ascii="Segoe UI" w:hAnsi="Segoe UI" w:cs="Segoe UI"/>
          <w:color w:val="000000"/>
        </w:rPr>
        <w:t>prašuma</w:t>
      </w:r>
      <w:proofErr w:type="spellEnd"/>
      <w:r w:rsidRPr="00DA047F">
        <w:rPr>
          <w:rFonts w:ascii="Segoe UI" w:hAnsi="Segoe UI" w:cs="Segoe UI"/>
          <w:color w:val="000000"/>
        </w:rPr>
        <w:t xml:space="preserve"> unutar areala </w:t>
      </w:r>
      <w:r w:rsidR="00A14DB0" w:rsidRPr="00DA047F">
        <w:rPr>
          <w:rFonts w:ascii="Segoe UI" w:hAnsi="Segoe UI" w:cs="Segoe UI"/>
          <w:color w:val="000000"/>
        </w:rPr>
        <w:t xml:space="preserve">ekosustava </w:t>
      </w:r>
      <w:proofErr w:type="spellStart"/>
      <w:r w:rsidRPr="00DA047F">
        <w:rPr>
          <w:rFonts w:ascii="Segoe UI" w:hAnsi="Segoe UI" w:cs="Segoe UI"/>
          <w:color w:val="000000"/>
        </w:rPr>
        <w:t>šume</w:t>
      </w:r>
      <w:proofErr w:type="spellEnd"/>
      <w:r w:rsidRPr="00DA047F">
        <w:rPr>
          <w:rFonts w:ascii="Segoe UI" w:hAnsi="Segoe UI" w:cs="Segoe UI"/>
          <w:color w:val="000000"/>
        </w:rPr>
        <w:t xml:space="preserve"> bukve i jele. </w:t>
      </w:r>
      <w:proofErr w:type="spellStart"/>
      <w:r w:rsidRPr="00DA047F">
        <w:rPr>
          <w:rFonts w:ascii="Segoe UI" w:hAnsi="Segoe UI" w:cs="Segoe UI"/>
          <w:color w:val="000000"/>
        </w:rPr>
        <w:t>Rijec</w:t>
      </w:r>
      <w:proofErr w:type="spellEnd"/>
      <w:r w:rsidRPr="00DA047F">
        <w:rPr>
          <w:rFonts w:ascii="Segoe UI" w:hAnsi="Segoe UI" w:cs="Segoe UI"/>
          <w:color w:val="000000"/>
        </w:rPr>
        <w:t xml:space="preserve">̌ je o iskonskoj, nedirnutoj </w:t>
      </w:r>
      <w:proofErr w:type="spellStart"/>
      <w:r w:rsidRPr="00DA047F">
        <w:rPr>
          <w:rFonts w:ascii="Segoe UI" w:hAnsi="Segoe UI" w:cs="Segoe UI"/>
          <w:color w:val="000000"/>
        </w:rPr>
        <w:t>šumi</w:t>
      </w:r>
      <w:proofErr w:type="spellEnd"/>
      <w:r w:rsidRPr="00DA047F">
        <w:rPr>
          <w:rFonts w:ascii="Segoe UI" w:hAnsi="Segoe UI" w:cs="Segoe UI"/>
          <w:color w:val="000000"/>
        </w:rPr>
        <w:t xml:space="preserve"> bukve i jele koja se razvija </w:t>
      </w:r>
      <w:proofErr w:type="spellStart"/>
      <w:r w:rsidRPr="00DA047F">
        <w:rPr>
          <w:rFonts w:ascii="Segoe UI" w:hAnsi="Segoe UI" w:cs="Segoe UI"/>
          <w:color w:val="000000"/>
        </w:rPr>
        <w:t>isključivo</w:t>
      </w:r>
      <w:proofErr w:type="spellEnd"/>
      <w:r w:rsidRPr="00DA047F">
        <w:rPr>
          <w:rFonts w:ascii="Segoe UI" w:hAnsi="Segoe UI" w:cs="Segoe UI"/>
          <w:color w:val="000000"/>
        </w:rPr>
        <w:t xml:space="preserve"> pod prirodnim uvjetima svoga </w:t>
      </w:r>
      <w:proofErr w:type="spellStart"/>
      <w:r w:rsidRPr="00DA047F">
        <w:rPr>
          <w:rFonts w:ascii="Segoe UI" w:hAnsi="Segoe UI" w:cs="Segoe UI"/>
          <w:color w:val="000000"/>
        </w:rPr>
        <w:t>staništa</w:t>
      </w:r>
      <w:proofErr w:type="spellEnd"/>
      <w:r w:rsidRPr="00DA047F">
        <w:rPr>
          <w:rFonts w:ascii="Segoe UI" w:hAnsi="Segoe UI" w:cs="Segoe UI"/>
          <w:color w:val="000000"/>
        </w:rPr>
        <w:t xml:space="preserve">, bez neposrednog utjecaja </w:t>
      </w:r>
      <w:proofErr w:type="spellStart"/>
      <w:r w:rsidRPr="00DA047F">
        <w:rPr>
          <w:rFonts w:ascii="Segoe UI" w:hAnsi="Segoe UI" w:cs="Segoe UI"/>
          <w:color w:val="000000"/>
        </w:rPr>
        <w:t>čovjeka</w:t>
      </w:r>
      <w:proofErr w:type="spellEnd"/>
      <w:r w:rsidRPr="00DA047F">
        <w:rPr>
          <w:rFonts w:ascii="Segoe UI" w:hAnsi="Segoe UI" w:cs="Segoe UI"/>
          <w:color w:val="000000"/>
        </w:rPr>
        <w:t xml:space="preserve">. Jedna od posljednjih očuvanih netaknutih prašuma u Europi, nazvana </w:t>
      </w:r>
      <w:r w:rsidR="00A14DB0" w:rsidRPr="00DA047F">
        <w:rPr>
          <w:rFonts w:ascii="Segoe UI" w:hAnsi="Segoe UI" w:cs="Segoe UI"/>
          <w:color w:val="000000"/>
        </w:rPr>
        <w:t xml:space="preserve">je </w:t>
      </w:r>
      <w:r w:rsidRPr="00DA047F">
        <w:rPr>
          <w:rFonts w:ascii="Segoe UI" w:hAnsi="Segoe UI" w:cs="Segoe UI"/>
          <w:color w:val="000000"/>
        </w:rPr>
        <w:t>po napuštenom selu čiji se ostaci i danas mogu vidjeti na njenom rubu.</w:t>
      </w:r>
      <w:r w:rsidR="002B50D1" w:rsidRPr="00DA047F">
        <w:rPr>
          <w:rFonts w:ascii="Segoe UI" w:hAnsi="Segoe UI" w:cs="Segoe UI"/>
          <w:color w:val="000000"/>
        </w:rPr>
        <w:t xml:space="preserve"> </w:t>
      </w:r>
      <w:r w:rsidR="00D117CE" w:rsidRPr="00DA047F">
        <w:rPr>
          <w:rFonts w:ascii="Segoe UI" w:hAnsi="Segoe UI" w:cs="Segoe UI"/>
        </w:rPr>
        <w:t xml:space="preserve">Nalazi se u </w:t>
      </w:r>
      <w:r w:rsidR="00D117CE" w:rsidRPr="00DA047F">
        <w:rPr>
          <w:rFonts w:ascii="Segoe UI" w:hAnsi="Segoe UI" w:cs="Segoe UI"/>
        </w:rPr>
        <w:lastRenderedPageBreak/>
        <w:t xml:space="preserve">sjeverozapadnom dijelu </w:t>
      </w:r>
      <w:r w:rsidR="00121BF8" w:rsidRPr="00DA047F">
        <w:rPr>
          <w:rFonts w:ascii="Segoe UI" w:hAnsi="Segoe UI" w:cs="Segoe UI"/>
        </w:rPr>
        <w:t>N</w:t>
      </w:r>
      <w:r w:rsidR="00D117CE" w:rsidRPr="00DA047F">
        <w:rPr>
          <w:rFonts w:ascii="Segoe UI" w:hAnsi="Segoe UI" w:cs="Segoe UI"/>
        </w:rPr>
        <w:t xml:space="preserve">acionalnog parka, na nadmorskoj visini 860 do 1028 m, u zoni bukovo-jelovih </w:t>
      </w:r>
      <w:proofErr w:type="spellStart"/>
      <w:r w:rsidR="00D117CE" w:rsidRPr="00DA047F">
        <w:rPr>
          <w:rFonts w:ascii="Segoe UI" w:hAnsi="Segoe UI" w:cs="Segoe UI"/>
        </w:rPr>
        <w:t>šuma</w:t>
      </w:r>
      <w:proofErr w:type="spellEnd"/>
      <w:r w:rsidR="00D117CE" w:rsidRPr="00DA047F">
        <w:rPr>
          <w:rFonts w:ascii="Segoe UI" w:hAnsi="Segoe UI" w:cs="Segoe UI"/>
        </w:rPr>
        <w:t xml:space="preserve">. Prostire se na </w:t>
      </w:r>
      <w:proofErr w:type="spellStart"/>
      <w:r w:rsidR="00D117CE" w:rsidRPr="00DA047F">
        <w:rPr>
          <w:rFonts w:ascii="Segoe UI" w:hAnsi="Segoe UI" w:cs="Segoe UI"/>
        </w:rPr>
        <w:t>površini</w:t>
      </w:r>
      <w:proofErr w:type="spellEnd"/>
      <w:r w:rsidR="00D117CE" w:rsidRPr="00DA047F">
        <w:rPr>
          <w:rFonts w:ascii="Segoe UI" w:hAnsi="Segoe UI" w:cs="Segoe UI"/>
        </w:rPr>
        <w:t xml:space="preserve"> od 84 ha te predstavlja iznimnu prirodnu vrijednost. Godine 1965. proglašena je </w:t>
      </w:r>
      <w:proofErr w:type="spellStart"/>
      <w:r w:rsidR="00D117CE" w:rsidRPr="00DA047F">
        <w:rPr>
          <w:rFonts w:ascii="Segoe UI" w:hAnsi="Segoe UI" w:cs="Segoe UI"/>
        </w:rPr>
        <w:t>zaštićenim</w:t>
      </w:r>
      <w:proofErr w:type="spellEnd"/>
      <w:r w:rsidR="00D117CE" w:rsidRPr="00DA047F">
        <w:rPr>
          <w:rFonts w:ascii="Segoe UI" w:hAnsi="Segoe UI" w:cs="Segoe UI"/>
        </w:rPr>
        <w:t xml:space="preserve"> </w:t>
      </w:r>
      <w:proofErr w:type="spellStart"/>
      <w:r w:rsidR="00D117CE" w:rsidRPr="00DA047F">
        <w:rPr>
          <w:rFonts w:ascii="Segoe UI" w:hAnsi="Segoe UI" w:cs="Segoe UI"/>
        </w:rPr>
        <w:t>područjem</w:t>
      </w:r>
      <w:proofErr w:type="spellEnd"/>
      <w:r w:rsidR="00D117CE" w:rsidRPr="00DA047F">
        <w:rPr>
          <w:rFonts w:ascii="Segoe UI" w:hAnsi="Segoe UI" w:cs="Segoe UI"/>
        </w:rPr>
        <w:t xml:space="preserve"> u kategoriji posebnog rezervata šumske vegetacije.</w:t>
      </w:r>
    </w:p>
    <w:p w14:paraId="51E832AD" w14:textId="2AE135B1" w:rsidR="006B5677" w:rsidRPr="00DA047F" w:rsidRDefault="00523BC8" w:rsidP="006B5677">
      <w:pPr>
        <w:jc w:val="both"/>
        <w:rPr>
          <w:rFonts w:ascii="Segoe UI" w:hAnsi="Segoe UI" w:cs="Segoe UI"/>
        </w:rPr>
      </w:pPr>
      <w:r w:rsidRPr="00DA047F">
        <w:rPr>
          <w:rFonts w:ascii="Segoe UI" w:hAnsi="Segoe UI" w:cs="Segoe UI"/>
        </w:rPr>
        <w:t xml:space="preserve">Na području nekadašnjeg sela </w:t>
      </w:r>
      <w:proofErr w:type="spellStart"/>
      <w:r w:rsidRPr="00DA047F">
        <w:rPr>
          <w:rFonts w:ascii="Segoe UI" w:hAnsi="Segoe UI" w:cs="Segoe UI"/>
        </w:rPr>
        <w:t>Čorkova</w:t>
      </w:r>
      <w:proofErr w:type="spellEnd"/>
      <w:r w:rsidRPr="00DA047F">
        <w:rPr>
          <w:rFonts w:ascii="Segoe UI" w:hAnsi="Segoe UI" w:cs="Segoe UI"/>
        </w:rPr>
        <w:t xml:space="preserve"> </w:t>
      </w:r>
      <w:r w:rsidR="007D7AAD" w:rsidRPr="00DA047F">
        <w:rPr>
          <w:rFonts w:ascii="Segoe UI" w:hAnsi="Segoe UI" w:cs="Segoe UI"/>
        </w:rPr>
        <w:t>U</w:t>
      </w:r>
      <w:r w:rsidRPr="00DA047F">
        <w:rPr>
          <w:rFonts w:ascii="Segoe UI" w:hAnsi="Segoe UI" w:cs="Segoe UI"/>
        </w:rPr>
        <w:t xml:space="preserve">vala nalazi se zgrada Lugarnice predviđena za istraživačke i edukacijsko-turističke namjene, odnosno provedbu </w:t>
      </w:r>
      <w:proofErr w:type="spellStart"/>
      <w:r w:rsidRPr="00DA047F">
        <w:rPr>
          <w:rFonts w:ascii="Segoe UI" w:hAnsi="Segoe UI" w:cs="Segoe UI"/>
        </w:rPr>
        <w:t>specijalističkih</w:t>
      </w:r>
      <w:proofErr w:type="spellEnd"/>
      <w:r w:rsidRPr="00DA047F">
        <w:rPr>
          <w:rFonts w:ascii="Segoe UI" w:hAnsi="Segoe UI" w:cs="Segoe UI"/>
        </w:rPr>
        <w:t xml:space="preserve"> edukacijskih programa. Zgrada je obnovljena 2018.-2020. godine. Uređeni su smještajni kapaciteti za znanstvenike i manja prezentacijska dvorana.</w:t>
      </w:r>
      <w:r w:rsidR="002B50D1" w:rsidRPr="00DA047F">
        <w:rPr>
          <w:rFonts w:ascii="Segoe UI" w:hAnsi="Segoe UI" w:cs="Segoe UI"/>
        </w:rPr>
        <w:t xml:space="preserve"> </w:t>
      </w:r>
      <w:r w:rsidR="006B5677" w:rsidRPr="00DA047F">
        <w:rPr>
          <w:rFonts w:ascii="Segoe UI" w:hAnsi="Segoe UI" w:cs="Segoe UI"/>
        </w:rPr>
        <w:t xml:space="preserve">Zgrada za potrebe šumarske službe Nacionalnog parka Plitvička jezera sagrađena je 1955. godine prema projektu renomiranog hrvatskog arhitekta Ive </w:t>
      </w:r>
      <w:proofErr w:type="spellStart"/>
      <w:r w:rsidR="006B5677" w:rsidRPr="00DA047F">
        <w:rPr>
          <w:rFonts w:ascii="Segoe UI" w:hAnsi="Segoe UI" w:cs="Segoe UI"/>
        </w:rPr>
        <w:t>Vitića</w:t>
      </w:r>
      <w:proofErr w:type="spellEnd"/>
      <w:r w:rsidR="006B5677" w:rsidRPr="00DA047F">
        <w:rPr>
          <w:rFonts w:ascii="Segoe UI" w:hAnsi="Segoe UI" w:cs="Segoe UI"/>
        </w:rPr>
        <w:t xml:space="preserve">, u udolini okruženoj brdima i šumama, gdje dominira prostorom u koji je uklopljena materijalima i oblikovanjem. Razvedenog je L tlocrta, smještena na padini terena, glavnim pročeljem orijentirana i otvorena pogledom jugozapadno prema dolini. Smještena uz nekadašnje selo </w:t>
      </w:r>
      <w:proofErr w:type="spellStart"/>
      <w:r w:rsidR="006B5677" w:rsidRPr="00DA047F">
        <w:rPr>
          <w:rFonts w:ascii="Segoe UI" w:hAnsi="Segoe UI" w:cs="Segoe UI"/>
        </w:rPr>
        <w:t>Čorkova</w:t>
      </w:r>
      <w:proofErr w:type="spellEnd"/>
      <w:r w:rsidR="006B5677" w:rsidRPr="00DA047F">
        <w:rPr>
          <w:rFonts w:ascii="Segoe UI" w:hAnsi="Segoe UI" w:cs="Segoe UI"/>
        </w:rPr>
        <w:t xml:space="preserve"> </w:t>
      </w:r>
      <w:r w:rsidR="007D7AAD" w:rsidRPr="00DA047F">
        <w:rPr>
          <w:rFonts w:ascii="Segoe UI" w:hAnsi="Segoe UI" w:cs="Segoe UI"/>
        </w:rPr>
        <w:t>U</w:t>
      </w:r>
      <w:r w:rsidR="006B5677" w:rsidRPr="00DA047F">
        <w:rPr>
          <w:rFonts w:ascii="Segoe UI" w:hAnsi="Segoe UI" w:cs="Segoe UI"/>
        </w:rPr>
        <w:t xml:space="preserve">vala od kojega je ostalo samo nekoliko ruševnih kuća te </w:t>
      </w:r>
      <w:r w:rsidR="00C7444C" w:rsidRPr="00DA047F">
        <w:rPr>
          <w:rFonts w:ascii="Segoe UI" w:hAnsi="Segoe UI" w:cs="Segoe UI"/>
        </w:rPr>
        <w:t>izvor</w:t>
      </w:r>
      <w:r w:rsidR="007D7AAD" w:rsidRPr="00DA047F">
        <w:rPr>
          <w:rFonts w:ascii="Segoe UI" w:hAnsi="Segoe UI" w:cs="Segoe UI"/>
        </w:rPr>
        <w:t xml:space="preserve"> </w:t>
      </w:r>
      <w:proofErr w:type="spellStart"/>
      <w:r w:rsidR="006B5677" w:rsidRPr="00DA047F">
        <w:rPr>
          <w:rFonts w:ascii="Segoe UI" w:hAnsi="Segoe UI" w:cs="Segoe UI"/>
        </w:rPr>
        <w:t>Čorkovo</w:t>
      </w:r>
      <w:proofErr w:type="spellEnd"/>
      <w:r w:rsidR="006B5677" w:rsidRPr="00DA047F">
        <w:rPr>
          <w:rFonts w:ascii="Segoe UI" w:hAnsi="Segoe UI" w:cs="Segoe UI"/>
        </w:rPr>
        <w:t xml:space="preserve"> vrilo.</w:t>
      </w:r>
    </w:p>
    <w:p w14:paraId="53ECF748" w14:textId="77777777" w:rsidR="006B5677" w:rsidRPr="00DA047F" w:rsidRDefault="006B5677" w:rsidP="006B5677">
      <w:pPr>
        <w:jc w:val="both"/>
        <w:rPr>
          <w:rFonts w:ascii="Segoe UI" w:hAnsi="Segoe UI" w:cs="Segoe UI"/>
        </w:rPr>
      </w:pPr>
    </w:p>
    <w:p w14:paraId="2549E618" w14:textId="77777777" w:rsidR="00C7444C" w:rsidRPr="00DA047F" w:rsidRDefault="006B5677" w:rsidP="00C7444C">
      <w:pPr>
        <w:keepNext/>
        <w:jc w:val="both"/>
        <w:rPr>
          <w:rFonts w:ascii="Segoe UI" w:hAnsi="Segoe UI" w:cs="Segoe UI"/>
        </w:rPr>
      </w:pPr>
      <w:r w:rsidRPr="00DA047F">
        <w:rPr>
          <w:rFonts w:ascii="Segoe UI" w:hAnsi="Segoe UI" w:cs="Segoe UI"/>
          <w:noProof/>
          <w:lang w:eastAsia="hr-HR"/>
        </w:rPr>
        <w:drawing>
          <wp:inline distT="0" distB="0" distL="0" distR="0" wp14:anchorId="1745881C" wp14:editId="618363C0">
            <wp:extent cx="3403971" cy="2249291"/>
            <wp:effectExtent l="0" t="0" r="0" b="0"/>
            <wp:docPr id="214" name="image99.jpg" descr="foto info"/>
            <wp:cNvGraphicFramePr/>
            <a:graphic xmlns:a="http://schemas.openxmlformats.org/drawingml/2006/main">
              <a:graphicData uri="http://schemas.openxmlformats.org/drawingml/2006/picture">
                <pic:pic xmlns:pic="http://schemas.openxmlformats.org/drawingml/2006/picture">
                  <pic:nvPicPr>
                    <pic:cNvPr id="0" name="image99.jpg" descr="foto info"/>
                    <pic:cNvPicPr preferRelativeResize="0"/>
                  </pic:nvPicPr>
                  <pic:blipFill>
                    <a:blip r:embed="rId11"/>
                    <a:srcRect/>
                    <a:stretch>
                      <a:fillRect/>
                    </a:stretch>
                  </pic:blipFill>
                  <pic:spPr>
                    <a:xfrm>
                      <a:off x="0" y="0"/>
                      <a:ext cx="3601242" cy="2379644"/>
                    </a:xfrm>
                    <a:prstGeom prst="rect">
                      <a:avLst/>
                    </a:prstGeom>
                    <a:ln/>
                  </pic:spPr>
                </pic:pic>
              </a:graphicData>
            </a:graphic>
          </wp:inline>
        </w:drawing>
      </w:r>
    </w:p>
    <w:p w14:paraId="1413DD71" w14:textId="62C29616" w:rsidR="006B5677" w:rsidRPr="00DA047F" w:rsidRDefault="00C7444C" w:rsidP="00C7444C">
      <w:pPr>
        <w:pStyle w:val="Opisslike"/>
        <w:jc w:val="both"/>
        <w:rPr>
          <w:rFonts w:ascii="Segoe UI" w:hAnsi="Segoe UI" w:cs="Segoe UI"/>
          <w:sz w:val="16"/>
          <w:szCs w:val="16"/>
          <w:vertAlign w:val="superscript"/>
        </w:rPr>
      </w:pPr>
      <w:r w:rsidRPr="00DA047F">
        <w:rPr>
          <w:rFonts w:ascii="Segoe UI" w:hAnsi="Segoe UI" w:cs="Segoe UI"/>
        </w:rPr>
        <w:t xml:space="preserve">Slika </w:t>
      </w:r>
      <w:r w:rsidRPr="00DA047F">
        <w:rPr>
          <w:rFonts w:ascii="Segoe UI" w:hAnsi="Segoe UI" w:cs="Segoe UI"/>
        </w:rPr>
        <w:fldChar w:fldCharType="begin"/>
      </w:r>
      <w:r w:rsidRPr="00DA047F">
        <w:rPr>
          <w:rFonts w:ascii="Segoe UI" w:hAnsi="Segoe UI" w:cs="Segoe UI"/>
        </w:rPr>
        <w:instrText xml:space="preserve"> SEQ Slika \* ARABIC </w:instrText>
      </w:r>
      <w:r w:rsidRPr="00DA047F">
        <w:rPr>
          <w:rFonts w:ascii="Segoe UI" w:hAnsi="Segoe UI" w:cs="Segoe UI"/>
        </w:rPr>
        <w:fldChar w:fldCharType="separate"/>
      </w:r>
      <w:r w:rsidR="006F7D7C">
        <w:rPr>
          <w:rFonts w:ascii="Segoe UI" w:hAnsi="Segoe UI" w:cs="Segoe UI"/>
          <w:noProof/>
        </w:rPr>
        <w:t>1</w:t>
      </w:r>
      <w:r w:rsidRPr="00DA047F">
        <w:rPr>
          <w:rFonts w:ascii="Segoe UI" w:hAnsi="Segoe UI" w:cs="Segoe UI"/>
        </w:rPr>
        <w:fldChar w:fldCharType="end"/>
      </w:r>
      <w:r w:rsidRPr="00DA047F">
        <w:rPr>
          <w:rFonts w:ascii="Segoe UI" w:hAnsi="Segoe UI" w:cs="Segoe UI"/>
        </w:rPr>
        <w:t xml:space="preserve"> Lugarnica </w:t>
      </w:r>
      <w:proofErr w:type="spellStart"/>
      <w:r w:rsidRPr="00DA047F">
        <w:rPr>
          <w:rFonts w:ascii="Segoe UI" w:hAnsi="Segoe UI" w:cs="Segoe UI"/>
        </w:rPr>
        <w:t>Čorkova</w:t>
      </w:r>
      <w:proofErr w:type="spellEnd"/>
      <w:r w:rsidRPr="00DA047F">
        <w:rPr>
          <w:rFonts w:ascii="Segoe UI" w:hAnsi="Segoe UI" w:cs="Segoe UI"/>
        </w:rPr>
        <w:t xml:space="preserve"> uvala</w:t>
      </w:r>
      <w:r w:rsidRPr="00DA047F">
        <w:rPr>
          <w:rStyle w:val="Referencafusnote"/>
          <w:rFonts w:ascii="Segoe UI" w:hAnsi="Segoe UI" w:cs="Segoe UI"/>
          <w:sz w:val="16"/>
          <w:szCs w:val="16"/>
        </w:rPr>
        <w:footnoteReference w:id="1"/>
      </w:r>
    </w:p>
    <w:p w14:paraId="592300E1" w14:textId="5F9EFEF3" w:rsidR="007B236C" w:rsidRPr="00DA047F" w:rsidRDefault="007B236C" w:rsidP="002B50D1">
      <w:pPr>
        <w:jc w:val="both"/>
        <w:rPr>
          <w:rFonts w:ascii="Segoe UI" w:hAnsi="Segoe UI" w:cs="Segoe UI"/>
        </w:rPr>
      </w:pPr>
      <w:r w:rsidRPr="00DA047F">
        <w:rPr>
          <w:rFonts w:ascii="Segoe UI" w:hAnsi="Segoe UI" w:cs="Segoe UI"/>
        </w:rPr>
        <w:t xml:space="preserve">Interpretacija baštine </w:t>
      </w:r>
      <w:proofErr w:type="spellStart"/>
      <w:r w:rsidRPr="00DA047F">
        <w:rPr>
          <w:rFonts w:ascii="Segoe UI" w:hAnsi="Segoe UI" w:cs="Segoe UI"/>
        </w:rPr>
        <w:t>obuhvaća</w:t>
      </w:r>
      <w:proofErr w:type="spellEnd"/>
      <w:r w:rsidRPr="00DA047F">
        <w:rPr>
          <w:rFonts w:ascii="Segoe UI" w:hAnsi="Segoe UI" w:cs="Segoe UI"/>
        </w:rPr>
        <w:t xml:space="preserve"> </w:t>
      </w:r>
      <w:proofErr w:type="spellStart"/>
      <w:r w:rsidRPr="00DA047F">
        <w:rPr>
          <w:rFonts w:ascii="Segoe UI" w:hAnsi="Segoe UI" w:cs="Segoe UI"/>
        </w:rPr>
        <w:t>načine</w:t>
      </w:r>
      <w:proofErr w:type="spellEnd"/>
      <w:r w:rsidRPr="00DA047F">
        <w:rPr>
          <w:rFonts w:ascii="Segoe UI" w:hAnsi="Segoe UI" w:cs="Segoe UI"/>
        </w:rPr>
        <w:t xml:space="preserve"> pristupa lokalitetu, </w:t>
      </w:r>
      <w:proofErr w:type="spellStart"/>
      <w:r w:rsidRPr="00DA047F">
        <w:rPr>
          <w:rFonts w:ascii="Segoe UI" w:hAnsi="Segoe UI" w:cs="Segoe UI"/>
        </w:rPr>
        <w:t>način</w:t>
      </w:r>
      <w:proofErr w:type="spellEnd"/>
      <w:r w:rsidRPr="00DA047F">
        <w:rPr>
          <w:rFonts w:ascii="Segoe UI" w:hAnsi="Segoe UI" w:cs="Segoe UI"/>
        </w:rPr>
        <w:t xml:space="preserve"> na koji su predmeti selektirani, grupirani i tematizirani, te dizajn lokaliteta. Pri tome svaki lokalitet treba razviti originalan pristup s naglaskom na </w:t>
      </w:r>
      <w:proofErr w:type="spellStart"/>
      <w:r w:rsidRPr="00DA047F">
        <w:rPr>
          <w:rFonts w:ascii="Segoe UI" w:hAnsi="Segoe UI" w:cs="Segoe UI"/>
        </w:rPr>
        <w:t>autentične</w:t>
      </w:r>
      <w:proofErr w:type="spellEnd"/>
      <w:r w:rsidRPr="00DA047F">
        <w:rPr>
          <w:rFonts w:ascii="Segoe UI" w:hAnsi="Segoe UI" w:cs="Segoe UI"/>
        </w:rPr>
        <w:t xml:space="preserve"> i jedinstvene atribute svoje </w:t>
      </w:r>
      <w:proofErr w:type="spellStart"/>
      <w:r w:rsidRPr="00DA047F">
        <w:rPr>
          <w:rFonts w:ascii="Segoe UI" w:hAnsi="Segoe UI" w:cs="Segoe UI"/>
        </w:rPr>
        <w:t>baštine</w:t>
      </w:r>
      <w:proofErr w:type="spellEnd"/>
      <w:r w:rsidRPr="00DA047F">
        <w:rPr>
          <w:rFonts w:ascii="Segoe UI" w:hAnsi="Segoe UI" w:cs="Segoe UI"/>
        </w:rPr>
        <w:t xml:space="preserve"> (fenomene). Suvremena interpretacija </w:t>
      </w:r>
      <w:proofErr w:type="spellStart"/>
      <w:r w:rsidRPr="00DA047F">
        <w:rPr>
          <w:rFonts w:ascii="Segoe UI" w:hAnsi="Segoe UI" w:cs="Segoe UI"/>
        </w:rPr>
        <w:t>baštine</w:t>
      </w:r>
      <w:proofErr w:type="spellEnd"/>
      <w:r w:rsidRPr="00DA047F">
        <w:rPr>
          <w:rFonts w:ascii="Segoe UI" w:hAnsi="Segoe UI" w:cs="Segoe UI"/>
        </w:rPr>
        <w:t xml:space="preserve"> mora biti planirana, </w:t>
      </w:r>
      <w:proofErr w:type="spellStart"/>
      <w:r w:rsidRPr="00DA047F">
        <w:rPr>
          <w:rFonts w:ascii="Segoe UI" w:hAnsi="Segoe UI" w:cs="Segoe UI"/>
        </w:rPr>
        <w:t>osmišljena</w:t>
      </w:r>
      <w:proofErr w:type="spellEnd"/>
      <w:r w:rsidRPr="00DA047F">
        <w:rPr>
          <w:rFonts w:ascii="Segoe UI" w:hAnsi="Segoe UI" w:cs="Segoe UI"/>
        </w:rPr>
        <w:t xml:space="preserve"> i izvedena na način da osigurava participaciju i uključivanje korisnika kako bi doživljajno iskustvo bilo atraktivno, zabavno i edukativno za različite tipove posjetitelja. </w:t>
      </w:r>
      <w:r w:rsidR="00BB3BCA" w:rsidRPr="00DA047F">
        <w:rPr>
          <w:rFonts w:ascii="Segoe UI" w:hAnsi="Segoe UI" w:cs="Segoe UI"/>
        </w:rPr>
        <w:t>Interpretacijski centri središnja su mjesta za diseminaciju znanja o prirodnoj ili kulturnoj baštini. Smješten</w:t>
      </w:r>
      <w:r w:rsidR="00C7444C" w:rsidRPr="00DA047F">
        <w:rPr>
          <w:rFonts w:ascii="Segoe UI" w:hAnsi="Segoe UI" w:cs="Segoe UI"/>
        </w:rPr>
        <w:t>i</w:t>
      </w:r>
      <w:r w:rsidR="00BB3BCA" w:rsidRPr="00DA047F">
        <w:rPr>
          <w:rFonts w:ascii="Segoe UI" w:hAnsi="Segoe UI" w:cs="Segoe UI"/>
        </w:rPr>
        <w:t xml:space="preserve"> su uz baštinske lokalitete te koriste različite načine komunikacije kako bi poboljšali razumijevanje baštine kod posjetitelja, potpomogli i potaknuli proces vlastitog otkrivanja te stvorili intelektualnu i emocionalnu povezanost posjetitelja s baštinom. Temelje se na principima očuvanja baštinskih vrijednosti, participacije i inkluzije.</w:t>
      </w:r>
    </w:p>
    <w:p w14:paraId="2EE5A6DC" w14:textId="589637FB" w:rsidR="005F5BB4" w:rsidRPr="00DA047F" w:rsidRDefault="00F550F5" w:rsidP="002B50D1">
      <w:pPr>
        <w:jc w:val="both"/>
        <w:rPr>
          <w:rFonts w:ascii="Segoe UI" w:hAnsi="Segoe UI" w:cs="Segoe UI"/>
        </w:rPr>
      </w:pPr>
      <w:r w:rsidRPr="00DA047F">
        <w:rPr>
          <w:rFonts w:ascii="Segoe UI" w:hAnsi="Segoe UI" w:cs="Segoe UI"/>
        </w:rPr>
        <w:lastRenderedPageBreak/>
        <w:t xml:space="preserve">Knjiga </w:t>
      </w:r>
      <w:r w:rsidR="009043A7" w:rsidRPr="00DA047F">
        <w:rPr>
          <w:rFonts w:ascii="Segoe UI" w:hAnsi="Segoe UI" w:cs="Segoe UI"/>
        </w:rPr>
        <w:t>interpretacijskog</w:t>
      </w:r>
      <w:r w:rsidRPr="00DA047F">
        <w:rPr>
          <w:rFonts w:ascii="Segoe UI" w:hAnsi="Segoe UI" w:cs="Segoe UI"/>
        </w:rPr>
        <w:t xml:space="preserve"> postava je</w:t>
      </w:r>
      <w:r w:rsidR="00EC0A8D" w:rsidRPr="00DA047F">
        <w:rPr>
          <w:rFonts w:ascii="Segoe UI" w:hAnsi="Segoe UI" w:cs="Segoe UI"/>
        </w:rPr>
        <w:t xml:space="preserve"> krovni </w:t>
      </w:r>
      <w:r w:rsidR="009043A7" w:rsidRPr="00DA047F">
        <w:rPr>
          <w:rFonts w:ascii="Segoe UI" w:hAnsi="Segoe UI" w:cs="Segoe UI"/>
        </w:rPr>
        <w:t xml:space="preserve">izvedbeni </w:t>
      </w:r>
      <w:r w:rsidR="00EC0A8D" w:rsidRPr="00DA047F">
        <w:rPr>
          <w:rFonts w:ascii="Segoe UI" w:hAnsi="Segoe UI" w:cs="Segoe UI"/>
        </w:rPr>
        <w:t xml:space="preserve">dokument kojim se definiraju </w:t>
      </w:r>
      <w:r w:rsidR="009043A7" w:rsidRPr="00DA047F">
        <w:rPr>
          <w:rFonts w:ascii="Segoe UI" w:hAnsi="Segoe UI" w:cs="Segoe UI"/>
        </w:rPr>
        <w:t>svi elementi prezentacije prirodne i kulturne baštine unutar interpretacijskog centra: konceptualni okvir interpretacije, opis prostornih i tematskih cjelina</w:t>
      </w:r>
      <w:r w:rsidR="00140270" w:rsidRPr="00DA047F">
        <w:rPr>
          <w:rFonts w:ascii="Segoe UI" w:hAnsi="Segoe UI" w:cs="Segoe UI"/>
        </w:rPr>
        <w:t xml:space="preserve"> i </w:t>
      </w:r>
      <w:proofErr w:type="spellStart"/>
      <w:r w:rsidR="00140270" w:rsidRPr="00DA047F">
        <w:rPr>
          <w:rFonts w:ascii="Segoe UI" w:hAnsi="Segoe UI" w:cs="Segoe UI"/>
        </w:rPr>
        <w:t>podcjelina</w:t>
      </w:r>
      <w:proofErr w:type="spellEnd"/>
      <w:r w:rsidR="009043A7" w:rsidRPr="00DA047F">
        <w:rPr>
          <w:rFonts w:ascii="Segoe UI" w:hAnsi="Segoe UI" w:cs="Segoe UI"/>
        </w:rPr>
        <w:t xml:space="preserve">, pregled i razrada interpretacijskih sredstava te razvoj </w:t>
      </w:r>
      <w:r w:rsidR="00140270" w:rsidRPr="00DA047F">
        <w:rPr>
          <w:rFonts w:ascii="Segoe UI" w:hAnsi="Segoe UI" w:cs="Segoe UI"/>
        </w:rPr>
        <w:t xml:space="preserve">vizualnog i tekstualnog </w:t>
      </w:r>
      <w:r w:rsidR="00D10012" w:rsidRPr="00DA047F">
        <w:rPr>
          <w:rFonts w:ascii="Segoe UI" w:hAnsi="Segoe UI" w:cs="Segoe UI"/>
        </w:rPr>
        <w:t xml:space="preserve">sadržaja. </w:t>
      </w:r>
      <w:r w:rsidR="00140270" w:rsidRPr="00DA047F">
        <w:rPr>
          <w:rFonts w:ascii="Segoe UI" w:hAnsi="Segoe UI" w:cs="Segoe UI"/>
        </w:rPr>
        <w:t>Knjiga interpretacijskog postava n</w:t>
      </w:r>
      <w:r w:rsidR="00EC0A8D" w:rsidRPr="00DA047F">
        <w:rPr>
          <w:rFonts w:ascii="Segoe UI" w:hAnsi="Segoe UI" w:cs="Segoe UI"/>
        </w:rPr>
        <w:t xml:space="preserve">aslanja se na prethodno preliminarno idejno rješenje koncepta Interpretacijskog centra Tajni život šume – </w:t>
      </w:r>
      <w:proofErr w:type="spellStart"/>
      <w:r w:rsidR="00EC0A8D" w:rsidRPr="00DA047F">
        <w:rPr>
          <w:rFonts w:ascii="Segoe UI" w:hAnsi="Segoe UI" w:cs="Segoe UI"/>
        </w:rPr>
        <w:t>Čorkova</w:t>
      </w:r>
      <w:proofErr w:type="spellEnd"/>
      <w:r w:rsidR="00EC0A8D" w:rsidRPr="00DA047F">
        <w:rPr>
          <w:rFonts w:ascii="Segoe UI" w:hAnsi="Segoe UI" w:cs="Segoe UI"/>
        </w:rPr>
        <w:t xml:space="preserve"> uvala. Izrada rješenja interpretacijskog postava metodološki se sastojala od teorijskog i terenskog istraživanja, sastanaka i radionica s radnom skupinom te mapiranja najvažnijih baštinskih resursa. Nastavno na početno istraživanje slijedilo je osmišljavanje sinopsisa interpretacijskog postava koji se sastoji od priča, poruka i </w:t>
      </w:r>
      <w:proofErr w:type="spellStart"/>
      <w:r w:rsidR="00121BF8" w:rsidRPr="00DA047F">
        <w:rPr>
          <w:rFonts w:ascii="Segoe UI" w:hAnsi="Segoe UI" w:cs="Segoe UI"/>
        </w:rPr>
        <w:t>podržavajućih</w:t>
      </w:r>
      <w:proofErr w:type="spellEnd"/>
      <w:r w:rsidR="00EC0A8D" w:rsidRPr="00DA047F">
        <w:rPr>
          <w:rFonts w:ascii="Segoe UI" w:hAnsi="Segoe UI" w:cs="Segoe UI"/>
        </w:rPr>
        <w:t xml:space="preserve"> interpretacijskih sredstava kroz nekoliko tematskih linija u zadanom prostornom obuhvatu. </w:t>
      </w:r>
      <w:r w:rsidR="00140270" w:rsidRPr="00DA047F">
        <w:rPr>
          <w:rFonts w:ascii="Segoe UI" w:hAnsi="Segoe UI" w:cs="Segoe UI"/>
        </w:rPr>
        <w:t xml:space="preserve">U okviru konačnog dokumenta prikazana je detaljna razrada svih interpretacijskih elemenata, uključujući produkt dizajn, grafički dizajn, dizajn multimedije te tekstualne sadržaje.   </w:t>
      </w:r>
      <w:r w:rsidR="00EC0A8D" w:rsidRPr="00DA047F">
        <w:rPr>
          <w:rFonts w:ascii="Segoe UI" w:hAnsi="Segoe UI" w:cs="Segoe UI"/>
        </w:rPr>
        <w:t xml:space="preserve"> </w:t>
      </w:r>
    </w:p>
    <w:p w14:paraId="3B3F07B6" w14:textId="77777777" w:rsidR="00F550F5" w:rsidRPr="00DA047F" w:rsidRDefault="00F550F5">
      <w:pPr>
        <w:jc w:val="both"/>
        <w:rPr>
          <w:rFonts w:ascii="Segoe UI" w:hAnsi="Segoe UI" w:cs="Segoe UI"/>
        </w:rPr>
      </w:pPr>
    </w:p>
    <w:p w14:paraId="7C179706" w14:textId="7B3802B9" w:rsidR="004378B9" w:rsidRPr="00DA047F" w:rsidRDefault="004378B9" w:rsidP="004378B9">
      <w:pPr>
        <w:spacing w:after="0"/>
        <w:jc w:val="both"/>
        <w:rPr>
          <w:rFonts w:ascii="Segoe UI" w:hAnsi="Segoe UI" w:cs="Segoe UI"/>
        </w:rPr>
      </w:pPr>
      <w:r w:rsidRPr="00DA047F">
        <w:rPr>
          <w:rFonts w:ascii="Segoe UI" w:hAnsi="Segoe UI" w:cs="Segoe UI"/>
        </w:rPr>
        <w:t xml:space="preserve">Kroz krovnu temu interpretacijskog centra, „Tajni život šume“, stvorena je interpretacija koja na zanimljiv i intrigantan način razotkriva čudesa prirode i svijeta oko nas – podržavajući danas sveprisutan turizam doživljaja. Naime, današnji posjetitelj ne želi biti samo promatrač, već želi aktivno istraživati i doživjeti okolinu u kojoj se nalazi. Resurse se nastojalo interpretirati otkrivajući širi kontekst, kroz priče koje su zanimljive, privlačne i obrazovne te tako dugoročno poticati održivi turizam. </w:t>
      </w:r>
      <w:r w:rsidR="00A91615" w:rsidRPr="00DA047F">
        <w:rPr>
          <w:rFonts w:ascii="Segoe UI" w:hAnsi="Segoe UI" w:cs="Segoe UI"/>
        </w:rPr>
        <w:t xml:space="preserve">S obzirom da se </w:t>
      </w:r>
      <w:r w:rsidR="00A91615" w:rsidRPr="00DA047F">
        <w:rPr>
          <w:rFonts w:ascii="Segoe UI" w:hAnsi="Segoe UI" w:cs="Segoe UI"/>
          <w:color w:val="000000"/>
        </w:rPr>
        <w:t xml:space="preserve">područje </w:t>
      </w:r>
      <w:proofErr w:type="spellStart"/>
      <w:r w:rsidR="00A91615" w:rsidRPr="00DA047F">
        <w:rPr>
          <w:rFonts w:ascii="Segoe UI" w:hAnsi="Segoe UI" w:cs="Segoe UI"/>
          <w:color w:val="000000"/>
        </w:rPr>
        <w:t>Čorkove</w:t>
      </w:r>
      <w:proofErr w:type="spellEnd"/>
      <w:r w:rsidR="00A91615" w:rsidRPr="00DA047F">
        <w:rPr>
          <w:rFonts w:ascii="Segoe UI" w:hAnsi="Segoe UI" w:cs="Segoe UI"/>
          <w:color w:val="000000"/>
        </w:rPr>
        <w:t xml:space="preserve"> uvale nalazi  u zoni strogi zaštite, prikladne su samo one vrste turizma koje teže održivosti, ne narušavaju prirodni okoliš i razvijaju svijest</w:t>
      </w:r>
      <w:r w:rsidR="00A91615" w:rsidRPr="00DA047F">
        <w:rPr>
          <w:rFonts w:ascii="Segoe UI" w:hAnsi="Segoe UI" w:cs="Segoe UI"/>
        </w:rPr>
        <w:t xml:space="preserve"> </w:t>
      </w:r>
      <w:r w:rsidR="00A91615" w:rsidRPr="00DA047F">
        <w:rPr>
          <w:rFonts w:ascii="Segoe UI" w:hAnsi="Segoe UI" w:cs="Segoe UI"/>
          <w:color w:val="000000"/>
        </w:rPr>
        <w:t xml:space="preserve">pojedinaca o </w:t>
      </w:r>
      <w:proofErr w:type="spellStart"/>
      <w:r w:rsidR="00A91615" w:rsidRPr="00DA047F">
        <w:rPr>
          <w:rFonts w:ascii="Segoe UI" w:hAnsi="Segoe UI" w:cs="Segoe UI"/>
          <w:color w:val="000000"/>
        </w:rPr>
        <w:t>očuvanju</w:t>
      </w:r>
      <w:proofErr w:type="spellEnd"/>
      <w:r w:rsidR="00A91615" w:rsidRPr="00DA047F">
        <w:rPr>
          <w:rFonts w:ascii="Segoe UI" w:hAnsi="Segoe UI" w:cs="Segoe UI"/>
          <w:color w:val="000000"/>
        </w:rPr>
        <w:t xml:space="preserve"> prirode.</w:t>
      </w:r>
      <w:r w:rsidR="00A91615" w:rsidRPr="00DA047F">
        <w:rPr>
          <w:rFonts w:ascii="Segoe UI" w:hAnsi="Segoe UI" w:cs="Segoe UI"/>
        </w:rPr>
        <w:t xml:space="preserve"> S obzirom na to, pri razvijanju interpretacijskih sadržaja </w:t>
      </w:r>
      <w:r w:rsidRPr="00DA047F">
        <w:rPr>
          <w:rFonts w:ascii="Segoe UI" w:hAnsi="Segoe UI" w:cs="Segoe UI"/>
        </w:rPr>
        <w:t xml:space="preserve">željelo se izbjeći bilo kakvo ometanje prirodnih procesa </w:t>
      </w:r>
      <w:r w:rsidR="00A91615" w:rsidRPr="00DA047F">
        <w:rPr>
          <w:rFonts w:ascii="Segoe UI" w:hAnsi="Segoe UI" w:cs="Segoe UI"/>
        </w:rPr>
        <w:t>te stvoriti prostor koji će svojim sadržajima i aktivnostima</w:t>
      </w:r>
      <w:r w:rsidRPr="00DA047F">
        <w:rPr>
          <w:rFonts w:ascii="Segoe UI" w:hAnsi="Segoe UI" w:cs="Segoe UI"/>
        </w:rPr>
        <w:t xml:space="preserve"> biti primjer održive turističke prakse. </w:t>
      </w:r>
    </w:p>
    <w:p w14:paraId="3009AD14" w14:textId="77777777" w:rsidR="00A91615" w:rsidRPr="00DA047F" w:rsidRDefault="00A91615" w:rsidP="004378B9">
      <w:pPr>
        <w:spacing w:after="0"/>
        <w:jc w:val="both"/>
        <w:rPr>
          <w:rFonts w:ascii="Segoe UI" w:hAnsi="Segoe UI" w:cs="Segoe UI"/>
        </w:rPr>
      </w:pPr>
    </w:p>
    <w:p w14:paraId="7E41A151" w14:textId="5AB841FB" w:rsidR="00E3751C" w:rsidRPr="00DA047F" w:rsidRDefault="00F550F5" w:rsidP="004378B9">
      <w:pPr>
        <w:spacing w:after="0"/>
        <w:jc w:val="both"/>
        <w:rPr>
          <w:rFonts w:ascii="Segoe UI" w:hAnsi="Segoe UI" w:cs="Segoe UI"/>
          <w:color w:val="000000"/>
        </w:rPr>
      </w:pPr>
      <w:r w:rsidRPr="00DA047F">
        <w:rPr>
          <w:rFonts w:ascii="Segoe UI" w:hAnsi="Segoe UI" w:cs="Segoe UI"/>
        </w:rPr>
        <w:t xml:space="preserve">Mediji i sredstva interpretacije osmišljeni su u skladu sa specifičnim interpretacijskim ciljevima i imajući na umu glavnu ciljanu skupinu – djecu školske dobi. Rješenja su, stoga, prilagođena interpretaciji za djecu </w:t>
      </w:r>
      <w:r w:rsidR="004378B9" w:rsidRPr="00DA047F">
        <w:rPr>
          <w:rFonts w:ascii="Segoe UI" w:hAnsi="Segoe UI" w:cs="Segoe UI"/>
        </w:rPr>
        <w:t xml:space="preserve">uključivanjem svih osjetila kroz </w:t>
      </w:r>
      <w:proofErr w:type="spellStart"/>
      <w:r w:rsidR="004378B9" w:rsidRPr="00DA047F">
        <w:rPr>
          <w:rFonts w:ascii="Segoe UI" w:hAnsi="Segoe UI" w:cs="Segoe UI"/>
        </w:rPr>
        <w:t>multisenzorna</w:t>
      </w:r>
      <w:proofErr w:type="spellEnd"/>
      <w:r w:rsidR="004378B9" w:rsidRPr="00DA047F">
        <w:rPr>
          <w:rFonts w:ascii="Segoe UI" w:hAnsi="Segoe UI" w:cs="Segoe UI"/>
        </w:rPr>
        <w:t xml:space="preserve"> iskustva, praktični i iskustveni pristup, poticanje mašte, aktivnosti i pokreta. Koliko je bilo moguće, v</w:t>
      </w:r>
      <w:r w:rsidRPr="00DA047F">
        <w:rPr>
          <w:rFonts w:ascii="Segoe UI" w:hAnsi="Segoe UI" w:cs="Segoe UI"/>
        </w:rPr>
        <w:t>odilo</w:t>
      </w:r>
      <w:r w:rsidR="004378B9" w:rsidRPr="00DA047F">
        <w:rPr>
          <w:rFonts w:ascii="Segoe UI" w:hAnsi="Segoe UI" w:cs="Segoe UI"/>
        </w:rPr>
        <w:t xml:space="preserve"> se</w:t>
      </w:r>
      <w:r w:rsidRPr="00DA047F">
        <w:rPr>
          <w:rFonts w:ascii="Segoe UI" w:hAnsi="Segoe UI" w:cs="Segoe UI"/>
        </w:rPr>
        <w:t xml:space="preserve"> računa o ishodima učenja školskog kurikuluma. Također, rješenja su trebala biti što manje ovisna o mobilnoj mreži s obzirom da je na lokaciji slaba pokrivenost mobilnom mrežom. </w:t>
      </w:r>
      <w:r w:rsidR="00C25400" w:rsidRPr="00DA047F">
        <w:rPr>
          <w:rFonts w:ascii="Segoe UI" w:hAnsi="Segoe UI" w:cs="Segoe UI"/>
        </w:rPr>
        <w:t xml:space="preserve">Kroz interpretaciju </w:t>
      </w:r>
      <w:r w:rsidRPr="00DA047F">
        <w:rPr>
          <w:rFonts w:ascii="Segoe UI" w:hAnsi="Segoe UI" w:cs="Segoe UI"/>
        </w:rPr>
        <w:t xml:space="preserve">iskorišteni su </w:t>
      </w:r>
      <w:r w:rsidR="004378B9" w:rsidRPr="00DA047F">
        <w:rPr>
          <w:rFonts w:ascii="Segoe UI" w:hAnsi="Segoe UI" w:cs="Segoe UI"/>
        </w:rPr>
        <w:t xml:space="preserve">mnogi </w:t>
      </w:r>
      <w:r w:rsidRPr="00DA047F">
        <w:rPr>
          <w:rFonts w:ascii="Segoe UI" w:hAnsi="Segoe UI" w:cs="Segoe UI"/>
        </w:rPr>
        <w:t>već postojeći sadržaji</w:t>
      </w:r>
      <w:r w:rsidR="00C25400" w:rsidRPr="00DA047F">
        <w:rPr>
          <w:rFonts w:ascii="Segoe UI" w:hAnsi="Segoe UI" w:cs="Segoe UI"/>
        </w:rPr>
        <w:t xml:space="preserve"> </w:t>
      </w:r>
      <w:r w:rsidRPr="00DA047F">
        <w:rPr>
          <w:rFonts w:ascii="Segoe UI" w:hAnsi="Segoe UI" w:cs="Segoe UI"/>
        </w:rPr>
        <w:t>na lokalitetu</w:t>
      </w:r>
      <w:r w:rsidR="004378B9" w:rsidRPr="00DA047F">
        <w:rPr>
          <w:rFonts w:ascii="Segoe UI" w:hAnsi="Segoe UI" w:cs="Segoe UI"/>
        </w:rPr>
        <w:t xml:space="preserve"> kao što su </w:t>
      </w:r>
      <w:proofErr w:type="spellStart"/>
      <w:r w:rsidR="00C25400" w:rsidRPr="00DA047F">
        <w:rPr>
          <w:rFonts w:ascii="Segoe UI" w:hAnsi="Segoe UI" w:cs="Segoe UI"/>
          <w:color w:val="000000"/>
        </w:rPr>
        <w:t>dermopreparat</w:t>
      </w:r>
      <w:r w:rsidR="004378B9" w:rsidRPr="00DA047F">
        <w:rPr>
          <w:rFonts w:ascii="Segoe UI" w:hAnsi="Segoe UI" w:cs="Segoe UI"/>
          <w:color w:val="000000"/>
        </w:rPr>
        <w:t>i</w:t>
      </w:r>
      <w:proofErr w:type="spellEnd"/>
      <w:r w:rsidR="004378B9" w:rsidRPr="00DA047F">
        <w:rPr>
          <w:rFonts w:ascii="Segoe UI" w:hAnsi="Segoe UI" w:cs="Segoe UI"/>
          <w:color w:val="000000"/>
        </w:rPr>
        <w:t xml:space="preserve"> i </w:t>
      </w:r>
      <w:proofErr w:type="spellStart"/>
      <w:r w:rsidR="004378B9" w:rsidRPr="00DA047F">
        <w:rPr>
          <w:rFonts w:ascii="Segoe UI" w:hAnsi="Segoe UI" w:cs="Segoe UI"/>
          <w:color w:val="000000"/>
        </w:rPr>
        <w:t>rogovlje</w:t>
      </w:r>
      <w:proofErr w:type="spellEnd"/>
      <w:r w:rsidR="004378B9" w:rsidRPr="00DA047F">
        <w:rPr>
          <w:rFonts w:ascii="Segoe UI" w:hAnsi="Segoe UI" w:cs="Segoe UI"/>
          <w:color w:val="000000"/>
        </w:rPr>
        <w:t xml:space="preserve"> divljih životinja, odljevi i uzorci.</w:t>
      </w:r>
    </w:p>
    <w:p w14:paraId="36D6A473" w14:textId="77777777" w:rsidR="004378B9" w:rsidRPr="00DA047F" w:rsidRDefault="004378B9" w:rsidP="004378B9">
      <w:pPr>
        <w:spacing w:after="0"/>
        <w:jc w:val="both"/>
        <w:rPr>
          <w:rFonts w:ascii="Segoe UI" w:hAnsi="Segoe UI" w:cs="Segoe UI"/>
        </w:rPr>
      </w:pPr>
    </w:p>
    <w:p w14:paraId="636FABB6" w14:textId="77777777" w:rsidR="004378B9" w:rsidRPr="00DA047F" w:rsidRDefault="004378B9" w:rsidP="004378B9">
      <w:pPr>
        <w:spacing w:after="0"/>
        <w:jc w:val="both"/>
        <w:rPr>
          <w:rFonts w:ascii="Segoe UI" w:hAnsi="Segoe UI" w:cs="Segoe UI"/>
        </w:rPr>
      </w:pPr>
    </w:p>
    <w:p w14:paraId="4E1B6073" w14:textId="77777777" w:rsidR="004378B9" w:rsidRPr="00DA047F" w:rsidRDefault="004378B9" w:rsidP="004378B9">
      <w:pPr>
        <w:spacing w:after="0"/>
        <w:jc w:val="both"/>
        <w:rPr>
          <w:rFonts w:ascii="Segoe UI" w:hAnsi="Segoe UI" w:cs="Segoe UI"/>
        </w:rPr>
      </w:pPr>
    </w:p>
    <w:p w14:paraId="0B4FF4DF" w14:textId="77777777" w:rsidR="004378B9" w:rsidRPr="00DA047F" w:rsidRDefault="004378B9" w:rsidP="004378B9">
      <w:pPr>
        <w:spacing w:after="0"/>
        <w:jc w:val="both"/>
        <w:rPr>
          <w:rFonts w:ascii="Segoe UI" w:hAnsi="Segoe UI" w:cs="Segoe UI"/>
        </w:rPr>
      </w:pPr>
    </w:p>
    <w:p w14:paraId="1571C15E" w14:textId="77777777" w:rsidR="004378B9" w:rsidRPr="00DA047F" w:rsidRDefault="004378B9" w:rsidP="00F550F5">
      <w:pPr>
        <w:jc w:val="both"/>
        <w:rPr>
          <w:rFonts w:ascii="Segoe UI" w:hAnsi="Segoe UI" w:cs="Segoe UI"/>
        </w:rPr>
      </w:pPr>
    </w:p>
    <w:p w14:paraId="4813E906" w14:textId="77777777" w:rsidR="004378B9" w:rsidRPr="00DA047F" w:rsidRDefault="004378B9" w:rsidP="00F550F5">
      <w:pPr>
        <w:jc w:val="both"/>
        <w:rPr>
          <w:rFonts w:ascii="Segoe UI" w:hAnsi="Segoe UI" w:cs="Segoe UI"/>
        </w:rPr>
      </w:pPr>
    </w:p>
    <w:p w14:paraId="3EDF55A9" w14:textId="77777777" w:rsidR="002B50D1" w:rsidRPr="00DA047F" w:rsidRDefault="002B50D1" w:rsidP="00F550F5">
      <w:pPr>
        <w:jc w:val="both"/>
        <w:rPr>
          <w:rFonts w:ascii="Segoe UI" w:hAnsi="Segoe UI" w:cs="Segoe UI"/>
        </w:rPr>
      </w:pPr>
    </w:p>
    <w:p w14:paraId="18E5FD01" w14:textId="77777777" w:rsidR="002B50D1" w:rsidRPr="00DA047F" w:rsidRDefault="002B50D1" w:rsidP="00F550F5">
      <w:pPr>
        <w:jc w:val="both"/>
        <w:rPr>
          <w:rFonts w:ascii="Segoe UI" w:hAnsi="Segoe UI" w:cs="Segoe UI"/>
        </w:rPr>
      </w:pPr>
    </w:p>
    <w:p w14:paraId="4A27C337" w14:textId="77777777" w:rsidR="002B50D1" w:rsidRPr="00DA047F" w:rsidRDefault="002B50D1" w:rsidP="00F550F5">
      <w:pPr>
        <w:jc w:val="both"/>
        <w:rPr>
          <w:rFonts w:ascii="Segoe UI" w:hAnsi="Segoe UI" w:cs="Segoe UI"/>
        </w:rPr>
      </w:pPr>
    </w:p>
    <w:p w14:paraId="7278E321" w14:textId="77777777" w:rsidR="002B50D1" w:rsidRPr="00DA047F" w:rsidRDefault="002B50D1" w:rsidP="00F550F5">
      <w:pPr>
        <w:jc w:val="both"/>
        <w:rPr>
          <w:rFonts w:ascii="Segoe UI" w:hAnsi="Segoe UI" w:cs="Segoe UI"/>
        </w:rPr>
      </w:pPr>
    </w:p>
    <w:p w14:paraId="22AE5423" w14:textId="77777777" w:rsidR="002B50D1" w:rsidRPr="00DA047F" w:rsidRDefault="002B50D1" w:rsidP="00F550F5">
      <w:pPr>
        <w:jc w:val="both"/>
        <w:rPr>
          <w:rFonts w:ascii="Segoe UI" w:hAnsi="Segoe UI" w:cs="Segoe UI"/>
        </w:rPr>
      </w:pPr>
    </w:p>
    <w:p w14:paraId="535B1F97" w14:textId="77777777" w:rsidR="005F5BB4" w:rsidRPr="00DA047F" w:rsidRDefault="005F5BB4" w:rsidP="005F5BB4">
      <w:pPr>
        <w:pStyle w:val="Naslov1"/>
        <w:rPr>
          <w:rFonts w:ascii="Segoe UI" w:hAnsi="Segoe UI" w:cs="Segoe UI"/>
        </w:rPr>
      </w:pPr>
      <w:bookmarkStart w:id="4" w:name="_Toc144816312"/>
      <w:r w:rsidRPr="00DA047F">
        <w:rPr>
          <w:rFonts w:ascii="Segoe UI" w:hAnsi="Segoe UI" w:cs="Segoe UI"/>
        </w:rPr>
        <w:t>2. TEMELJNE IZJAVE</w:t>
      </w:r>
      <w:bookmarkEnd w:id="4"/>
    </w:p>
    <w:p w14:paraId="69D7C64F" w14:textId="77777777" w:rsidR="002B50D1" w:rsidRPr="00DA047F" w:rsidRDefault="002B50D1" w:rsidP="002B50D1">
      <w:pPr>
        <w:rPr>
          <w:rFonts w:ascii="Segoe UI" w:hAnsi="Segoe UI" w:cs="Segoe UI"/>
        </w:rPr>
      </w:pPr>
    </w:p>
    <w:p w14:paraId="15DFB877" w14:textId="77777777" w:rsidR="005F5BB4" w:rsidRPr="00DA047F" w:rsidRDefault="005F5BB4" w:rsidP="005F5BB4">
      <w:pPr>
        <w:pStyle w:val="Naslov2"/>
        <w:rPr>
          <w:rFonts w:ascii="Segoe UI" w:hAnsi="Segoe UI" w:cs="Segoe UI"/>
        </w:rPr>
      </w:pPr>
      <w:bookmarkStart w:id="5" w:name="_Toc144816313"/>
      <w:r w:rsidRPr="00DA047F">
        <w:rPr>
          <w:rFonts w:ascii="Segoe UI" w:hAnsi="Segoe UI" w:cs="Segoe UI"/>
        </w:rPr>
        <w:t>2. 1. MISIJA</w:t>
      </w:r>
      <w:bookmarkEnd w:id="5"/>
    </w:p>
    <w:p w14:paraId="42B4790F" w14:textId="77777777" w:rsidR="00BD7FB0" w:rsidRPr="00DA047F" w:rsidRDefault="00BD7FB0" w:rsidP="00BD7FB0">
      <w:pPr>
        <w:rPr>
          <w:rFonts w:ascii="Segoe UI" w:hAnsi="Segoe UI" w:cs="Segoe UI"/>
        </w:rPr>
      </w:pPr>
    </w:p>
    <w:p w14:paraId="20950766" w14:textId="7932CD74" w:rsidR="00BD7FB0" w:rsidRPr="00DA047F" w:rsidRDefault="00BD7FB0" w:rsidP="00BD7FB0">
      <w:pPr>
        <w:jc w:val="both"/>
        <w:rPr>
          <w:rFonts w:ascii="Segoe UI" w:hAnsi="Segoe UI" w:cs="Segoe UI"/>
        </w:rPr>
      </w:pPr>
      <w:r w:rsidRPr="00DA047F">
        <w:rPr>
          <w:rFonts w:ascii="Segoe UI" w:hAnsi="Segoe UI" w:cs="Segoe UI"/>
        </w:rPr>
        <w:t xml:space="preserve">Interpretacijsko-edukativni centar Tajni život šume u </w:t>
      </w:r>
      <w:proofErr w:type="spellStart"/>
      <w:r w:rsidRPr="00DA047F">
        <w:rPr>
          <w:rFonts w:ascii="Segoe UI" w:hAnsi="Segoe UI" w:cs="Segoe UI"/>
        </w:rPr>
        <w:t>Čorkovoj</w:t>
      </w:r>
      <w:proofErr w:type="spellEnd"/>
      <w:r w:rsidRPr="00DA047F">
        <w:rPr>
          <w:rFonts w:ascii="Segoe UI" w:hAnsi="Segoe UI" w:cs="Segoe UI"/>
        </w:rPr>
        <w:t xml:space="preserve"> uvali interpretira prirodne i kulturne vrijednosti ovog područja s naglaskom na skriveni svijet šume i šumskih ekosustava, te neraskidivu povezanost čovjeka i šume. Održivost Centra ostvarujemo raznim elementima i time dajemo naglasak na minimalan utjecaj na prirodu. Interpretacijom jedinstvene prašume, bogatstva biljnih i životinjskih vrsta šume i travnjaka, </w:t>
      </w:r>
      <w:proofErr w:type="spellStart"/>
      <w:r w:rsidRPr="00DA047F">
        <w:rPr>
          <w:rFonts w:ascii="Segoe UI" w:hAnsi="Segoe UI" w:cs="Segoe UI"/>
        </w:rPr>
        <w:t>geo</w:t>
      </w:r>
      <w:proofErr w:type="spellEnd"/>
      <w:r w:rsidR="00B31745" w:rsidRPr="00DA047F">
        <w:rPr>
          <w:rFonts w:ascii="Segoe UI" w:hAnsi="Segoe UI" w:cs="Segoe UI"/>
        </w:rPr>
        <w:t>-</w:t>
      </w:r>
      <w:r w:rsidRPr="00DA047F">
        <w:rPr>
          <w:rFonts w:ascii="Segoe UI" w:hAnsi="Segoe UI" w:cs="Segoe UI"/>
        </w:rPr>
        <w:t>raznolikosti, povezanosti šume i vode te prisustva čovjeka kroz kulturnu baštinu, posjetitelje vraćamo prirodi, omogućujemo osjećaj divljine i povezujemo nekadašnji suživot čovjeka s prašumskim područjem.</w:t>
      </w:r>
    </w:p>
    <w:p w14:paraId="10498A75" w14:textId="77777777" w:rsidR="00BD7FB0" w:rsidRPr="00DA047F" w:rsidRDefault="00BD7FB0" w:rsidP="00BD7FB0">
      <w:pPr>
        <w:rPr>
          <w:rFonts w:ascii="Segoe UI" w:hAnsi="Segoe UI" w:cs="Segoe UI"/>
        </w:rPr>
      </w:pPr>
    </w:p>
    <w:p w14:paraId="70515908" w14:textId="77777777" w:rsidR="005F5BB4" w:rsidRPr="00DA047F" w:rsidRDefault="005F5BB4" w:rsidP="005F5BB4">
      <w:pPr>
        <w:pStyle w:val="Naslov2"/>
        <w:rPr>
          <w:rFonts w:ascii="Segoe UI" w:hAnsi="Segoe UI" w:cs="Segoe UI"/>
        </w:rPr>
      </w:pPr>
      <w:bookmarkStart w:id="6" w:name="_Toc144816314"/>
      <w:r w:rsidRPr="00DA047F">
        <w:rPr>
          <w:rFonts w:ascii="Segoe UI" w:hAnsi="Segoe UI" w:cs="Segoe UI"/>
        </w:rPr>
        <w:t>2. 2. VIZIJA</w:t>
      </w:r>
      <w:bookmarkEnd w:id="6"/>
    </w:p>
    <w:p w14:paraId="7BD18063" w14:textId="77777777" w:rsidR="00BD7FB0" w:rsidRPr="00DA047F" w:rsidRDefault="00BD7FB0" w:rsidP="00BD7FB0">
      <w:pPr>
        <w:rPr>
          <w:rFonts w:ascii="Segoe UI" w:hAnsi="Segoe UI" w:cs="Segoe UI"/>
        </w:rPr>
      </w:pPr>
    </w:p>
    <w:p w14:paraId="2F37592A" w14:textId="77777777" w:rsidR="00BD7FB0" w:rsidRPr="00DA047F" w:rsidRDefault="00BD7FB0" w:rsidP="00BD7FB0">
      <w:pPr>
        <w:jc w:val="both"/>
        <w:rPr>
          <w:rFonts w:ascii="Segoe UI" w:hAnsi="Segoe UI" w:cs="Segoe UI"/>
        </w:rPr>
      </w:pPr>
      <w:r w:rsidRPr="00DA047F">
        <w:rPr>
          <w:rFonts w:ascii="Segoe UI" w:hAnsi="Segoe UI" w:cs="Segoe UI"/>
        </w:rPr>
        <w:t>Interpretacijski centar Tajni život šume nezaobilazna je stanica za edukaciju djece i mladih kao i drugih posjetitelja, zaljubljenika u prirodu. Kroz način upravljanja primjer je održivog načina posjećivanja zaštićenih šumskih lokaliteta. Predvodnik je u edukaciji posjetitelja o vrijednosti iskonskih šuma.</w:t>
      </w:r>
    </w:p>
    <w:p w14:paraId="79647C31" w14:textId="77777777" w:rsidR="00BD7FB0" w:rsidRPr="00DA047F" w:rsidRDefault="00BD7FB0" w:rsidP="00BD7FB0">
      <w:pPr>
        <w:rPr>
          <w:rFonts w:ascii="Segoe UI" w:hAnsi="Segoe UI" w:cs="Segoe UI"/>
        </w:rPr>
      </w:pPr>
    </w:p>
    <w:p w14:paraId="1EFD5F23" w14:textId="77777777" w:rsidR="005F5BB4" w:rsidRPr="00DA047F" w:rsidRDefault="005F5BB4" w:rsidP="005F5BB4">
      <w:pPr>
        <w:pStyle w:val="Naslov2"/>
        <w:rPr>
          <w:rFonts w:ascii="Segoe UI" w:hAnsi="Segoe UI" w:cs="Segoe UI"/>
        </w:rPr>
      </w:pPr>
      <w:bookmarkStart w:id="7" w:name="_Toc144816315"/>
      <w:r w:rsidRPr="00DA047F">
        <w:rPr>
          <w:rFonts w:ascii="Segoe UI" w:hAnsi="Segoe UI" w:cs="Segoe UI"/>
        </w:rPr>
        <w:t>2. 3. CILJEVI</w:t>
      </w:r>
      <w:bookmarkEnd w:id="7"/>
    </w:p>
    <w:p w14:paraId="79377497" w14:textId="77777777" w:rsidR="00EB6183" w:rsidRPr="00DA047F" w:rsidRDefault="00EB6183" w:rsidP="00EB6183">
      <w:pPr>
        <w:rPr>
          <w:rFonts w:ascii="Segoe UI" w:hAnsi="Segoe UI" w:cs="Segoe UI"/>
        </w:rPr>
      </w:pPr>
    </w:p>
    <w:tbl>
      <w:tblPr>
        <w:tblStyle w:val="Tamnatablicareetke5-isticanje6"/>
        <w:tblW w:w="0" w:type="auto"/>
        <w:tblLook w:val="04A0" w:firstRow="1" w:lastRow="0" w:firstColumn="1" w:lastColumn="0" w:noHBand="0" w:noVBand="1"/>
      </w:tblPr>
      <w:tblGrid>
        <w:gridCol w:w="4531"/>
        <w:gridCol w:w="4531"/>
      </w:tblGrid>
      <w:tr w:rsidR="0037650A" w:rsidRPr="00DA047F" w14:paraId="15A5188F" w14:textId="77777777" w:rsidTr="000D577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31" w:type="dxa"/>
          </w:tcPr>
          <w:p w14:paraId="406E634E" w14:textId="244E8A0F" w:rsidR="0037650A" w:rsidRPr="00DA047F" w:rsidRDefault="0037650A" w:rsidP="0037650A">
            <w:pPr>
              <w:rPr>
                <w:rFonts w:ascii="Segoe UI" w:hAnsi="Segoe UI" w:cs="Segoe UI"/>
                <w:sz w:val="20"/>
                <w:szCs w:val="20"/>
              </w:rPr>
            </w:pPr>
            <w:r w:rsidRPr="00DA047F">
              <w:rPr>
                <w:rFonts w:ascii="Segoe UI" w:hAnsi="Segoe UI" w:cs="Segoe UI"/>
                <w:sz w:val="20"/>
                <w:szCs w:val="20"/>
              </w:rPr>
              <w:t>CILJEVI (3 g. nakon otvaranja Interpretacijskog centra*)</w:t>
            </w:r>
          </w:p>
          <w:p w14:paraId="65E49002" w14:textId="479202B8" w:rsidR="0037650A" w:rsidRPr="00DA047F" w:rsidRDefault="0037650A" w:rsidP="0037650A">
            <w:pPr>
              <w:rPr>
                <w:rFonts w:ascii="Segoe UI" w:hAnsi="Segoe UI" w:cs="Segoe UI"/>
                <w:i/>
                <w:iCs/>
                <w:sz w:val="20"/>
                <w:szCs w:val="20"/>
              </w:rPr>
            </w:pPr>
            <w:r w:rsidRPr="00DA047F">
              <w:rPr>
                <w:rFonts w:ascii="Segoe UI" w:hAnsi="Segoe UI" w:cs="Segoe UI"/>
                <w:i/>
                <w:iCs/>
                <w:sz w:val="20"/>
                <w:szCs w:val="20"/>
              </w:rPr>
              <w:t>Napomena: otvaranje IC-a predviđeno je za sezonu 202</w:t>
            </w:r>
            <w:r w:rsidR="00C7444C" w:rsidRPr="00DA047F">
              <w:rPr>
                <w:rFonts w:ascii="Segoe UI" w:hAnsi="Segoe UI" w:cs="Segoe UI"/>
                <w:i/>
                <w:iCs/>
                <w:sz w:val="20"/>
                <w:szCs w:val="20"/>
              </w:rPr>
              <w:t>6</w:t>
            </w:r>
            <w:r w:rsidRPr="00DA047F">
              <w:rPr>
                <w:rFonts w:ascii="Segoe UI" w:hAnsi="Segoe UI" w:cs="Segoe UI"/>
                <w:i/>
                <w:iCs/>
                <w:sz w:val="20"/>
                <w:szCs w:val="20"/>
              </w:rPr>
              <w:t>.</w:t>
            </w:r>
          </w:p>
        </w:tc>
        <w:tc>
          <w:tcPr>
            <w:tcW w:w="4531" w:type="dxa"/>
          </w:tcPr>
          <w:p w14:paraId="0C75936B" w14:textId="77777777" w:rsidR="0037650A" w:rsidRPr="00DA047F" w:rsidRDefault="0037650A" w:rsidP="0037650A">
            <w:pPr>
              <w:cnfStyle w:val="100000000000" w:firstRow="1" w:lastRow="0" w:firstColumn="0" w:lastColumn="0" w:oddVBand="0" w:evenVBand="0" w:oddHBand="0" w:evenHBand="0" w:firstRowFirstColumn="0" w:firstRowLastColumn="0" w:lastRowFirstColumn="0" w:lastRowLastColumn="0"/>
              <w:rPr>
                <w:rFonts w:ascii="Segoe UI" w:hAnsi="Segoe UI" w:cs="Segoe UI"/>
                <w:sz w:val="20"/>
                <w:szCs w:val="20"/>
              </w:rPr>
            </w:pPr>
            <w:r w:rsidRPr="00DA047F">
              <w:rPr>
                <w:rFonts w:ascii="Segoe UI" w:hAnsi="Segoe UI" w:cs="Segoe UI"/>
                <w:sz w:val="20"/>
                <w:szCs w:val="20"/>
              </w:rPr>
              <w:t>INDIKATORI</w:t>
            </w:r>
          </w:p>
        </w:tc>
      </w:tr>
      <w:tr w:rsidR="0037650A" w:rsidRPr="00DA047F" w14:paraId="39725737" w14:textId="77777777" w:rsidTr="000D577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31" w:type="dxa"/>
          </w:tcPr>
          <w:p w14:paraId="79ABF1A0" w14:textId="257CC611" w:rsidR="0037650A" w:rsidRPr="00DA047F" w:rsidRDefault="0037650A" w:rsidP="0037650A">
            <w:pPr>
              <w:rPr>
                <w:rFonts w:ascii="Segoe UI" w:hAnsi="Segoe UI" w:cs="Segoe UI"/>
                <w:sz w:val="20"/>
                <w:szCs w:val="20"/>
              </w:rPr>
            </w:pPr>
            <w:r w:rsidRPr="00DA047F">
              <w:rPr>
                <w:rFonts w:ascii="Segoe UI" w:hAnsi="Segoe UI" w:cs="Segoe UI"/>
                <w:sz w:val="20"/>
                <w:szCs w:val="20"/>
              </w:rPr>
              <w:t>Interpretacijsko-edukativni centar Tajni život šume glavna je lokacija interpretacije prirodnih i kulturnih vrijednosti povezanih sa šumski</w:t>
            </w:r>
            <w:r w:rsidR="00303D3C" w:rsidRPr="00DA047F">
              <w:rPr>
                <w:rFonts w:ascii="Segoe UI" w:hAnsi="Segoe UI" w:cs="Segoe UI"/>
                <w:sz w:val="20"/>
                <w:szCs w:val="20"/>
              </w:rPr>
              <w:t>m</w:t>
            </w:r>
            <w:r w:rsidRPr="00DA047F">
              <w:rPr>
                <w:rFonts w:ascii="Segoe UI" w:hAnsi="Segoe UI" w:cs="Segoe UI"/>
                <w:sz w:val="20"/>
                <w:szCs w:val="20"/>
              </w:rPr>
              <w:t xml:space="preserve"> ekosustavom u Nacionalnom parku Plitvička jezera</w:t>
            </w:r>
          </w:p>
        </w:tc>
        <w:tc>
          <w:tcPr>
            <w:tcW w:w="4531" w:type="dxa"/>
          </w:tcPr>
          <w:p w14:paraId="5461727F" w14:textId="77777777" w:rsidR="0037650A" w:rsidRPr="00DA047F" w:rsidRDefault="0037650A" w:rsidP="0037650A">
            <w:pPr>
              <w:cnfStyle w:val="000000100000" w:firstRow="0" w:lastRow="0" w:firstColumn="0" w:lastColumn="0" w:oddVBand="0" w:evenVBand="0" w:oddHBand="1" w:evenHBand="0" w:firstRowFirstColumn="0" w:firstRowLastColumn="0" w:lastRowFirstColumn="0" w:lastRowLastColumn="0"/>
              <w:rPr>
                <w:rFonts w:ascii="Segoe UI" w:hAnsi="Segoe UI" w:cs="Segoe UI"/>
                <w:sz w:val="20"/>
                <w:szCs w:val="20"/>
              </w:rPr>
            </w:pPr>
            <w:r w:rsidRPr="00DA047F">
              <w:rPr>
                <w:rFonts w:ascii="Segoe UI" w:hAnsi="Segoe UI" w:cs="Segoe UI"/>
                <w:sz w:val="20"/>
                <w:szCs w:val="20"/>
              </w:rPr>
              <w:t>Nije izgrađen još jedan tematski centar za interpretaciju šumskih ekosustava</w:t>
            </w:r>
          </w:p>
        </w:tc>
      </w:tr>
      <w:tr w:rsidR="0037650A" w:rsidRPr="00DA047F" w14:paraId="51B6FD05" w14:textId="77777777" w:rsidTr="000D5770">
        <w:tc>
          <w:tcPr>
            <w:cnfStyle w:val="001000000000" w:firstRow="0" w:lastRow="0" w:firstColumn="1" w:lastColumn="0" w:oddVBand="0" w:evenVBand="0" w:oddHBand="0" w:evenHBand="0" w:firstRowFirstColumn="0" w:firstRowLastColumn="0" w:lastRowFirstColumn="0" w:lastRowLastColumn="0"/>
            <w:tcW w:w="4531" w:type="dxa"/>
          </w:tcPr>
          <w:p w14:paraId="7288B417" w14:textId="6B7C6004" w:rsidR="0037650A" w:rsidRPr="00DA047F" w:rsidRDefault="0037650A" w:rsidP="0037650A">
            <w:pPr>
              <w:rPr>
                <w:rFonts w:ascii="Segoe UI" w:hAnsi="Segoe UI" w:cs="Segoe UI"/>
                <w:sz w:val="20"/>
                <w:szCs w:val="20"/>
              </w:rPr>
            </w:pPr>
            <w:r w:rsidRPr="00DA047F">
              <w:rPr>
                <w:rFonts w:ascii="Segoe UI" w:hAnsi="Segoe UI" w:cs="Segoe UI"/>
                <w:sz w:val="20"/>
                <w:szCs w:val="20"/>
              </w:rPr>
              <w:t>IC Tajni život šume nadopunjuje edukativne programe o šumski</w:t>
            </w:r>
            <w:r w:rsidR="00303D3C" w:rsidRPr="00DA047F">
              <w:rPr>
                <w:rFonts w:ascii="Segoe UI" w:hAnsi="Segoe UI" w:cs="Segoe UI"/>
                <w:sz w:val="20"/>
                <w:szCs w:val="20"/>
              </w:rPr>
              <w:t>m</w:t>
            </w:r>
            <w:r w:rsidRPr="00DA047F">
              <w:rPr>
                <w:rFonts w:ascii="Segoe UI" w:hAnsi="Segoe UI" w:cs="Segoe UI"/>
                <w:sz w:val="20"/>
                <w:szCs w:val="20"/>
              </w:rPr>
              <w:t xml:space="preserve"> ekosustav</w:t>
            </w:r>
            <w:r w:rsidR="00303D3C" w:rsidRPr="00DA047F">
              <w:rPr>
                <w:rFonts w:ascii="Segoe UI" w:hAnsi="Segoe UI" w:cs="Segoe UI"/>
                <w:sz w:val="20"/>
                <w:szCs w:val="20"/>
              </w:rPr>
              <w:t>ima</w:t>
            </w:r>
            <w:r w:rsidRPr="00DA047F">
              <w:rPr>
                <w:rFonts w:ascii="Segoe UI" w:hAnsi="Segoe UI" w:cs="Segoe UI"/>
                <w:sz w:val="20"/>
                <w:szCs w:val="20"/>
              </w:rPr>
              <w:t xml:space="preserve"> slijedeći trendove interpretacije</w:t>
            </w:r>
          </w:p>
        </w:tc>
        <w:tc>
          <w:tcPr>
            <w:tcW w:w="4531" w:type="dxa"/>
          </w:tcPr>
          <w:p w14:paraId="0171D1C4" w14:textId="77777777" w:rsidR="0037650A" w:rsidRPr="00DA047F" w:rsidRDefault="0037650A" w:rsidP="0037650A">
            <w:pPr>
              <w:cnfStyle w:val="000000000000" w:firstRow="0" w:lastRow="0" w:firstColumn="0" w:lastColumn="0" w:oddVBand="0" w:evenVBand="0" w:oddHBand="0" w:evenHBand="0" w:firstRowFirstColumn="0" w:firstRowLastColumn="0" w:lastRowFirstColumn="0" w:lastRowLastColumn="0"/>
              <w:rPr>
                <w:rFonts w:ascii="Segoe UI" w:hAnsi="Segoe UI" w:cs="Segoe UI"/>
                <w:sz w:val="20"/>
                <w:szCs w:val="20"/>
              </w:rPr>
            </w:pPr>
            <w:r w:rsidRPr="00DA047F">
              <w:rPr>
                <w:rFonts w:ascii="Segoe UI" w:hAnsi="Segoe UI" w:cs="Segoe UI"/>
                <w:sz w:val="20"/>
                <w:szCs w:val="20"/>
              </w:rPr>
              <w:t>1. Broj dostupnih edukativnih programa godišnje</w:t>
            </w:r>
          </w:p>
          <w:p w14:paraId="068905FA" w14:textId="77777777" w:rsidR="0037650A" w:rsidRPr="00DA047F" w:rsidRDefault="0037650A" w:rsidP="0037650A">
            <w:pPr>
              <w:cnfStyle w:val="000000000000" w:firstRow="0" w:lastRow="0" w:firstColumn="0" w:lastColumn="0" w:oddVBand="0" w:evenVBand="0" w:oddHBand="0" w:evenHBand="0" w:firstRowFirstColumn="0" w:firstRowLastColumn="0" w:lastRowFirstColumn="0" w:lastRowLastColumn="0"/>
              <w:rPr>
                <w:rFonts w:ascii="Segoe UI" w:hAnsi="Segoe UI" w:cs="Segoe UI"/>
                <w:sz w:val="20"/>
                <w:szCs w:val="20"/>
              </w:rPr>
            </w:pPr>
            <w:r w:rsidRPr="00DA047F">
              <w:rPr>
                <w:rFonts w:ascii="Segoe UI" w:hAnsi="Segoe UI" w:cs="Segoe UI"/>
                <w:sz w:val="20"/>
                <w:szCs w:val="20"/>
              </w:rPr>
              <w:t>2. Izrađen priručnik provedbe edukativnih programa IC-a</w:t>
            </w:r>
          </w:p>
        </w:tc>
      </w:tr>
      <w:tr w:rsidR="0037650A" w:rsidRPr="00DA047F" w14:paraId="324F7840" w14:textId="77777777" w:rsidTr="000D577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31" w:type="dxa"/>
          </w:tcPr>
          <w:p w14:paraId="74158CCD" w14:textId="77777777" w:rsidR="0037650A" w:rsidRPr="00DA047F" w:rsidRDefault="0037650A" w:rsidP="0037650A">
            <w:pPr>
              <w:rPr>
                <w:rFonts w:ascii="Segoe UI" w:hAnsi="Segoe UI" w:cs="Segoe UI"/>
                <w:sz w:val="20"/>
                <w:szCs w:val="20"/>
              </w:rPr>
            </w:pPr>
            <w:r w:rsidRPr="00DA047F">
              <w:rPr>
                <w:rFonts w:ascii="Segoe UI" w:hAnsi="Segoe UI" w:cs="Segoe UI"/>
                <w:sz w:val="20"/>
                <w:szCs w:val="20"/>
              </w:rPr>
              <w:t xml:space="preserve">Zadovoljstvo posjetitelja pruženom interpretacijom postava IC-a i obilaskom poučnih staza prati se redovno anketama. </w:t>
            </w:r>
          </w:p>
        </w:tc>
        <w:tc>
          <w:tcPr>
            <w:tcW w:w="4531" w:type="dxa"/>
          </w:tcPr>
          <w:p w14:paraId="79C78935" w14:textId="34CD250A" w:rsidR="0037650A" w:rsidRPr="00DA047F" w:rsidRDefault="0037650A" w:rsidP="0037650A">
            <w:pPr>
              <w:cnfStyle w:val="000000100000" w:firstRow="0" w:lastRow="0" w:firstColumn="0" w:lastColumn="0" w:oddVBand="0" w:evenVBand="0" w:oddHBand="1" w:evenHBand="0" w:firstRowFirstColumn="0" w:firstRowLastColumn="0" w:lastRowFirstColumn="0" w:lastRowLastColumn="0"/>
              <w:rPr>
                <w:rFonts w:ascii="Segoe UI" w:hAnsi="Segoe UI" w:cs="Segoe UI"/>
                <w:sz w:val="20"/>
                <w:szCs w:val="20"/>
              </w:rPr>
            </w:pPr>
            <w:r w:rsidRPr="00DA047F">
              <w:rPr>
                <w:rFonts w:ascii="Segoe UI" w:hAnsi="Segoe UI" w:cs="Segoe UI"/>
                <w:sz w:val="20"/>
                <w:szCs w:val="20"/>
              </w:rPr>
              <w:t>1. Broj ispunjenih anketnih listića po sezon</w:t>
            </w:r>
            <w:r w:rsidR="00EC3946">
              <w:rPr>
                <w:rFonts w:ascii="Segoe UI" w:hAnsi="Segoe UI" w:cs="Segoe UI"/>
                <w:sz w:val="20"/>
                <w:szCs w:val="20"/>
              </w:rPr>
              <w:t>i</w:t>
            </w:r>
          </w:p>
          <w:p w14:paraId="76E7B674" w14:textId="77777777" w:rsidR="0037650A" w:rsidRPr="00DA047F" w:rsidRDefault="0037650A" w:rsidP="0037650A">
            <w:pPr>
              <w:cnfStyle w:val="000000100000" w:firstRow="0" w:lastRow="0" w:firstColumn="0" w:lastColumn="0" w:oddVBand="0" w:evenVBand="0" w:oddHBand="1" w:evenHBand="0" w:firstRowFirstColumn="0" w:firstRowLastColumn="0" w:lastRowFirstColumn="0" w:lastRowLastColumn="0"/>
              <w:rPr>
                <w:rFonts w:ascii="Segoe UI" w:hAnsi="Segoe UI" w:cs="Segoe UI"/>
                <w:sz w:val="20"/>
                <w:szCs w:val="20"/>
              </w:rPr>
            </w:pPr>
            <w:r w:rsidRPr="00DA047F">
              <w:rPr>
                <w:rFonts w:ascii="Segoe UI" w:hAnsi="Segoe UI" w:cs="Segoe UI"/>
                <w:sz w:val="20"/>
                <w:szCs w:val="20"/>
              </w:rPr>
              <w:t>2. Osnovna statistička analiza zadovoljstva posjetitelja ponudom Centra</w:t>
            </w:r>
          </w:p>
        </w:tc>
      </w:tr>
      <w:tr w:rsidR="0037650A" w:rsidRPr="00DA047F" w14:paraId="5E50F2F7" w14:textId="77777777" w:rsidTr="000D5770">
        <w:tc>
          <w:tcPr>
            <w:cnfStyle w:val="001000000000" w:firstRow="0" w:lastRow="0" w:firstColumn="1" w:lastColumn="0" w:oddVBand="0" w:evenVBand="0" w:oddHBand="0" w:evenHBand="0" w:firstRowFirstColumn="0" w:firstRowLastColumn="0" w:lastRowFirstColumn="0" w:lastRowLastColumn="0"/>
            <w:tcW w:w="4531" w:type="dxa"/>
          </w:tcPr>
          <w:p w14:paraId="2DC50FAF" w14:textId="77777777" w:rsidR="0037650A" w:rsidRPr="00DA047F" w:rsidRDefault="0037650A" w:rsidP="0037650A">
            <w:pPr>
              <w:rPr>
                <w:rFonts w:ascii="Segoe UI" w:hAnsi="Segoe UI" w:cs="Segoe UI"/>
                <w:sz w:val="20"/>
                <w:szCs w:val="20"/>
              </w:rPr>
            </w:pPr>
            <w:r w:rsidRPr="00DA047F">
              <w:rPr>
                <w:rFonts w:ascii="Segoe UI" w:hAnsi="Segoe UI" w:cs="Segoe UI"/>
                <w:sz w:val="20"/>
                <w:szCs w:val="20"/>
              </w:rPr>
              <w:lastRenderedPageBreak/>
              <w:t>Kroz digitalni marketing, Centar kontinuirano osigurava informacije o dostupnosti, cijenama, sadržaju i ponudi.</w:t>
            </w:r>
          </w:p>
        </w:tc>
        <w:tc>
          <w:tcPr>
            <w:tcW w:w="4531" w:type="dxa"/>
          </w:tcPr>
          <w:p w14:paraId="7BF77DA5" w14:textId="77777777" w:rsidR="0037650A" w:rsidRPr="00DA047F" w:rsidRDefault="0037650A" w:rsidP="0037650A">
            <w:pPr>
              <w:cnfStyle w:val="000000000000" w:firstRow="0" w:lastRow="0" w:firstColumn="0" w:lastColumn="0" w:oddVBand="0" w:evenVBand="0" w:oddHBand="0" w:evenHBand="0" w:firstRowFirstColumn="0" w:firstRowLastColumn="0" w:lastRowFirstColumn="0" w:lastRowLastColumn="0"/>
              <w:rPr>
                <w:rFonts w:ascii="Segoe UI" w:hAnsi="Segoe UI" w:cs="Segoe UI"/>
                <w:sz w:val="20"/>
                <w:szCs w:val="20"/>
              </w:rPr>
            </w:pPr>
            <w:r w:rsidRPr="00DA047F">
              <w:rPr>
                <w:rFonts w:ascii="Segoe UI" w:hAnsi="Segoe UI" w:cs="Segoe UI"/>
                <w:sz w:val="20"/>
                <w:szCs w:val="20"/>
              </w:rPr>
              <w:t>1. Broj objava na društvenim mrežama i na web stranicama Nacionalnog parka Plitvička jezera</w:t>
            </w:r>
          </w:p>
          <w:p w14:paraId="609C114F" w14:textId="77777777" w:rsidR="0037650A" w:rsidRPr="00DA047F" w:rsidRDefault="0037650A" w:rsidP="0037650A">
            <w:pPr>
              <w:cnfStyle w:val="000000000000" w:firstRow="0" w:lastRow="0" w:firstColumn="0" w:lastColumn="0" w:oddVBand="0" w:evenVBand="0" w:oddHBand="0" w:evenHBand="0" w:firstRowFirstColumn="0" w:firstRowLastColumn="0" w:lastRowFirstColumn="0" w:lastRowLastColumn="0"/>
              <w:rPr>
                <w:rFonts w:ascii="Segoe UI" w:hAnsi="Segoe UI" w:cs="Segoe UI"/>
                <w:sz w:val="20"/>
                <w:szCs w:val="20"/>
              </w:rPr>
            </w:pPr>
            <w:r w:rsidRPr="00DA047F">
              <w:rPr>
                <w:rFonts w:ascii="Segoe UI" w:hAnsi="Segoe UI" w:cs="Segoe UI"/>
                <w:sz w:val="20"/>
                <w:szCs w:val="20"/>
              </w:rPr>
              <w:t xml:space="preserve">2. Redovna Google analitika broja posjeta na stranici, ostavljenih komentara i sl. </w:t>
            </w:r>
          </w:p>
        </w:tc>
      </w:tr>
      <w:tr w:rsidR="0037650A" w:rsidRPr="00DA047F" w14:paraId="10F52502" w14:textId="77777777" w:rsidTr="000D577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31" w:type="dxa"/>
          </w:tcPr>
          <w:p w14:paraId="6285E3D1" w14:textId="77777777" w:rsidR="0037650A" w:rsidRPr="00DA047F" w:rsidRDefault="0037650A" w:rsidP="0037650A">
            <w:pPr>
              <w:rPr>
                <w:rFonts w:ascii="Segoe UI" w:hAnsi="Segoe UI" w:cs="Segoe UI"/>
                <w:sz w:val="20"/>
                <w:szCs w:val="20"/>
              </w:rPr>
            </w:pPr>
            <w:r w:rsidRPr="00DA047F">
              <w:rPr>
                <w:rFonts w:ascii="Segoe UI" w:hAnsi="Segoe UI" w:cs="Segoe UI"/>
                <w:sz w:val="20"/>
                <w:szCs w:val="20"/>
              </w:rPr>
              <w:t>Održivost IC-a zadržana je kroz upotrebu obnovljivih izvora energije, odgovarajućeg recikliranja nastalog otpada (odvajanje otpada) i ograničenog broja posjetitelja.</w:t>
            </w:r>
          </w:p>
        </w:tc>
        <w:tc>
          <w:tcPr>
            <w:tcW w:w="4531" w:type="dxa"/>
          </w:tcPr>
          <w:p w14:paraId="4581ACF4" w14:textId="77777777" w:rsidR="0037650A" w:rsidRPr="00DA047F" w:rsidRDefault="0037650A" w:rsidP="0037650A">
            <w:pPr>
              <w:cnfStyle w:val="000000100000" w:firstRow="0" w:lastRow="0" w:firstColumn="0" w:lastColumn="0" w:oddVBand="0" w:evenVBand="0" w:oddHBand="1" w:evenHBand="0" w:firstRowFirstColumn="0" w:firstRowLastColumn="0" w:lastRowFirstColumn="0" w:lastRowLastColumn="0"/>
              <w:rPr>
                <w:rFonts w:ascii="Segoe UI" w:hAnsi="Segoe UI" w:cs="Segoe UI"/>
                <w:sz w:val="20"/>
                <w:szCs w:val="20"/>
              </w:rPr>
            </w:pPr>
            <w:r w:rsidRPr="00DA047F">
              <w:rPr>
                <w:rFonts w:ascii="Segoe UI" w:hAnsi="Segoe UI" w:cs="Segoe UI"/>
                <w:sz w:val="20"/>
                <w:szCs w:val="20"/>
              </w:rPr>
              <w:t>1. Obnovljivi izvori energije kontinuirano su u upotrebi i redovno se odražavaju (servisiraju).</w:t>
            </w:r>
          </w:p>
          <w:p w14:paraId="1AD4F94A" w14:textId="77777777" w:rsidR="0037650A" w:rsidRPr="00DA047F" w:rsidRDefault="0037650A" w:rsidP="0037650A">
            <w:pPr>
              <w:cnfStyle w:val="000000100000" w:firstRow="0" w:lastRow="0" w:firstColumn="0" w:lastColumn="0" w:oddVBand="0" w:evenVBand="0" w:oddHBand="1" w:evenHBand="0" w:firstRowFirstColumn="0" w:firstRowLastColumn="0" w:lastRowFirstColumn="0" w:lastRowLastColumn="0"/>
              <w:rPr>
                <w:rFonts w:ascii="Segoe UI" w:hAnsi="Segoe UI" w:cs="Segoe UI"/>
                <w:sz w:val="20"/>
                <w:szCs w:val="20"/>
              </w:rPr>
            </w:pPr>
            <w:r w:rsidRPr="00DA047F">
              <w:rPr>
                <w:rFonts w:ascii="Segoe UI" w:hAnsi="Segoe UI" w:cs="Segoe UI"/>
                <w:sz w:val="20"/>
                <w:szCs w:val="20"/>
              </w:rPr>
              <w:t>2. Unutar i izvan objekta nalaze se spremnici za odvojeno prikupljanje otpada koji se iznose na kraju radnog dana.</w:t>
            </w:r>
          </w:p>
          <w:p w14:paraId="776C4DE4" w14:textId="2EF90591" w:rsidR="0037650A" w:rsidRPr="00DA047F" w:rsidRDefault="0037650A" w:rsidP="0037650A">
            <w:pPr>
              <w:cnfStyle w:val="000000100000" w:firstRow="0" w:lastRow="0" w:firstColumn="0" w:lastColumn="0" w:oddVBand="0" w:evenVBand="0" w:oddHBand="1" w:evenHBand="0" w:firstRowFirstColumn="0" w:firstRowLastColumn="0" w:lastRowFirstColumn="0" w:lastRowLastColumn="0"/>
              <w:rPr>
                <w:rFonts w:ascii="Segoe UI" w:hAnsi="Segoe UI" w:cs="Segoe UI"/>
                <w:sz w:val="20"/>
                <w:szCs w:val="20"/>
              </w:rPr>
            </w:pPr>
            <w:r w:rsidRPr="00DA047F">
              <w:rPr>
                <w:rFonts w:ascii="Segoe UI" w:hAnsi="Segoe UI" w:cs="Segoe UI"/>
                <w:sz w:val="20"/>
                <w:szCs w:val="20"/>
              </w:rPr>
              <w:t>3. Broj posjetitelja je ograničen, prema (budućoj) izrađenoj studiji Upravljanj</w:t>
            </w:r>
            <w:r w:rsidR="00F12B2E" w:rsidRPr="00DA047F">
              <w:rPr>
                <w:rFonts w:ascii="Segoe UI" w:hAnsi="Segoe UI" w:cs="Segoe UI"/>
                <w:sz w:val="20"/>
                <w:szCs w:val="20"/>
              </w:rPr>
              <w:t>a</w:t>
            </w:r>
            <w:r w:rsidRPr="00DA047F">
              <w:rPr>
                <w:rFonts w:ascii="Segoe UI" w:hAnsi="Segoe UI" w:cs="Segoe UI"/>
                <w:sz w:val="20"/>
                <w:szCs w:val="20"/>
              </w:rPr>
              <w:t xml:space="preserve"> posjetiteljima </w:t>
            </w:r>
          </w:p>
        </w:tc>
      </w:tr>
      <w:tr w:rsidR="0037650A" w:rsidRPr="00DA047F" w14:paraId="3520E107" w14:textId="77777777" w:rsidTr="000D5770">
        <w:tc>
          <w:tcPr>
            <w:cnfStyle w:val="001000000000" w:firstRow="0" w:lastRow="0" w:firstColumn="1" w:lastColumn="0" w:oddVBand="0" w:evenVBand="0" w:oddHBand="0" w:evenHBand="0" w:firstRowFirstColumn="0" w:firstRowLastColumn="0" w:lastRowFirstColumn="0" w:lastRowLastColumn="0"/>
            <w:tcW w:w="4531" w:type="dxa"/>
          </w:tcPr>
          <w:p w14:paraId="279976E6" w14:textId="77777777" w:rsidR="0037650A" w:rsidRPr="00DA047F" w:rsidRDefault="0037650A" w:rsidP="0037650A">
            <w:pPr>
              <w:rPr>
                <w:rFonts w:ascii="Segoe UI" w:hAnsi="Segoe UI" w:cs="Segoe UI"/>
                <w:sz w:val="20"/>
                <w:szCs w:val="20"/>
              </w:rPr>
            </w:pPr>
            <w:r w:rsidRPr="00DA047F">
              <w:rPr>
                <w:rFonts w:ascii="Segoe UI" w:hAnsi="Segoe UI" w:cs="Segoe UI"/>
                <w:sz w:val="20"/>
                <w:szCs w:val="20"/>
              </w:rPr>
              <w:t>IC Tajni život šume nezaobilazno je mjesto pružanja edukacije predškolskim i školskim grupama</w:t>
            </w:r>
          </w:p>
        </w:tc>
        <w:tc>
          <w:tcPr>
            <w:tcW w:w="4531" w:type="dxa"/>
          </w:tcPr>
          <w:p w14:paraId="45731FBC" w14:textId="77777777" w:rsidR="0037650A" w:rsidRPr="00DA047F" w:rsidRDefault="0037650A" w:rsidP="0037650A">
            <w:pPr>
              <w:cnfStyle w:val="000000000000" w:firstRow="0" w:lastRow="0" w:firstColumn="0" w:lastColumn="0" w:oddVBand="0" w:evenVBand="0" w:oddHBand="0" w:evenHBand="0" w:firstRowFirstColumn="0" w:firstRowLastColumn="0" w:lastRowFirstColumn="0" w:lastRowLastColumn="0"/>
              <w:rPr>
                <w:rFonts w:ascii="Segoe UI" w:hAnsi="Segoe UI" w:cs="Segoe UI"/>
                <w:sz w:val="20"/>
                <w:szCs w:val="20"/>
              </w:rPr>
            </w:pPr>
            <w:r w:rsidRPr="00DA047F">
              <w:rPr>
                <w:rFonts w:ascii="Segoe UI" w:hAnsi="Segoe UI" w:cs="Segoe UI"/>
                <w:sz w:val="20"/>
                <w:szCs w:val="20"/>
              </w:rPr>
              <w:t>1. Broj predškolskih grupa po sezoni</w:t>
            </w:r>
          </w:p>
          <w:p w14:paraId="6C954264" w14:textId="77777777" w:rsidR="0037650A" w:rsidRPr="00DA047F" w:rsidRDefault="0037650A" w:rsidP="0037650A">
            <w:pPr>
              <w:cnfStyle w:val="000000000000" w:firstRow="0" w:lastRow="0" w:firstColumn="0" w:lastColumn="0" w:oddVBand="0" w:evenVBand="0" w:oddHBand="0" w:evenHBand="0" w:firstRowFirstColumn="0" w:firstRowLastColumn="0" w:lastRowFirstColumn="0" w:lastRowLastColumn="0"/>
              <w:rPr>
                <w:rFonts w:ascii="Segoe UI" w:hAnsi="Segoe UI" w:cs="Segoe UI"/>
                <w:sz w:val="20"/>
                <w:szCs w:val="20"/>
              </w:rPr>
            </w:pPr>
            <w:r w:rsidRPr="00DA047F">
              <w:rPr>
                <w:rFonts w:ascii="Segoe UI" w:hAnsi="Segoe UI" w:cs="Segoe UI"/>
                <w:sz w:val="20"/>
                <w:szCs w:val="20"/>
              </w:rPr>
              <w:t>2. Boj školskih grupa po sezoni</w:t>
            </w:r>
          </w:p>
        </w:tc>
      </w:tr>
      <w:tr w:rsidR="0037650A" w:rsidRPr="00DA047F" w14:paraId="2FB70EC4" w14:textId="77777777" w:rsidTr="000D577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31" w:type="dxa"/>
          </w:tcPr>
          <w:p w14:paraId="49659632" w14:textId="44AA5238" w:rsidR="0037650A" w:rsidRPr="00DA047F" w:rsidRDefault="0037650A" w:rsidP="0037650A">
            <w:pPr>
              <w:rPr>
                <w:rFonts w:ascii="Segoe UI" w:hAnsi="Segoe UI" w:cs="Segoe UI"/>
                <w:sz w:val="20"/>
                <w:szCs w:val="20"/>
              </w:rPr>
            </w:pPr>
            <w:r w:rsidRPr="00DA047F">
              <w:rPr>
                <w:rFonts w:ascii="Segoe UI" w:hAnsi="Segoe UI" w:cs="Segoe UI"/>
                <w:sz w:val="20"/>
                <w:szCs w:val="20"/>
              </w:rPr>
              <w:t xml:space="preserve">U IC-u dostupni su suveniri izrađeni od prirodnih materijala, te </w:t>
            </w:r>
            <w:r w:rsidR="00F12B2E" w:rsidRPr="00DA047F">
              <w:rPr>
                <w:rFonts w:ascii="Segoe UI" w:hAnsi="Segoe UI" w:cs="Segoe UI"/>
                <w:sz w:val="20"/>
                <w:szCs w:val="20"/>
              </w:rPr>
              <w:t xml:space="preserve">oni </w:t>
            </w:r>
            <w:r w:rsidRPr="00DA047F">
              <w:rPr>
                <w:rFonts w:ascii="Segoe UI" w:hAnsi="Segoe UI" w:cs="Segoe UI"/>
                <w:sz w:val="20"/>
                <w:szCs w:val="20"/>
              </w:rPr>
              <w:t xml:space="preserve">koji prezentiraju prirodne vrijednosti šume (ambasadorske vrste), edukativni materijal Nacionalnog parka (slikovnice), literatura o prirodnoj i kulturnoj baštini Nacionalnog parka </w:t>
            </w:r>
          </w:p>
        </w:tc>
        <w:tc>
          <w:tcPr>
            <w:tcW w:w="4531" w:type="dxa"/>
          </w:tcPr>
          <w:p w14:paraId="593FCF09" w14:textId="77777777" w:rsidR="0037650A" w:rsidRPr="00DA047F" w:rsidRDefault="0037650A" w:rsidP="0037650A">
            <w:pPr>
              <w:cnfStyle w:val="000000100000" w:firstRow="0" w:lastRow="0" w:firstColumn="0" w:lastColumn="0" w:oddVBand="0" w:evenVBand="0" w:oddHBand="1" w:evenHBand="0" w:firstRowFirstColumn="0" w:firstRowLastColumn="0" w:lastRowFirstColumn="0" w:lastRowLastColumn="0"/>
              <w:rPr>
                <w:rFonts w:ascii="Segoe UI" w:hAnsi="Segoe UI" w:cs="Segoe UI"/>
                <w:sz w:val="20"/>
                <w:szCs w:val="20"/>
              </w:rPr>
            </w:pPr>
            <w:r w:rsidRPr="00DA047F">
              <w:rPr>
                <w:rFonts w:ascii="Segoe UI" w:hAnsi="Segoe UI" w:cs="Segoe UI"/>
                <w:sz w:val="20"/>
                <w:szCs w:val="20"/>
              </w:rPr>
              <w:t>1. Proveden natječaj za odabir tematskih suvenira</w:t>
            </w:r>
          </w:p>
          <w:p w14:paraId="7FF6620F" w14:textId="77777777" w:rsidR="0037650A" w:rsidRPr="00DA047F" w:rsidRDefault="0037650A" w:rsidP="0037650A">
            <w:pPr>
              <w:cnfStyle w:val="000000100000" w:firstRow="0" w:lastRow="0" w:firstColumn="0" w:lastColumn="0" w:oddVBand="0" w:evenVBand="0" w:oddHBand="1" w:evenHBand="0" w:firstRowFirstColumn="0" w:firstRowLastColumn="0" w:lastRowFirstColumn="0" w:lastRowLastColumn="0"/>
              <w:rPr>
                <w:rFonts w:ascii="Segoe UI" w:hAnsi="Segoe UI" w:cs="Segoe UI"/>
                <w:sz w:val="20"/>
                <w:szCs w:val="20"/>
              </w:rPr>
            </w:pPr>
            <w:r w:rsidRPr="00DA047F">
              <w:rPr>
                <w:rFonts w:ascii="Segoe UI" w:hAnsi="Segoe UI" w:cs="Segoe UI"/>
                <w:sz w:val="20"/>
                <w:szCs w:val="20"/>
              </w:rPr>
              <w:t>2. Osiguran skladišni prostor</w:t>
            </w:r>
          </w:p>
          <w:p w14:paraId="2A1CD8D4" w14:textId="77777777" w:rsidR="0037650A" w:rsidRPr="00DA047F" w:rsidRDefault="0037650A" w:rsidP="0037650A">
            <w:pPr>
              <w:cnfStyle w:val="000000100000" w:firstRow="0" w:lastRow="0" w:firstColumn="0" w:lastColumn="0" w:oddVBand="0" w:evenVBand="0" w:oddHBand="1" w:evenHBand="0" w:firstRowFirstColumn="0" w:firstRowLastColumn="0" w:lastRowFirstColumn="0" w:lastRowLastColumn="0"/>
              <w:rPr>
                <w:rFonts w:ascii="Segoe UI" w:hAnsi="Segoe UI" w:cs="Segoe UI"/>
                <w:sz w:val="20"/>
                <w:szCs w:val="20"/>
              </w:rPr>
            </w:pPr>
            <w:r w:rsidRPr="00DA047F">
              <w:rPr>
                <w:rFonts w:ascii="Segoe UI" w:hAnsi="Segoe UI" w:cs="Segoe UI"/>
                <w:sz w:val="20"/>
                <w:szCs w:val="20"/>
              </w:rPr>
              <w:t>3. Količina prodanog materijala</w:t>
            </w:r>
          </w:p>
        </w:tc>
      </w:tr>
      <w:tr w:rsidR="0037650A" w:rsidRPr="00DA047F" w14:paraId="19E5AEAE" w14:textId="77777777" w:rsidTr="000D5770">
        <w:tc>
          <w:tcPr>
            <w:cnfStyle w:val="001000000000" w:firstRow="0" w:lastRow="0" w:firstColumn="1" w:lastColumn="0" w:oddVBand="0" w:evenVBand="0" w:oddHBand="0" w:evenHBand="0" w:firstRowFirstColumn="0" w:firstRowLastColumn="0" w:lastRowFirstColumn="0" w:lastRowLastColumn="0"/>
            <w:tcW w:w="4531" w:type="dxa"/>
          </w:tcPr>
          <w:p w14:paraId="440538A4" w14:textId="77777777" w:rsidR="0037650A" w:rsidRPr="00DA047F" w:rsidRDefault="0037650A" w:rsidP="0037650A">
            <w:pPr>
              <w:rPr>
                <w:rFonts w:ascii="Segoe UI" w:hAnsi="Segoe UI" w:cs="Segoe UI"/>
                <w:sz w:val="20"/>
                <w:szCs w:val="20"/>
              </w:rPr>
            </w:pPr>
            <w:r w:rsidRPr="00DA047F">
              <w:rPr>
                <w:rFonts w:ascii="Segoe UI" w:hAnsi="Segoe UI" w:cs="Segoe UI"/>
                <w:sz w:val="20"/>
                <w:szCs w:val="20"/>
              </w:rPr>
              <w:t>Za prijevoz posjetitelja osigurano je električno vozilo koje može primiti više osoba i sezonski vozač na raspolaganju IC-u</w:t>
            </w:r>
          </w:p>
        </w:tc>
        <w:tc>
          <w:tcPr>
            <w:tcW w:w="4531" w:type="dxa"/>
          </w:tcPr>
          <w:p w14:paraId="175AB7DC" w14:textId="77777777" w:rsidR="0037650A" w:rsidRPr="00DA047F" w:rsidRDefault="0037650A" w:rsidP="0037650A">
            <w:pPr>
              <w:cnfStyle w:val="000000000000" w:firstRow="0" w:lastRow="0" w:firstColumn="0" w:lastColumn="0" w:oddVBand="0" w:evenVBand="0" w:oddHBand="0" w:evenHBand="0" w:firstRowFirstColumn="0" w:firstRowLastColumn="0" w:lastRowFirstColumn="0" w:lastRowLastColumn="0"/>
              <w:rPr>
                <w:rFonts w:ascii="Segoe UI" w:hAnsi="Segoe UI" w:cs="Segoe UI"/>
                <w:sz w:val="20"/>
                <w:szCs w:val="20"/>
              </w:rPr>
            </w:pPr>
            <w:r w:rsidRPr="00DA047F">
              <w:rPr>
                <w:rFonts w:ascii="Segoe UI" w:hAnsi="Segoe UI" w:cs="Segoe UI"/>
                <w:sz w:val="20"/>
                <w:szCs w:val="20"/>
              </w:rPr>
              <w:t>1. Električno vozilo</w:t>
            </w:r>
          </w:p>
          <w:p w14:paraId="0E4C22F4" w14:textId="77777777" w:rsidR="0037650A" w:rsidRPr="00DA047F" w:rsidRDefault="0037650A" w:rsidP="0037650A">
            <w:pPr>
              <w:cnfStyle w:val="000000000000" w:firstRow="0" w:lastRow="0" w:firstColumn="0" w:lastColumn="0" w:oddVBand="0" w:evenVBand="0" w:oddHBand="0" w:evenHBand="0" w:firstRowFirstColumn="0" w:firstRowLastColumn="0" w:lastRowFirstColumn="0" w:lastRowLastColumn="0"/>
              <w:rPr>
                <w:rFonts w:ascii="Segoe UI" w:hAnsi="Segoe UI" w:cs="Segoe UI"/>
                <w:sz w:val="20"/>
                <w:szCs w:val="20"/>
              </w:rPr>
            </w:pPr>
            <w:r w:rsidRPr="00DA047F">
              <w:rPr>
                <w:rFonts w:ascii="Segoe UI" w:hAnsi="Segoe UI" w:cs="Segoe UI"/>
                <w:sz w:val="20"/>
                <w:szCs w:val="20"/>
              </w:rPr>
              <w:t xml:space="preserve">2. Vozač </w:t>
            </w:r>
          </w:p>
        </w:tc>
      </w:tr>
      <w:tr w:rsidR="00D77E16" w:rsidRPr="00DA047F" w14:paraId="072CA138" w14:textId="77777777" w:rsidTr="00D77E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31" w:type="dxa"/>
          </w:tcPr>
          <w:p w14:paraId="6DCC08E3" w14:textId="2A916075" w:rsidR="00D77E16" w:rsidRPr="00DA047F" w:rsidRDefault="00D77E16" w:rsidP="00755C4D">
            <w:pPr>
              <w:pStyle w:val="Tekstkomentara"/>
              <w:rPr>
                <w:rFonts w:ascii="Segoe UI" w:hAnsi="Segoe UI" w:cs="Segoe UI"/>
              </w:rPr>
            </w:pPr>
            <w:r w:rsidRPr="00DA047F">
              <w:rPr>
                <w:rFonts w:ascii="Segoe UI" w:hAnsi="Segoe UI" w:cs="Segoe UI"/>
              </w:rPr>
              <w:t>Izložbeni prostor IC Tajni život šume moguć je za posjet osoba s invaliditetom i smanjene pokretljivosti.</w:t>
            </w:r>
          </w:p>
          <w:p w14:paraId="477DD537" w14:textId="77777777" w:rsidR="00D77E16" w:rsidRPr="00DA047F" w:rsidRDefault="00D77E16" w:rsidP="00755C4D">
            <w:pPr>
              <w:rPr>
                <w:rFonts w:ascii="Segoe UI" w:hAnsi="Segoe UI" w:cs="Segoe UI"/>
                <w:sz w:val="20"/>
                <w:szCs w:val="20"/>
              </w:rPr>
            </w:pPr>
          </w:p>
        </w:tc>
        <w:tc>
          <w:tcPr>
            <w:tcW w:w="4531" w:type="dxa"/>
          </w:tcPr>
          <w:p w14:paraId="4169766C" w14:textId="0FA21AA9" w:rsidR="00D77E16" w:rsidRPr="00DA047F" w:rsidRDefault="00D77E16" w:rsidP="00C7444C">
            <w:pPr>
              <w:cnfStyle w:val="000000100000" w:firstRow="0" w:lastRow="0" w:firstColumn="0" w:lastColumn="0" w:oddVBand="0" w:evenVBand="0" w:oddHBand="1" w:evenHBand="0" w:firstRowFirstColumn="0" w:firstRowLastColumn="0" w:lastRowFirstColumn="0" w:lastRowLastColumn="0"/>
              <w:rPr>
                <w:rFonts w:ascii="Segoe UI" w:hAnsi="Segoe UI" w:cs="Segoe UI"/>
                <w:sz w:val="20"/>
                <w:szCs w:val="20"/>
              </w:rPr>
            </w:pPr>
            <w:r w:rsidRPr="00DA047F">
              <w:rPr>
                <w:rFonts w:ascii="Segoe UI" w:hAnsi="Segoe UI" w:cs="Segoe UI"/>
                <w:sz w:val="20"/>
                <w:szCs w:val="20"/>
              </w:rPr>
              <w:t>1. Osigurane su pristupne staze po pravilima struke za lakši pristup u IC – u skladu s mogućnostima prostora</w:t>
            </w:r>
          </w:p>
          <w:p w14:paraId="05F0E61A" w14:textId="0567B6CC" w:rsidR="00D77E16" w:rsidRPr="00DA047F" w:rsidRDefault="00D77E16" w:rsidP="00C7444C">
            <w:pPr>
              <w:cnfStyle w:val="000000100000" w:firstRow="0" w:lastRow="0" w:firstColumn="0" w:lastColumn="0" w:oddVBand="0" w:evenVBand="0" w:oddHBand="1" w:evenHBand="0" w:firstRowFirstColumn="0" w:firstRowLastColumn="0" w:lastRowFirstColumn="0" w:lastRowLastColumn="0"/>
              <w:rPr>
                <w:rFonts w:ascii="Segoe UI" w:hAnsi="Segoe UI" w:cs="Segoe UI"/>
                <w:sz w:val="20"/>
                <w:szCs w:val="20"/>
              </w:rPr>
            </w:pPr>
            <w:r w:rsidRPr="00DA047F">
              <w:rPr>
                <w:rFonts w:ascii="Segoe UI" w:hAnsi="Segoe UI" w:cs="Segoe UI"/>
                <w:sz w:val="20"/>
                <w:szCs w:val="20"/>
              </w:rPr>
              <w:t xml:space="preserve">2. Osiguran je gusjeničar za posjet potkrovlju posjetitelja </w:t>
            </w:r>
          </w:p>
          <w:p w14:paraId="05B83742" w14:textId="77777777" w:rsidR="00D77E16" w:rsidRPr="00DA047F" w:rsidRDefault="00D77E16" w:rsidP="00755C4D">
            <w:pPr>
              <w:cnfStyle w:val="000000100000" w:firstRow="0" w:lastRow="0" w:firstColumn="0" w:lastColumn="0" w:oddVBand="0" w:evenVBand="0" w:oddHBand="1" w:evenHBand="0" w:firstRowFirstColumn="0" w:firstRowLastColumn="0" w:lastRowFirstColumn="0" w:lastRowLastColumn="0"/>
              <w:rPr>
                <w:rFonts w:ascii="Segoe UI" w:hAnsi="Segoe UI" w:cs="Segoe UI"/>
                <w:sz w:val="20"/>
                <w:szCs w:val="20"/>
              </w:rPr>
            </w:pPr>
            <w:r w:rsidRPr="00DA047F">
              <w:rPr>
                <w:rFonts w:ascii="Segoe UI" w:hAnsi="Segoe UI" w:cs="Segoe UI"/>
                <w:sz w:val="20"/>
                <w:szCs w:val="20"/>
              </w:rPr>
              <w:t xml:space="preserve">3. Električno vozilo za prijevoz posjetitelja ima </w:t>
            </w:r>
            <w:proofErr w:type="spellStart"/>
            <w:r w:rsidRPr="00DA047F">
              <w:rPr>
                <w:rFonts w:ascii="Segoe UI" w:hAnsi="Segoe UI" w:cs="Segoe UI"/>
                <w:sz w:val="20"/>
                <w:szCs w:val="20"/>
              </w:rPr>
              <w:t>izvlačnu</w:t>
            </w:r>
            <w:proofErr w:type="spellEnd"/>
            <w:r w:rsidRPr="00DA047F">
              <w:rPr>
                <w:rFonts w:ascii="Segoe UI" w:hAnsi="Segoe UI" w:cs="Segoe UI"/>
                <w:sz w:val="20"/>
                <w:szCs w:val="20"/>
              </w:rPr>
              <w:t xml:space="preserve"> rampu za lakši ulazak u vozilo</w:t>
            </w:r>
          </w:p>
        </w:tc>
      </w:tr>
    </w:tbl>
    <w:p w14:paraId="5F80AB81" w14:textId="08000B85" w:rsidR="00EB6183" w:rsidRPr="00DA047F" w:rsidRDefault="0037650A" w:rsidP="00EB6183">
      <w:pPr>
        <w:rPr>
          <w:rFonts w:ascii="Segoe UI" w:hAnsi="Segoe UI" w:cs="Segoe UI"/>
          <w:sz w:val="20"/>
          <w:szCs w:val="20"/>
        </w:rPr>
      </w:pPr>
      <w:r w:rsidRPr="00DA047F">
        <w:rPr>
          <w:rFonts w:ascii="Segoe UI" w:hAnsi="Segoe UI" w:cs="Segoe UI"/>
          <w:sz w:val="20"/>
          <w:szCs w:val="20"/>
        </w:rPr>
        <w:t xml:space="preserve">* </w:t>
      </w:r>
      <w:r w:rsidRPr="00DA047F">
        <w:rPr>
          <w:rFonts w:ascii="Segoe UI" w:hAnsi="Segoe UI" w:cs="Segoe UI"/>
          <w:i/>
          <w:iCs/>
          <w:sz w:val="20"/>
          <w:szCs w:val="20"/>
        </w:rPr>
        <w:t>dalje IC</w:t>
      </w:r>
    </w:p>
    <w:p w14:paraId="66406E5E" w14:textId="3AD78D37" w:rsidR="005F5BB4" w:rsidRPr="00DA047F" w:rsidRDefault="007D6231" w:rsidP="00F550F5">
      <w:pPr>
        <w:jc w:val="both"/>
        <w:rPr>
          <w:rFonts w:ascii="Segoe UI" w:hAnsi="Segoe UI" w:cs="Segoe UI"/>
        </w:rPr>
      </w:pPr>
      <w:r w:rsidRPr="00DA047F">
        <w:rPr>
          <w:rFonts w:ascii="Segoe UI" w:hAnsi="Segoe UI" w:cs="Segoe UI"/>
        </w:rPr>
        <w:t>Napomena: Pristupna cesta neće biti označena s obzirom da će pristup objektu biti omogućen samo najavljenim posjetiteljima.</w:t>
      </w:r>
    </w:p>
    <w:p w14:paraId="50D70BAD" w14:textId="77777777" w:rsidR="005F5BB4" w:rsidRPr="00DA047F" w:rsidRDefault="005F5BB4" w:rsidP="005F5BB4">
      <w:pPr>
        <w:pStyle w:val="Naslov1"/>
        <w:rPr>
          <w:rFonts w:ascii="Segoe UI" w:hAnsi="Segoe UI" w:cs="Segoe UI"/>
        </w:rPr>
      </w:pPr>
      <w:bookmarkStart w:id="8" w:name="_Toc144816316"/>
      <w:r w:rsidRPr="00DA047F">
        <w:rPr>
          <w:rFonts w:ascii="Segoe UI" w:hAnsi="Segoe UI" w:cs="Segoe UI"/>
        </w:rPr>
        <w:t>3. INTERPRETACIJSKI KONCEPT</w:t>
      </w:r>
      <w:bookmarkEnd w:id="8"/>
    </w:p>
    <w:p w14:paraId="64E7CB87" w14:textId="77777777" w:rsidR="002B50D1" w:rsidRPr="00DA047F" w:rsidRDefault="002B50D1" w:rsidP="002B50D1">
      <w:pPr>
        <w:rPr>
          <w:rFonts w:ascii="Segoe UI" w:hAnsi="Segoe UI" w:cs="Segoe UI"/>
        </w:rPr>
      </w:pPr>
    </w:p>
    <w:p w14:paraId="2B77F886" w14:textId="77777777" w:rsidR="00BD7FB0" w:rsidRPr="00DA047F" w:rsidRDefault="00BD7FB0" w:rsidP="002B50D1">
      <w:pPr>
        <w:pStyle w:val="Naslov2"/>
        <w:rPr>
          <w:rFonts w:ascii="Segoe UI" w:hAnsi="Segoe UI" w:cs="Segoe UI"/>
        </w:rPr>
      </w:pPr>
      <w:bookmarkStart w:id="9" w:name="_Toc144816317"/>
      <w:r w:rsidRPr="00DA047F">
        <w:rPr>
          <w:rFonts w:ascii="Segoe UI" w:hAnsi="Segoe UI" w:cs="Segoe UI"/>
        </w:rPr>
        <w:t>3. 1. KONCEPTUALNI OKVIR</w:t>
      </w:r>
      <w:bookmarkEnd w:id="9"/>
      <w:r w:rsidRPr="00DA047F">
        <w:rPr>
          <w:rFonts w:ascii="Segoe UI" w:hAnsi="Segoe UI" w:cs="Segoe UI"/>
        </w:rPr>
        <w:t xml:space="preserve"> </w:t>
      </w:r>
    </w:p>
    <w:p w14:paraId="3485F789" w14:textId="77777777" w:rsidR="002B50D1" w:rsidRPr="00DA047F" w:rsidRDefault="002B50D1" w:rsidP="002B50D1">
      <w:pPr>
        <w:rPr>
          <w:rFonts w:ascii="Segoe UI" w:hAnsi="Segoe UI" w:cs="Segoe UI"/>
        </w:rPr>
      </w:pPr>
    </w:p>
    <w:p w14:paraId="127607DB" w14:textId="77777777" w:rsidR="00BD7FB0" w:rsidRPr="00DA047F" w:rsidRDefault="00BD7FB0" w:rsidP="00BD7FB0">
      <w:pPr>
        <w:jc w:val="both"/>
        <w:rPr>
          <w:rFonts w:ascii="Segoe UI" w:hAnsi="Segoe UI" w:cs="Segoe UI"/>
        </w:rPr>
      </w:pPr>
      <w:r w:rsidRPr="00DA047F">
        <w:rPr>
          <w:rFonts w:ascii="Segoe UI" w:hAnsi="Segoe UI" w:cs="Segoe UI"/>
        </w:rPr>
        <w:t xml:space="preserve">U srcu šume, u srcu divljine, nailazimo na sačuvani muzej prirode, prirodu </w:t>
      </w:r>
      <w:proofErr w:type="spellStart"/>
      <w:r w:rsidRPr="00DA047F">
        <w:rPr>
          <w:rFonts w:ascii="Segoe UI" w:hAnsi="Segoe UI" w:cs="Segoe UI"/>
          <w:i/>
        </w:rPr>
        <w:t>in</w:t>
      </w:r>
      <w:proofErr w:type="spellEnd"/>
      <w:r w:rsidRPr="00DA047F">
        <w:rPr>
          <w:rFonts w:ascii="Segoe UI" w:hAnsi="Segoe UI" w:cs="Segoe UI"/>
          <w:i/>
        </w:rPr>
        <w:t xml:space="preserve"> situ</w:t>
      </w:r>
      <w:r w:rsidRPr="00DA047F">
        <w:rPr>
          <w:rFonts w:ascii="Segoe UI" w:hAnsi="Segoe UI" w:cs="Segoe UI"/>
        </w:rPr>
        <w:t xml:space="preserve">. Mjesto tajni života i povezanosti svih živih bića. </w:t>
      </w:r>
    </w:p>
    <w:p w14:paraId="5518222B" w14:textId="77777777" w:rsidR="00BD7FB0" w:rsidRPr="00DA047F" w:rsidRDefault="00BD7FB0" w:rsidP="00BD7FB0">
      <w:pPr>
        <w:jc w:val="both"/>
        <w:rPr>
          <w:rFonts w:ascii="Segoe UI" w:hAnsi="Segoe UI" w:cs="Segoe UI"/>
        </w:rPr>
      </w:pPr>
      <w:r w:rsidRPr="00DA047F">
        <w:rPr>
          <w:rFonts w:ascii="Segoe UI" w:hAnsi="Segoe UI" w:cs="Segoe UI"/>
        </w:rPr>
        <w:t>Što možemo otkriti i kako ćemo probuditi znatiželju za otkrivanjem njenih tajni, poštovanjem prema šumi, drveću i prirodi općenito?</w:t>
      </w:r>
    </w:p>
    <w:p w14:paraId="19E39BA6" w14:textId="77777777" w:rsidR="00BD7FB0" w:rsidRPr="00DA047F" w:rsidRDefault="00BD7FB0" w:rsidP="00BD7FB0">
      <w:pPr>
        <w:jc w:val="both"/>
        <w:rPr>
          <w:rFonts w:ascii="Segoe UI" w:hAnsi="Segoe UI" w:cs="Segoe UI"/>
        </w:rPr>
      </w:pPr>
      <w:r w:rsidRPr="00DA047F">
        <w:rPr>
          <w:rFonts w:ascii="Segoe UI" w:hAnsi="Segoe UI" w:cs="Segoe UI"/>
        </w:rPr>
        <w:t xml:space="preserve">Šetajući šumom i promatrajući prirodu oko sebe možemo pronaći razne tragove života (otiske stopala i sl.) stoga ovaj centar pokušava razotkriti ono što ne vidimo (ili barem ono što su do danas znanstvenici uopće otkrili). </w:t>
      </w:r>
    </w:p>
    <w:p w14:paraId="4BD6E27B" w14:textId="77777777" w:rsidR="00BD7FB0" w:rsidRPr="00DA047F" w:rsidRDefault="00BD7FB0" w:rsidP="00BD7FB0">
      <w:pPr>
        <w:jc w:val="both"/>
        <w:rPr>
          <w:rFonts w:ascii="Segoe UI" w:hAnsi="Segoe UI" w:cs="Segoe UI"/>
        </w:rPr>
      </w:pPr>
      <w:r w:rsidRPr="00DA047F">
        <w:rPr>
          <w:rFonts w:ascii="Segoe UI" w:hAnsi="Segoe UI" w:cs="Segoe UI"/>
        </w:rPr>
        <w:lastRenderedPageBreak/>
        <w:t xml:space="preserve">Tlo ispod nas po kojem se krećemo puno je života, a postoji i skriveni nevidljiv svijet unutar drveća. </w:t>
      </w:r>
    </w:p>
    <w:p w14:paraId="0DBB64D9" w14:textId="77777777" w:rsidR="00BD7FB0" w:rsidRPr="00DA047F" w:rsidRDefault="00BD7FB0" w:rsidP="00BD7FB0">
      <w:pPr>
        <w:jc w:val="both"/>
        <w:rPr>
          <w:rFonts w:ascii="Segoe UI" w:hAnsi="Segoe UI" w:cs="Segoe UI"/>
        </w:rPr>
      </w:pPr>
      <w:r w:rsidRPr="00DA047F">
        <w:rPr>
          <w:rFonts w:ascii="Segoe UI" w:hAnsi="Segoe UI" w:cs="Segoe UI"/>
        </w:rPr>
        <w:t>Komunikacija drveća odvija se putem korijenja (</w:t>
      </w:r>
      <w:proofErr w:type="spellStart"/>
      <w:r w:rsidRPr="00DA047F">
        <w:rPr>
          <w:rFonts w:ascii="Segoe UI" w:hAnsi="Segoe UI" w:cs="Segoe UI"/>
          <w:i/>
        </w:rPr>
        <w:t>wood</w:t>
      </w:r>
      <w:proofErr w:type="spellEnd"/>
      <w:r w:rsidRPr="00DA047F">
        <w:rPr>
          <w:rFonts w:ascii="Segoe UI" w:hAnsi="Segoe UI" w:cs="Segoe UI"/>
          <w:i/>
        </w:rPr>
        <w:t xml:space="preserve"> wide web</w:t>
      </w:r>
      <w:r w:rsidRPr="00DA047F">
        <w:rPr>
          <w:rFonts w:ascii="Segoe UI" w:hAnsi="Segoe UI" w:cs="Segoe UI"/>
        </w:rPr>
        <w:t>), tlo je dom brojnim vrstama, čuva korijenje bez kojeg nema života iznad zemlje, čuva ugljik…</w:t>
      </w:r>
    </w:p>
    <w:p w14:paraId="69189C57" w14:textId="77777777" w:rsidR="00BD7FB0" w:rsidRPr="00DA047F" w:rsidRDefault="00BD7FB0" w:rsidP="00BD7FB0">
      <w:pPr>
        <w:rPr>
          <w:rFonts w:ascii="Segoe UI" w:hAnsi="Segoe UI" w:cs="Segoe UI"/>
        </w:rPr>
      </w:pPr>
      <w:r w:rsidRPr="00DA047F">
        <w:rPr>
          <w:rFonts w:ascii="Segoe UI" w:hAnsi="Segoe UI" w:cs="Segoe UI"/>
        </w:rPr>
        <w:t xml:space="preserve">Osim interpretacije, programi koji će se održavati trebali bi biti: </w:t>
      </w:r>
    </w:p>
    <w:p w14:paraId="7032A8B1" w14:textId="77777777" w:rsidR="00BD7FB0" w:rsidRPr="00DA047F" w:rsidRDefault="00BD7FB0" w:rsidP="00A546C7">
      <w:pPr>
        <w:numPr>
          <w:ilvl w:val="0"/>
          <w:numId w:val="1"/>
        </w:numPr>
        <w:jc w:val="both"/>
        <w:rPr>
          <w:rFonts w:ascii="Segoe UI" w:hAnsi="Segoe UI" w:cs="Segoe UI"/>
        </w:rPr>
      </w:pPr>
      <w:r w:rsidRPr="00DA047F">
        <w:rPr>
          <w:rFonts w:ascii="Segoe UI" w:hAnsi="Segoe UI" w:cs="Segoe UI"/>
        </w:rPr>
        <w:t xml:space="preserve">Po načelima i kroz program šumske pedagogije. Programe su za NP Plitvička jezera izradili prof. dr. sc. Martinić i dr. sc. Biljana </w:t>
      </w:r>
      <w:proofErr w:type="spellStart"/>
      <w:r w:rsidRPr="00DA047F">
        <w:rPr>
          <w:rFonts w:ascii="Segoe UI" w:hAnsi="Segoe UI" w:cs="Segoe UI"/>
        </w:rPr>
        <w:t>Janev</w:t>
      </w:r>
      <w:proofErr w:type="spellEnd"/>
      <w:r w:rsidRPr="00DA047F">
        <w:rPr>
          <w:rFonts w:ascii="Segoe UI" w:hAnsi="Segoe UI" w:cs="Segoe UI"/>
        </w:rPr>
        <w:t xml:space="preserve"> </w:t>
      </w:r>
      <w:proofErr w:type="spellStart"/>
      <w:r w:rsidRPr="00DA047F">
        <w:rPr>
          <w:rFonts w:ascii="Segoe UI" w:hAnsi="Segoe UI" w:cs="Segoe UI"/>
        </w:rPr>
        <w:t>Hutinec</w:t>
      </w:r>
      <w:proofErr w:type="spellEnd"/>
    </w:p>
    <w:p w14:paraId="627E8E80" w14:textId="6F601318" w:rsidR="00BD7FB0" w:rsidRPr="00DA047F" w:rsidRDefault="00BD7FB0" w:rsidP="00A546C7">
      <w:pPr>
        <w:numPr>
          <w:ilvl w:val="0"/>
          <w:numId w:val="1"/>
        </w:numPr>
        <w:jc w:val="both"/>
        <w:rPr>
          <w:rFonts w:ascii="Segoe UI" w:hAnsi="Segoe UI" w:cs="Segoe UI"/>
        </w:rPr>
      </w:pPr>
      <w:r w:rsidRPr="00DA047F">
        <w:rPr>
          <w:rFonts w:ascii="Segoe UI" w:hAnsi="Segoe UI" w:cs="Segoe UI"/>
          <w:i/>
        </w:rPr>
        <w:t xml:space="preserve">„no </w:t>
      </w:r>
      <w:proofErr w:type="spellStart"/>
      <w:r w:rsidRPr="00DA047F">
        <w:rPr>
          <w:rFonts w:ascii="Segoe UI" w:hAnsi="Segoe UI" w:cs="Segoe UI"/>
          <w:i/>
        </w:rPr>
        <w:t>wires</w:t>
      </w:r>
      <w:proofErr w:type="spellEnd"/>
      <w:r w:rsidRPr="00DA047F">
        <w:rPr>
          <w:rFonts w:ascii="Segoe UI" w:hAnsi="Segoe UI" w:cs="Segoe UI"/>
          <w:i/>
        </w:rPr>
        <w:t xml:space="preserve">”, </w:t>
      </w:r>
      <w:r w:rsidRPr="00DA047F">
        <w:rPr>
          <w:rFonts w:ascii="Segoe UI" w:hAnsi="Segoe UI" w:cs="Segoe UI"/>
        </w:rPr>
        <w:t>odnosno razrada interpretacijskih izložaka uz minimalno korištenje multimedije, korištenjem rasvjete</w:t>
      </w:r>
      <w:r w:rsidR="00912CC2" w:rsidRPr="00DA047F">
        <w:rPr>
          <w:rFonts w:ascii="Segoe UI" w:hAnsi="Segoe UI" w:cs="Segoe UI"/>
        </w:rPr>
        <w:t>, zvukova i slika te</w:t>
      </w:r>
      <w:r w:rsidRPr="00DA047F">
        <w:rPr>
          <w:rFonts w:ascii="Segoe UI" w:hAnsi="Segoe UI" w:cs="Segoe UI"/>
        </w:rPr>
        <w:t xml:space="preserve"> različitih materijala uz interaktivnost, zadatke i otvorena pitanja</w:t>
      </w:r>
    </w:p>
    <w:p w14:paraId="2C2DBC9D" w14:textId="77777777" w:rsidR="00BD7FB0" w:rsidRPr="00DA047F" w:rsidRDefault="00BD7FB0" w:rsidP="00BD7FB0">
      <w:pPr>
        <w:rPr>
          <w:rFonts w:ascii="Segoe UI" w:hAnsi="Segoe UI" w:cs="Segoe UI"/>
        </w:rPr>
      </w:pPr>
    </w:p>
    <w:p w14:paraId="71A98D07" w14:textId="77777777" w:rsidR="005F5BB4" w:rsidRPr="00DA047F" w:rsidRDefault="005F5BB4" w:rsidP="005F5BB4">
      <w:pPr>
        <w:pStyle w:val="Naslov2"/>
        <w:rPr>
          <w:rFonts w:ascii="Segoe UI" w:hAnsi="Segoe UI" w:cs="Segoe UI"/>
        </w:rPr>
      </w:pPr>
      <w:bookmarkStart w:id="10" w:name="_Toc144816318"/>
      <w:r w:rsidRPr="00DA047F">
        <w:rPr>
          <w:rFonts w:ascii="Segoe UI" w:hAnsi="Segoe UI" w:cs="Segoe UI"/>
        </w:rPr>
        <w:t xml:space="preserve">3. 1. SPECIFIČNI </w:t>
      </w:r>
      <w:r w:rsidR="002B50D1" w:rsidRPr="00DA047F">
        <w:rPr>
          <w:rFonts w:ascii="Segoe UI" w:hAnsi="Segoe UI" w:cs="Segoe UI"/>
        </w:rPr>
        <w:t>CILJEVI INTERPRETACIJE</w:t>
      </w:r>
      <w:bookmarkEnd w:id="10"/>
    </w:p>
    <w:p w14:paraId="10943603" w14:textId="77777777" w:rsidR="002B50D1" w:rsidRPr="00DA047F" w:rsidRDefault="002B50D1" w:rsidP="002B50D1">
      <w:pPr>
        <w:rPr>
          <w:rFonts w:ascii="Segoe UI" w:hAnsi="Segoe UI" w:cs="Segoe UI"/>
        </w:rPr>
      </w:pPr>
    </w:p>
    <w:p w14:paraId="20E8DD4B" w14:textId="77777777" w:rsidR="002B50D1" w:rsidRPr="00DA047F" w:rsidRDefault="002B50D1" w:rsidP="002B50D1">
      <w:pPr>
        <w:rPr>
          <w:rFonts w:ascii="Segoe UI" w:hAnsi="Segoe UI" w:cs="Segoe UI"/>
        </w:rPr>
      </w:pPr>
      <w:r w:rsidRPr="00DA047F">
        <w:rPr>
          <w:rFonts w:ascii="Segoe UI" w:hAnsi="Segoe UI" w:cs="Segoe UI"/>
        </w:rPr>
        <w:t>KOGNITIVNO PODRUČJE (</w:t>
      </w:r>
      <w:r w:rsidR="00816AA7" w:rsidRPr="00DA047F">
        <w:rPr>
          <w:rFonts w:ascii="Segoe UI" w:hAnsi="Segoe UI" w:cs="Segoe UI"/>
        </w:rPr>
        <w:t>koja znanja želimo da korisnik usvoji)</w:t>
      </w:r>
    </w:p>
    <w:p w14:paraId="207E55AC" w14:textId="77777777" w:rsidR="002B50D1" w:rsidRPr="00DA047F" w:rsidRDefault="002B50D1">
      <w:pPr>
        <w:pStyle w:val="Odlomakpopisa"/>
        <w:numPr>
          <w:ilvl w:val="0"/>
          <w:numId w:val="9"/>
        </w:numPr>
        <w:rPr>
          <w:rFonts w:ascii="Segoe UI" w:hAnsi="Segoe UI" w:cs="Segoe UI"/>
        </w:rPr>
      </w:pPr>
      <w:r w:rsidRPr="00DA047F">
        <w:rPr>
          <w:rFonts w:ascii="Segoe UI" w:hAnsi="Segoe UI" w:cs="Segoe UI"/>
        </w:rPr>
        <w:t xml:space="preserve">Prepoznati šumska staništa </w:t>
      </w:r>
    </w:p>
    <w:p w14:paraId="29A96FA4" w14:textId="77777777" w:rsidR="002B50D1" w:rsidRPr="00DA047F" w:rsidRDefault="002B50D1">
      <w:pPr>
        <w:pStyle w:val="Odlomakpopisa"/>
        <w:numPr>
          <w:ilvl w:val="0"/>
          <w:numId w:val="9"/>
        </w:numPr>
        <w:rPr>
          <w:rFonts w:ascii="Segoe UI" w:hAnsi="Segoe UI" w:cs="Segoe UI"/>
        </w:rPr>
      </w:pPr>
      <w:r w:rsidRPr="00DA047F">
        <w:rPr>
          <w:rFonts w:ascii="Segoe UI" w:hAnsi="Segoe UI" w:cs="Segoe UI"/>
        </w:rPr>
        <w:t>Naučiti što su klimatske promjene i kako one utječu na šume</w:t>
      </w:r>
    </w:p>
    <w:p w14:paraId="642CBD58" w14:textId="77777777" w:rsidR="00816AA7" w:rsidRPr="00DA047F" w:rsidRDefault="00816AA7">
      <w:pPr>
        <w:pStyle w:val="Odlomakpopisa"/>
        <w:numPr>
          <w:ilvl w:val="0"/>
          <w:numId w:val="9"/>
        </w:numPr>
        <w:rPr>
          <w:rFonts w:ascii="Segoe UI" w:hAnsi="Segoe UI" w:cs="Segoe UI"/>
        </w:rPr>
      </w:pPr>
      <w:r w:rsidRPr="00DA047F">
        <w:rPr>
          <w:rFonts w:ascii="Segoe UI" w:hAnsi="Segoe UI" w:cs="Segoe UI"/>
        </w:rPr>
        <w:t>Razumjeti geološku prošlost područja</w:t>
      </w:r>
    </w:p>
    <w:p w14:paraId="2368BFD9" w14:textId="77777777" w:rsidR="00816AA7" w:rsidRPr="00DA047F" w:rsidRDefault="00816AA7">
      <w:pPr>
        <w:pStyle w:val="Odlomakpopisa"/>
        <w:numPr>
          <w:ilvl w:val="0"/>
          <w:numId w:val="9"/>
        </w:numPr>
        <w:rPr>
          <w:rFonts w:ascii="Segoe UI" w:hAnsi="Segoe UI" w:cs="Segoe UI"/>
        </w:rPr>
      </w:pPr>
      <w:r w:rsidRPr="00DA047F">
        <w:rPr>
          <w:rFonts w:ascii="Segoe UI" w:hAnsi="Segoe UI" w:cs="Segoe UI"/>
        </w:rPr>
        <w:t>Razlikovati specifičnosti šumske faune</w:t>
      </w:r>
    </w:p>
    <w:p w14:paraId="0494AA5F" w14:textId="77777777" w:rsidR="00816AA7" w:rsidRPr="00DA047F" w:rsidRDefault="00816AA7">
      <w:pPr>
        <w:pStyle w:val="Odlomakpopisa"/>
        <w:numPr>
          <w:ilvl w:val="0"/>
          <w:numId w:val="9"/>
        </w:numPr>
        <w:rPr>
          <w:rFonts w:ascii="Segoe UI" w:hAnsi="Segoe UI" w:cs="Segoe UI"/>
        </w:rPr>
      </w:pPr>
      <w:r w:rsidRPr="00DA047F">
        <w:rPr>
          <w:rFonts w:ascii="Segoe UI" w:hAnsi="Segoe UI" w:cs="Segoe UI"/>
        </w:rPr>
        <w:t>Valorizirati nematerijalnu kulturnu baštinu područja okolice Plitvičkih jezera i Like</w:t>
      </w:r>
    </w:p>
    <w:p w14:paraId="5658BD60" w14:textId="77777777" w:rsidR="00816AA7" w:rsidRPr="00DA047F" w:rsidRDefault="00816AA7" w:rsidP="00816AA7">
      <w:pPr>
        <w:rPr>
          <w:rFonts w:ascii="Segoe UI" w:hAnsi="Segoe UI" w:cs="Segoe UI"/>
        </w:rPr>
      </w:pPr>
      <w:r w:rsidRPr="00DA047F">
        <w:rPr>
          <w:rFonts w:ascii="Segoe UI" w:hAnsi="Segoe UI" w:cs="Segoe UI"/>
        </w:rPr>
        <w:t>AFEKTIVNO PODRUČJE (što želimo da korisnik osjeća):</w:t>
      </w:r>
    </w:p>
    <w:p w14:paraId="2565F4ED" w14:textId="77777777" w:rsidR="00816AA7" w:rsidRPr="00DA047F" w:rsidRDefault="00816AA7">
      <w:pPr>
        <w:pStyle w:val="Odlomakpopisa"/>
        <w:numPr>
          <w:ilvl w:val="0"/>
          <w:numId w:val="10"/>
        </w:numPr>
        <w:rPr>
          <w:rFonts w:ascii="Segoe UI" w:hAnsi="Segoe UI" w:cs="Segoe UI"/>
        </w:rPr>
      </w:pPr>
      <w:r w:rsidRPr="00DA047F">
        <w:rPr>
          <w:rFonts w:ascii="Segoe UI" w:hAnsi="Segoe UI" w:cs="Segoe UI"/>
        </w:rPr>
        <w:t>Ushićenje pred ljepotom i vrijednošću krajolika</w:t>
      </w:r>
    </w:p>
    <w:p w14:paraId="5371F4E6" w14:textId="77777777" w:rsidR="00816AA7" w:rsidRPr="00DA047F" w:rsidRDefault="00816AA7">
      <w:pPr>
        <w:pStyle w:val="Odlomakpopisa"/>
        <w:numPr>
          <w:ilvl w:val="0"/>
          <w:numId w:val="10"/>
        </w:numPr>
        <w:rPr>
          <w:rFonts w:ascii="Segoe UI" w:hAnsi="Segoe UI" w:cs="Segoe UI"/>
        </w:rPr>
      </w:pPr>
      <w:r w:rsidRPr="00DA047F">
        <w:rPr>
          <w:rFonts w:ascii="Segoe UI" w:hAnsi="Segoe UI" w:cs="Segoe UI"/>
        </w:rPr>
        <w:t>Zadivljenost i začuđenost skrivenim tajnama života šume</w:t>
      </w:r>
    </w:p>
    <w:p w14:paraId="55CCFC5C" w14:textId="77777777" w:rsidR="00816AA7" w:rsidRPr="00DA047F" w:rsidRDefault="0032670E">
      <w:pPr>
        <w:pStyle w:val="Odlomakpopisa"/>
        <w:numPr>
          <w:ilvl w:val="0"/>
          <w:numId w:val="10"/>
        </w:numPr>
        <w:rPr>
          <w:rFonts w:ascii="Segoe UI" w:hAnsi="Segoe UI" w:cs="Segoe UI"/>
        </w:rPr>
      </w:pPr>
      <w:r w:rsidRPr="00DA047F">
        <w:rPr>
          <w:rFonts w:ascii="Segoe UI" w:hAnsi="Segoe UI" w:cs="Segoe UI"/>
        </w:rPr>
        <w:t>Ponos i p</w:t>
      </w:r>
      <w:r w:rsidR="00816AA7" w:rsidRPr="00DA047F">
        <w:rPr>
          <w:rFonts w:ascii="Segoe UI" w:hAnsi="Segoe UI" w:cs="Segoe UI"/>
        </w:rPr>
        <w:t>oštivanje tradicionalnih vrijednosti</w:t>
      </w:r>
    </w:p>
    <w:p w14:paraId="33FA4956" w14:textId="77777777" w:rsidR="00816AA7" w:rsidRPr="00DA047F" w:rsidRDefault="00816AA7">
      <w:pPr>
        <w:pStyle w:val="Odlomakpopisa"/>
        <w:numPr>
          <w:ilvl w:val="0"/>
          <w:numId w:val="10"/>
        </w:numPr>
        <w:rPr>
          <w:rFonts w:ascii="Segoe UI" w:hAnsi="Segoe UI" w:cs="Segoe UI"/>
        </w:rPr>
      </w:pPr>
      <w:r w:rsidRPr="00DA047F">
        <w:rPr>
          <w:rFonts w:ascii="Segoe UI" w:hAnsi="Segoe UI" w:cs="Segoe UI"/>
        </w:rPr>
        <w:t>Osvijestiti važnost očuvanja baštine</w:t>
      </w:r>
    </w:p>
    <w:p w14:paraId="23DC4202" w14:textId="77777777" w:rsidR="00816AA7" w:rsidRPr="00DA047F" w:rsidRDefault="00816AA7" w:rsidP="00816AA7">
      <w:pPr>
        <w:rPr>
          <w:rFonts w:ascii="Segoe UI" w:hAnsi="Segoe UI" w:cs="Segoe UI"/>
        </w:rPr>
      </w:pPr>
      <w:r w:rsidRPr="00DA047F">
        <w:rPr>
          <w:rFonts w:ascii="Segoe UI" w:hAnsi="Segoe UI" w:cs="Segoe UI"/>
        </w:rPr>
        <w:t>PSIHOMOTORIČKO PODRUČJE (što želimo da korisnik napravi):</w:t>
      </w:r>
    </w:p>
    <w:p w14:paraId="53DD116E" w14:textId="77777777" w:rsidR="00816AA7" w:rsidRPr="00DA047F" w:rsidRDefault="00816AA7">
      <w:pPr>
        <w:pStyle w:val="Odlomakpopisa"/>
        <w:numPr>
          <w:ilvl w:val="0"/>
          <w:numId w:val="11"/>
        </w:numPr>
        <w:rPr>
          <w:rFonts w:ascii="Segoe UI" w:hAnsi="Segoe UI" w:cs="Segoe UI"/>
        </w:rPr>
      </w:pPr>
      <w:r w:rsidRPr="00DA047F">
        <w:rPr>
          <w:rFonts w:ascii="Segoe UI" w:hAnsi="Segoe UI" w:cs="Segoe UI"/>
        </w:rPr>
        <w:t>Promjena stavova i poduzimanje osobne odgovornosti za zaštitu prirodne i kulturne baštine</w:t>
      </w:r>
    </w:p>
    <w:p w14:paraId="62F28678" w14:textId="77777777" w:rsidR="0032670E" w:rsidRPr="00DA047F" w:rsidRDefault="0032670E">
      <w:pPr>
        <w:pStyle w:val="Odlomakpopisa"/>
        <w:numPr>
          <w:ilvl w:val="0"/>
          <w:numId w:val="11"/>
        </w:numPr>
        <w:rPr>
          <w:rFonts w:ascii="Segoe UI" w:hAnsi="Segoe UI" w:cs="Segoe UI"/>
        </w:rPr>
      </w:pPr>
      <w:r w:rsidRPr="00DA047F">
        <w:rPr>
          <w:rFonts w:ascii="Segoe UI" w:hAnsi="Segoe UI" w:cs="Segoe UI"/>
        </w:rPr>
        <w:t>Preuzimanje ekološkog načina života i smanjenje aktivnosti koje imaju negativan učinak na okoliš i bioraznolikost</w:t>
      </w:r>
    </w:p>
    <w:p w14:paraId="0D1D9DD0" w14:textId="43DB445E" w:rsidR="0032670E" w:rsidRPr="00DA047F" w:rsidRDefault="0032670E">
      <w:pPr>
        <w:pStyle w:val="Odlomakpopisa"/>
        <w:numPr>
          <w:ilvl w:val="0"/>
          <w:numId w:val="11"/>
        </w:numPr>
        <w:rPr>
          <w:rFonts w:ascii="Segoe UI" w:hAnsi="Segoe UI" w:cs="Segoe UI"/>
        </w:rPr>
      </w:pPr>
      <w:r w:rsidRPr="00DA047F">
        <w:rPr>
          <w:rFonts w:ascii="Segoe UI" w:hAnsi="Segoe UI" w:cs="Segoe UI"/>
        </w:rPr>
        <w:t xml:space="preserve">Reagirati na devastaciju prirodne i kulturne </w:t>
      </w:r>
      <w:r w:rsidR="009C063A" w:rsidRPr="00DA047F">
        <w:rPr>
          <w:rFonts w:ascii="Segoe UI" w:hAnsi="Segoe UI" w:cs="Segoe UI"/>
        </w:rPr>
        <w:t xml:space="preserve">baštine </w:t>
      </w:r>
      <w:r w:rsidRPr="00DA047F">
        <w:rPr>
          <w:rFonts w:ascii="Segoe UI" w:hAnsi="Segoe UI" w:cs="Segoe UI"/>
        </w:rPr>
        <w:t>u svojoj okolini</w:t>
      </w:r>
    </w:p>
    <w:p w14:paraId="443BDD79" w14:textId="77777777" w:rsidR="002B50D1" w:rsidRPr="00DA047F" w:rsidRDefault="002B50D1" w:rsidP="002B50D1">
      <w:pPr>
        <w:rPr>
          <w:rFonts w:ascii="Segoe UI" w:hAnsi="Segoe UI" w:cs="Segoe UI"/>
        </w:rPr>
      </w:pPr>
    </w:p>
    <w:p w14:paraId="37DACC25" w14:textId="77777777" w:rsidR="005F5BB4" w:rsidRPr="00DA047F" w:rsidRDefault="005F5BB4" w:rsidP="005F5BB4">
      <w:pPr>
        <w:pStyle w:val="Naslov2"/>
        <w:rPr>
          <w:rFonts w:ascii="Segoe UI" w:hAnsi="Segoe UI" w:cs="Segoe UI"/>
        </w:rPr>
      </w:pPr>
      <w:bookmarkStart w:id="11" w:name="_Toc144816319"/>
      <w:r w:rsidRPr="00DA047F">
        <w:rPr>
          <w:rFonts w:ascii="Segoe UI" w:hAnsi="Segoe UI" w:cs="Segoe UI"/>
        </w:rPr>
        <w:t>3. 2. CILJANE SKUPINE</w:t>
      </w:r>
      <w:r w:rsidR="00BD7FB0" w:rsidRPr="00DA047F">
        <w:rPr>
          <w:rFonts w:ascii="Segoe UI" w:hAnsi="Segoe UI" w:cs="Segoe UI"/>
        </w:rPr>
        <w:t xml:space="preserve"> POSJETITELJA</w:t>
      </w:r>
      <w:r w:rsidR="0032670E" w:rsidRPr="00DA047F">
        <w:rPr>
          <w:rFonts w:ascii="Segoe UI" w:hAnsi="Segoe UI" w:cs="Segoe UI"/>
        </w:rPr>
        <w:t xml:space="preserve"> I OBRASCI POSJETA</w:t>
      </w:r>
      <w:bookmarkEnd w:id="11"/>
    </w:p>
    <w:p w14:paraId="5FD66734" w14:textId="77777777" w:rsidR="00BD7FB0" w:rsidRPr="00DA047F" w:rsidRDefault="00BD7FB0" w:rsidP="00BD7FB0">
      <w:pPr>
        <w:rPr>
          <w:rFonts w:ascii="Segoe UI" w:hAnsi="Segoe UI" w:cs="Segoe UI"/>
        </w:rPr>
      </w:pPr>
    </w:p>
    <w:p w14:paraId="3F4225D5" w14:textId="170206BD" w:rsidR="00BD7FB0" w:rsidRPr="00DA047F" w:rsidRDefault="009C063A" w:rsidP="00BD7FB0">
      <w:pPr>
        <w:rPr>
          <w:rFonts w:ascii="Segoe UI" w:hAnsi="Segoe UI" w:cs="Segoe UI"/>
          <w:b/>
        </w:rPr>
      </w:pPr>
      <w:r w:rsidRPr="00DA047F">
        <w:rPr>
          <w:rFonts w:ascii="Segoe UI" w:hAnsi="Segoe UI" w:cs="Segoe UI"/>
          <w:b/>
        </w:rPr>
        <w:t xml:space="preserve">Učenici </w:t>
      </w:r>
      <w:r w:rsidR="00BD7FB0" w:rsidRPr="00DA047F">
        <w:rPr>
          <w:rFonts w:ascii="Segoe UI" w:hAnsi="Segoe UI" w:cs="Segoe UI"/>
          <w:b/>
        </w:rPr>
        <w:t>(školske ekskurzije) / osnovna i srednja škola</w:t>
      </w:r>
      <w:r w:rsidR="0032670E" w:rsidRPr="00DA047F">
        <w:rPr>
          <w:rFonts w:ascii="Segoe UI" w:hAnsi="Segoe UI" w:cs="Segoe UI"/>
          <w:b/>
        </w:rPr>
        <w:t xml:space="preserve"> (primarno)</w:t>
      </w:r>
    </w:p>
    <w:p w14:paraId="67B24474" w14:textId="77777777" w:rsidR="00BD7FB0" w:rsidRPr="00DA047F" w:rsidRDefault="00BD7FB0" w:rsidP="00BD7FB0">
      <w:pPr>
        <w:rPr>
          <w:rFonts w:ascii="Segoe UI" w:hAnsi="Segoe UI" w:cs="Segoe UI"/>
        </w:rPr>
      </w:pPr>
      <w:r w:rsidRPr="00DA047F">
        <w:rPr>
          <w:rFonts w:ascii="Segoe UI" w:hAnsi="Segoe UI" w:cs="Segoe UI"/>
        </w:rPr>
        <w:t>Studenti – terenska nastava koja je osmišljena u sklopu sveučilišta i sl.</w:t>
      </w:r>
    </w:p>
    <w:p w14:paraId="3CF8FB72" w14:textId="77777777" w:rsidR="00BD7FB0" w:rsidRPr="00DA047F" w:rsidRDefault="00BD7FB0" w:rsidP="00BD7FB0">
      <w:pPr>
        <w:rPr>
          <w:rFonts w:ascii="Segoe UI" w:hAnsi="Segoe UI" w:cs="Segoe UI"/>
        </w:rPr>
      </w:pPr>
      <w:r w:rsidRPr="00DA047F">
        <w:rPr>
          <w:rFonts w:ascii="Segoe UI" w:hAnsi="Segoe UI" w:cs="Segoe UI"/>
        </w:rPr>
        <w:lastRenderedPageBreak/>
        <w:t>Posjetitelji iz NP Plitvička jezera (iz smještaja)</w:t>
      </w:r>
    </w:p>
    <w:p w14:paraId="36D30E12" w14:textId="77777777" w:rsidR="00BD7FB0" w:rsidRPr="00DA047F" w:rsidRDefault="00BD7FB0" w:rsidP="00BD7FB0">
      <w:pPr>
        <w:rPr>
          <w:rFonts w:ascii="Segoe UI" w:hAnsi="Segoe UI" w:cs="Segoe UI"/>
        </w:rPr>
      </w:pPr>
      <w:r w:rsidRPr="00DA047F">
        <w:rPr>
          <w:rFonts w:ascii="Segoe UI" w:hAnsi="Segoe UI" w:cs="Segoe UI"/>
        </w:rPr>
        <w:t>Planinari</w:t>
      </w:r>
    </w:p>
    <w:p w14:paraId="59CF9138" w14:textId="77777777" w:rsidR="00BD7FB0" w:rsidRPr="00DA047F" w:rsidRDefault="0032670E" w:rsidP="00BD7FB0">
      <w:pPr>
        <w:rPr>
          <w:rFonts w:ascii="Segoe UI" w:hAnsi="Segoe UI" w:cs="Segoe UI"/>
        </w:rPr>
      </w:pPr>
      <w:r w:rsidRPr="00DA047F">
        <w:rPr>
          <w:rFonts w:ascii="Segoe UI" w:hAnsi="Segoe UI" w:cs="Segoe UI"/>
        </w:rPr>
        <w:t>Ekskluzivni turistički posjeti u okviru selektivnih oblika turizma:</w:t>
      </w:r>
    </w:p>
    <w:p w14:paraId="0B02F288" w14:textId="77777777" w:rsidR="00BD7FB0" w:rsidRPr="00DA047F" w:rsidRDefault="00BD7FB0">
      <w:pPr>
        <w:pStyle w:val="Odlomakpopisa"/>
        <w:numPr>
          <w:ilvl w:val="0"/>
          <w:numId w:val="12"/>
        </w:numPr>
        <w:rPr>
          <w:rFonts w:ascii="Segoe UI" w:hAnsi="Segoe UI" w:cs="Segoe UI"/>
        </w:rPr>
      </w:pPr>
      <w:proofErr w:type="spellStart"/>
      <w:r w:rsidRPr="00DA047F">
        <w:rPr>
          <w:rFonts w:ascii="Segoe UI" w:hAnsi="Segoe UI" w:cs="Segoe UI"/>
        </w:rPr>
        <w:t>Birdwatching</w:t>
      </w:r>
      <w:proofErr w:type="spellEnd"/>
      <w:r w:rsidRPr="00DA047F">
        <w:rPr>
          <w:rFonts w:ascii="Segoe UI" w:hAnsi="Segoe UI" w:cs="Segoe UI"/>
        </w:rPr>
        <w:t xml:space="preserve"> </w:t>
      </w:r>
    </w:p>
    <w:p w14:paraId="0B1EEF13" w14:textId="77777777" w:rsidR="00BD7FB0" w:rsidRPr="00DA047F" w:rsidRDefault="00BD7FB0">
      <w:pPr>
        <w:pStyle w:val="Odlomakpopisa"/>
        <w:numPr>
          <w:ilvl w:val="0"/>
          <w:numId w:val="12"/>
        </w:numPr>
        <w:rPr>
          <w:rFonts w:ascii="Segoe UI" w:hAnsi="Segoe UI" w:cs="Segoe UI"/>
        </w:rPr>
      </w:pPr>
      <w:r w:rsidRPr="00DA047F">
        <w:rPr>
          <w:rFonts w:ascii="Segoe UI" w:hAnsi="Segoe UI" w:cs="Segoe UI"/>
        </w:rPr>
        <w:t xml:space="preserve">Slušanje sova </w:t>
      </w:r>
    </w:p>
    <w:p w14:paraId="3CC67110" w14:textId="77777777" w:rsidR="00BD7FB0" w:rsidRPr="00DA047F" w:rsidRDefault="00BD7FB0">
      <w:pPr>
        <w:pStyle w:val="Odlomakpopisa"/>
        <w:numPr>
          <w:ilvl w:val="0"/>
          <w:numId w:val="12"/>
        </w:numPr>
        <w:rPr>
          <w:rFonts w:ascii="Segoe UI" w:hAnsi="Segoe UI" w:cs="Segoe UI"/>
        </w:rPr>
      </w:pPr>
      <w:r w:rsidRPr="00DA047F">
        <w:rPr>
          <w:rFonts w:ascii="Segoe UI" w:hAnsi="Segoe UI" w:cs="Segoe UI"/>
        </w:rPr>
        <w:t>Slušanje rike jelena</w:t>
      </w:r>
    </w:p>
    <w:p w14:paraId="23EC3F64" w14:textId="77777777" w:rsidR="00BD7FB0" w:rsidRPr="00DA047F" w:rsidRDefault="00BD7FB0">
      <w:pPr>
        <w:pStyle w:val="Odlomakpopisa"/>
        <w:numPr>
          <w:ilvl w:val="0"/>
          <w:numId w:val="12"/>
        </w:numPr>
        <w:rPr>
          <w:rFonts w:ascii="Segoe UI" w:hAnsi="Segoe UI" w:cs="Segoe UI"/>
        </w:rPr>
      </w:pPr>
      <w:r w:rsidRPr="00DA047F">
        <w:rPr>
          <w:rFonts w:ascii="Segoe UI" w:hAnsi="Segoe UI" w:cs="Segoe UI"/>
        </w:rPr>
        <w:t>Foto safari</w:t>
      </w:r>
    </w:p>
    <w:p w14:paraId="3948AB3B" w14:textId="77777777" w:rsidR="00BD7FB0" w:rsidRPr="00DA047F" w:rsidRDefault="00BD7FB0" w:rsidP="00BD7FB0">
      <w:pPr>
        <w:rPr>
          <w:rFonts w:ascii="Segoe UI" w:hAnsi="Segoe UI" w:cs="Segoe UI"/>
        </w:rPr>
      </w:pPr>
    </w:p>
    <w:p w14:paraId="33DDD059" w14:textId="6D02B752" w:rsidR="00BD7FB0" w:rsidRPr="00DA047F" w:rsidRDefault="00DB5002" w:rsidP="00BD7FB0">
      <w:pPr>
        <w:rPr>
          <w:rFonts w:ascii="Segoe UI" w:hAnsi="Segoe UI" w:cs="Segoe UI"/>
          <w:b/>
          <w:bCs/>
        </w:rPr>
      </w:pPr>
      <w:r w:rsidRPr="00DA047F">
        <w:rPr>
          <w:rFonts w:ascii="Segoe UI" w:hAnsi="Segoe UI" w:cs="Segoe UI"/>
          <w:b/>
          <w:bCs/>
        </w:rPr>
        <w:t>UPRAVLJANJE – kratki koncept</w:t>
      </w:r>
      <w:r w:rsidR="007D6231" w:rsidRPr="00DA047F">
        <w:rPr>
          <w:rFonts w:ascii="Segoe UI" w:hAnsi="Segoe UI" w:cs="Segoe UI"/>
          <w:b/>
          <w:bCs/>
        </w:rPr>
        <w:t xml:space="preserve"> </w:t>
      </w:r>
    </w:p>
    <w:p w14:paraId="5F8EBEF8" w14:textId="4DD58B10" w:rsidR="00BD7FB0" w:rsidRPr="00DA047F" w:rsidRDefault="00BD7FB0" w:rsidP="00BD7FB0">
      <w:pPr>
        <w:jc w:val="both"/>
        <w:rPr>
          <w:rFonts w:ascii="Segoe UI" w:hAnsi="Segoe UI" w:cs="Segoe UI"/>
        </w:rPr>
      </w:pPr>
      <w:r w:rsidRPr="00DA047F">
        <w:rPr>
          <w:rFonts w:ascii="Segoe UI" w:hAnsi="Segoe UI" w:cs="Segoe UI"/>
        </w:rPr>
        <w:t xml:space="preserve">Naglasak na održivosti i smanjenju negativnog utjecaja na okoliš s obzirom na visok stupanj </w:t>
      </w:r>
      <w:r w:rsidR="007D6231" w:rsidRPr="00DA047F">
        <w:rPr>
          <w:rFonts w:ascii="Segoe UI" w:hAnsi="Segoe UI" w:cs="Segoe UI"/>
        </w:rPr>
        <w:t>zaštite</w:t>
      </w:r>
      <w:r w:rsidRPr="00DA047F">
        <w:rPr>
          <w:rFonts w:ascii="Segoe UI" w:hAnsi="Segoe UI" w:cs="Segoe UI"/>
        </w:rPr>
        <w:t xml:space="preserve">. </w:t>
      </w:r>
    </w:p>
    <w:p w14:paraId="02412BBB" w14:textId="77777777" w:rsidR="00BD7FB0" w:rsidRPr="00DA047F" w:rsidRDefault="00BD7FB0" w:rsidP="00BD7FB0">
      <w:pPr>
        <w:jc w:val="both"/>
        <w:rPr>
          <w:rFonts w:ascii="Segoe UI" w:hAnsi="Segoe UI" w:cs="Segoe UI"/>
        </w:rPr>
      </w:pPr>
      <w:r w:rsidRPr="00DA047F">
        <w:rPr>
          <w:rFonts w:ascii="Segoe UI" w:hAnsi="Segoe UI" w:cs="Segoe UI"/>
        </w:rPr>
        <w:t>Radno vrijeme: od travnja do listopada</w:t>
      </w:r>
    </w:p>
    <w:p w14:paraId="19374D2C" w14:textId="5D8D5700" w:rsidR="00BD7FB0" w:rsidRPr="00DA047F" w:rsidRDefault="00BD7FB0" w:rsidP="00BD7FB0">
      <w:pPr>
        <w:jc w:val="both"/>
        <w:rPr>
          <w:rFonts w:ascii="Segoe UI" w:hAnsi="Segoe UI" w:cs="Segoe UI"/>
        </w:rPr>
      </w:pPr>
      <w:r w:rsidRPr="00DA047F">
        <w:rPr>
          <w:rFonts w:ascii="Segoe UI" w:hAnsi="Segoe UI" w:cs="Segoe UI"/>
        </w:rPr>
        <w:t xml:space="preserve">Prihvat: </w:t>
      </w:r>
      <w:r w:rsidR="00DB5002" w:rsidRPr="00DA047F">
        <w:rPr>
          <w:rFonts w:ascii="Segoe UI" w:hAnsi="Segoe UI" w:cs="Segoe UI"/>
        </w:rPr>
        <w:t>3-4</w:t>
      </w:r>
      <w:r w:rsidRPr="00DA047F">
        <w:rPr>
          <w:rFonts w:ascii="Segoe UI" w:hAnsi="Segoe UI" w:cs="Segoe UI"/>
        </w:rPr>
        <w:t xml:space="preserve"> grup</w:t>
      </w:r>
      <w:r w:rsidR="00DB5002" w:rsidRPr="00DA047F">
        <w:rPr>
          <w:rFonts w:ascii="Segoe UI" w:hAnsi="Segoe UI" w:cs="Segoe UI"/>
        </w:rPr>
        <w:t>e</w:t>
      </w:r>
      <w:r w:rsidRPr="00DA047F">
        <w:rPr>
          <w:rFonts w:ascii="Segoe UI" w:hAnsi="Segoe UI" w:cs="Segoe UI"/>
        </w:rPr>
        <w:t xml:space="preserve"> dnevno (1 autobus do cca 50-60 osoba): grupa se dijeli na dva dijela – dio ide u obilazak poučne staze, dio u centar</w:t>
      </w:r>
    </w:p>
    <w:p w14:paraId="79985937" w14:textId="0C4DEF49" w:rsidR="00BD7FB0" w:rsidRPr="00DA047F" w:rsidRDefault="00BD7FB0" w:rsidP="00BD7FB0">
      <w:pPr>
        <w:jc w:val="both"/>
        <w:rPr>
          <w:rFonts w:ascii="Segoe UI" w:hAnsi="Segoe UI" w:cs="Segoe UI"/>
        </w:rPr>
      </w:pPr>
      <w:r w:rsidRPr="00DA047F">
        <w:rPr>
          <w:rFonts w:ascii="Segoe UI" w:hAnsi="Segoe UI" w:cs="Segoe UI"/>
        </w:rPr>
        <w:t xml:space="preserve">Prihvat gostiju </w:t>
      </w:r>
      <w:r w:rsidR="00F5553F" w:rsidRPr="00DA047F">
        <w:rPr>
          <w:rFonts w:ascii="Segoe UI" w:hAnsi="Segoe UI" w:cs="Segoe UI"/>
        </w:rPr>
        <w:t xml:space="preserve">na ulazu u NPPJ </w:t>
      </w:r>
      <w:r w:rsidR="00F5553F">
        <w:rPr>
          <w:rFonts w:ascii="Segoe UI" w:hAnsi="Segoe UI" w:cs="Segoe UI"/>
        </w:rPr>
        <w:t xml:space="preserve">ili </w:t>
      </w:r>
      <w:r w:rsidRPr="00DA047F">
        <w:rPr>
          <w:rFonts w:ascii="Segoe UI" w:hAnsi="Segoe UI" w:cs="Segoe UI"/>
        </w:rPr>
        <w:t xml:space="preserve">u selu </w:t>
      </w:r>
      <w:proofErr w:type="spellStart"/>
      <w:r w:rsidRPr="00DA047F">
        <w:rPr>
          <w:rFonts w:ascii="Segoe UI" w:hAnsi="Segoe UI" w:cs="Segoe UI"/>
        </w:rPr>
        <w:t>Kuselj</w:t>
      </w:r>
      <w:proofErr w:type="spellEnd"/>
      <w:r w:rsidRPr="00DA047F">
        <w:rPr>
          <w:rFonts w:ascii="Segoe UI" w:hAnsi="Segoe UI" w:cs="Segoe UI"/>
        </w:rPr>
        <w:t xml:space="preserve">, nakon čega </w:t>
      </w:r>
      <w:r w:rsidR="00F5553F" w:rsidRPr="00DA047F">
        <w:rPr>
          <w:rFonts w:ascii="Segoe UI" w:hAnsi="Segoe UI" w:cs="Segoe UI"/>
        </w:rPr>
        <w:t xml:space="preserve">djelatnici </w:t>
      </w:r>
      <w:r w:rsidRPr="00DA047F">
        <w:rPr>
          <w:rFonts w:ascii="Segoe UI" w:hAnsi="Segoe UI" w:cs="Segoe UI"/>
        </w:rPr>
        <w:t>posjetitelje voze do centra (napomena: nije moguć dolazak autobusima direktno na lokaciju zbog pristupne ceste, ali i kako bi se dugoročno očuvala lokacija / visoka razina zaštite)</w:t>
      </w:r>
      <w:r w:rsidR="00F5553F">
        <w:rPr>
          <w:rFonts w:ascii="Segoe UI" w:hAnsi="Segoe UI" w:cs="Segoe UI"/>
        </w:rPr>
        <w:t xml:space="preserve"> </w:t>
      </w:r>
    </w:p>
    <w:p w14:paraId="64A387B8" w14:textId="7E2C6A87" w:rsidR="00BD7FB0" w:rsidRPr="00DA047F" w:rsidRDefault="00BD7FB0" w:rsidP="00BD7FB0">
      <w:pPr>
        <w:jc w:val="both"/>
        <w:rPr>
          <w:rFonts w:ascii="Segoe UI" w:hAnsi="Segoe UI" w:cs="Segoe UI"/>
        </w:rPr>
      </w:pPr>
      <w:r w:rsidRPr="00DA047F">
        <w:rPr>
          <w:rFonts w:ascii="Segoe UI" w:hAnsi="Segoe UI" w:cs="Segoe UI"/>
        </w:rPr>
        <w:t xml:space="preserve">Za goste iz NPPJ-a (smještaj) potrebno je osigurati </w:t>
      </w:r>
      <w:r w:rsidR="003B3DD9" w:rsidRPr="00DA047F">
        <w:rPr>
          <w:rFonts w:ascii="Segoe UI" w:hAnsi="Segoe UI" w:cs="Segoe UI"/>
        </w:rPr>
        <w:t xml:space="preserve">npr. </w:t>
      </w:r>
      <w:r w:rsidRPr="00DA047F">
        <w:rPr>
          <w:rFonts w:ascii="Segoe UI" w:hAnsi="Segoe UI" w:cs="Segoe UI"/>
        </w:rPr>
        <w:t xml:space="preserve">1 x dnevno transfer do </w:t>
      </w:r>
      <w:proofErr w:type="spellStart"/>
      <w:r w:rsidRPr="00DA047F">
        <w:rPr>
          <w:rFonts w:ascii="Segoe UI" w:hAnsi="Segoe UI" w:cs="Segoe UI"/>
        </w:rPr>
        <w:t>Čorkove</w:t>
      </w:r>
      <w:proofErr w:type="spellEnd"/>
      <w:r w:rsidRPr="00DA047F">
        <w:rPr>
          <w:rFonts w:ascii="Segoe UI" w:hAnsi="Segoe UI" w:cs="Segoe UI"/>
        </w:rPr>
        <w:t xml:space="preserve"> uvale (uz prethodne prijave, dan unaprijed). Za njih je potrebno složiti </w:t>
      </w:r>
      <w:r w:rsidR="00F5553F">
        <w:rPr>
          <w:rFonts w:ascii="Segoe UI" w:hAnsi="Segoe UI" w:cs="Segoe UI"/>
        </w:rPr>
        <w:t>turistički paket</w:t>
      </w:r>
      <w:r w:rsidRPr="00DA047F">
        <w:rPr>
          <w:rFonts w:ascii="Segoe UI" w:hAnsi="Segoe UI" w:cs="Segoe UI"/>
        </w:rPr>
        <w:t xml:space="preserve"> s uključenom </w:t>
      </w:r>
      <w:r w:rsidR="00F5553F">
        <w:rPr>
          <w:rFonts w:ascii="Segoe UI" w:hAnsi="Segoe UI" w:cs="Segoe UI"/>
        </w:rPr>
        <w:t>eno-</w:t>
      </w:r>
      <w:r w:rsidRPr="00DA047F">
        <w:rPr>
          <w:rFonts w:ascii="Segoe UI" w:hAnsi="Segoe UI" w:cs="Segoe UI"/>
        </w:rPr>
        <w:t>gastronomskom ponudom (organizirani tradicionalni ručak, posjet vinarij</w:t>
      </w:r>
      <w:r w:rsidR="00F5553F">
        <w:rPr>
          <w:rFonts w:ascii="Segoe UI" w:hAnsi="Segoe UI" w:cs="Segoe UI"/>
        </w:rPr>
        <w:t>ama</w:t>
      </w:r>
      <w:r w:rsidRPr="00DA047F">
        <w:rPr>
          <w:rFonts w:ascii="Segoe UI" w:hAnsi="Segoe UI" w:cs="Segoe UI"/>
        </w:rPr>
        <w:t xml:space="preserve"> ili degustacij</w:t>
      </w:r>
      <w:r w:rsidR="00F5553F">
        <w:rPr>
          <w:rFonts w:ascii="Segoe UI" w:hAnsi="Segoe UI" w:cs="Segoe UI"/>
        </w:rPr>
        <w:t>e</w:t>
      </w:r>
      <w:r w:rsidRPr="00DA047F">
        <w:rPr>
          <w:rFonts w:ascii="Segoe UI" w:hAnsi="Segoe UI" w:cs="Segoe UI"/>
        </w:rPr>
        <w:t xml:space="preserve"> domaćih sireva, rakija i sl.</w:t>
      </w:r>
      <w:r w:rsidR="00F5553F">
        <w:rPr>
          <w:rFonts w:ascii="Segoe UI" w:hAnsi="Segoe UI" w:cs="Segoe UI"/>
        </w:rPr>
        <w:t>, a</w:t>
      </w:r>
      <w:r w:rsidR="00CD49CC" w:rsidRPr="00DA047F">
        <w:rPr>
          <w:rFonts w:ascii="Segoe UI" w:hAnsi="Segoe UI" w:cs="Segoe UI"/>
        </w:rPr>
        <w:t xml:space="preserve"> u dogovoru s lokalnim OPG-ovima</w:t>
      </w:r>
      <w:r w:rsidRPr="00DA047F">
        <w:rPr>
          <w:rFonts w:ascii="Segoe UI" w:hAnsi="Segoe UI" w:cs="Segoe UI"/>
        </w:rPr>
        <w:t>)</w:t>
      </w:r>
      <w:r w:rsidR="00F5553F">
        <w:rPr>
          <w:rFonts w:ascii="Segoe UI" w:hAnsi="Segoe UI" w:cs="Segoe UI"/>
        </w:rPr>
        <w:t>, uz dodatnu nadoplatu.</w:t>
      </w:r>
      <w:r w:rsidRPr="00DA047F">
        <w:rPr>
          <w:rFonts w:ascii="Segoe UI" w:hAnsi="Segoe UI" w:cs="Segoe UI"/>
        </w:rPr>
        <w:t xml:space="preserve">  </w:t>
      </w:r>
    </w:p>
    <w:p w14:paraId="709A77AE" w14:textId="77777777" w:rsidR="00BD7FB0" w:rsidRPr="00DA047F" w:rsidRDefault="00BD7FB0" w:rsidP="00BD7FB0">
      <w:pPr>
        <w:jc w:val="both"/>
        <w:rPr>
          <w:rFonts w:ascii="Segoe UI" w:hAnsi="Segoe UI" w:cs="Segoe UI"/>
        </w:rPr>
      </w:pPr>
      <w:r w:rsidRPr="00DA047F">
        <w:rPr>
          <w:rFonts w:ascii="Segoe UI" w:hAnsi="Segoe UI" w:cs="Segoe UI"/>
        </w:rPr>
        <w:t xml:space="preserve">Korištenje električnog prijevoza prilikom transfera posjetitelja do centra. </w:t>
      </w:r>
    </w:p>
    <w:p w14:paraId="70EE463E" w14:textId="00F96057" w:rsidR="00BD7FB0" w:rsidRPr="00DA047F" w:rsidRDefault="00BD7FB0" w:rsidP="00BD7FB0">
      <w:pPr>
        <w:rPr>
          <w:rFonts w:ascii="Segoe UI" w:hAnsi="Segoe UI" w:cs="Segoe UI"/>
        </w:rPr>
      </w:pPr>
      <w:r w:rsidRPr="00DA047F">
        <w:rPr>
          <w:rFonts w:ascii="Segoe UI" w:hAnsi="Segoe UI" w:cs="Segoe UI"/>
        </w:rPr>
        <w:t xml:space="preserve">Radno vrijeme centra: od </w:t>
      </w:r>
      <w:r w:rsidR="00DB5002" w:rsidRPr="00DA047F">
        <w:rPr>
          <w:rFonts w:ascii="Segoe UI" w:hAnsi="Segoe UI" w:cs="Segoe UI"/>
        </w:rPr>
        <w:t>9</w:t>
      </w:r>
      <w:r w:rsidRPr="00DA047F">
        <w:rPr>
          <w:rFonts w:ascii="Segoe UI" w:hAnsi="Segoe UI" w:cs="Segoe UI"/>
        </w:rPr>
        <w:t>-1</w:t>
      </w:r>
      <w:r w:rsidR="00DB5002" w:rsidRPr="00DA047F">
        <w:rPr>
          <w:rFonts w:ascii="Segoe UI" w:hAnsi="Segoe UI" w:cs="Segoe UI"/>
        </w:rPr>
        <w:t>6</w:t>
      </w:r>
      <w:r w:rsidRPr="00DA047F">
        <w:rPr>
          <w:rFonts w:ascii="Segoe UI" w:hAnsi="Segoe UI" w:cs="Segoe UI"/>
        </w:rPr>
        <w:t xml:space="preserve"> h (ponedjeljak neradni dan)</w:t>
      </w:r>
    </w:p>
    <w:p w14:paraId="0009B86E" w14:textId="5ED3962D" w:rsidR="00BD7FB0" w:rsidRPr="00DA047F" w:rsidRDefault="00BD7FB0">
      <w:pPr>
        <w:numPr>
          <w:ilvl w:val="0"/>
          <w:numId w:val="5"/>
        </w:numPr>
        <w:pBdr>
          <w:top w:val="nil"/>
          <w:left w:val="nil"/>
          <w:bottom w:val="nil"/>
          <w:right w:val="nil"/>
          <w:between w:val="nil"/>
        </w:pBdr>
        <w:spacing w:after="0"/>
        <w:rPr>
          <w:rFonts w:ascii="Segoe UI" w:hAnsi="Segoe UI" w:cs="Segoe UI"/>
          <w:color w:val="000000"/>
        </w:rPr>
      </w:pPr>
      <w:r w:rsidRPr="00DA047F">
        <w:rPr>
          <w:rFonts w:ascii="Segoe UI" w:hAnsi="Segoe UI" w:cs="Segoe UI"/>
          <w:color w:val="000000"/>
        </w:rPr>
        <w:t xml:space="preserve">Edukacija interpretatora prirode (min. </w:t>
      </w:r>
      <w:r w:rsidR="00373A1E" w:rsidRPr="00DA047F">
        <w:rPr>
          <w:rFonts w:ascii="Segoe UI" w:hAnsi="Segoe UI" w:cs="Segoe UI"/>
          <w:color w:val="000000"/>
        </w:rPr>
        <w:t xml:space="preserve">4 </w:t>
      </w:r>
      <w:r w:rsidRPr="00DA047F">
        <w:rPr>
          <w:rFonts w:ascii="Segoe UI" w:hAnsi="Segoe UI" w:cs="Segoe UI"/>
          <w:color w:val="000000"/>
        </w:rPr>
        <w:t>osobe)</w:t>
      </w:r>
    </w:p>
    <w:p w14:paraId="0FF509D6" w14:textId="77777777" w:rsidR="00BD7FB0" w:rsidRPr="00DA047F" w:rsidRDefault="00BD7FB0">
      <w:pPr>
        <w:numPr>
          <w:ilvl w:val="0"/>
          <w:numId w:val="5"/>
        </w:numPr>
        <w:pBdr>
          <w:top w:val="nil"/>
          <w:left w:val="nil"/>
          <w:bottom w:val="nil"/>
          <w:right w:val="nil"/>
          <w:between w:val="nil"/>
        </w:pBdr>
        <w:spacing w:after="0"/>
        <w:rPr>
          <w:rFonts w:ascii="Segoe UI" w:hAnsi="Segoe UI" w:cs="Segoe UI"/>
          <w:color w:val="000000"/>
        </w:rPr>
      </w:pPr>
      <w:r w:rsidRPr="00DA047F">
        <w:rPr>
          <w:rFonts w:ascii="Segoe UI" w:hAnsi="Segoe UI" w:cs="Segoe UI"/>
          <w:color w:val="000000"/>
        </w:rPr>
        <w:t>1 osoba za održavanje (čišćenje)</w:t>
      </w:r>
    </w:p>
    <w:p w14:paraId="46872139" w14:textId="77777777" w:rsidR="00BD7FB0" w:rsidRPr="00DA047F" w:rsidRDefault="00BD7FB0">
      <w:pPr>
        <w:numPr>
          <w:ilvl w:val="0"/>
          <w:numId w:val="5"/>
        </w:numPr>
        <w:pBdr>
          <w:top w:val="nil"/>
          <w:left w:val="nil"/>
          <w:bottom w:val="nil"/>
          <w:right w:val="nil"/>
          <w:between w:val="nil"/>
        </w:pBdr>
        <w:rPr>
          <w:rFonts w:ascii="Segoe UI" w:hAnsi="Segoe UI" w:cs="Segoe UI"/>
          <w:color w:val="000000"/>
        </w:rPr>
      </w:pPr>
      <w:r w:rsidRPr="00DA047F">
        <w:rPr>
          <w:rFonts w:ascii="Segoe UI" w:hAnsi="Segoe UI" w:cs="Segoe UI"/>
          <w:color w:val="000000"/>
        </w:rPr>
        <w:t>1 domar</w:t>
      </w:r>
    </w:p>
    <w:p w14:paraId="49125DF8" w14:textId="42DF5A6D" w:rsidR="00BD7FB0" w:rsidRPr="00DA047F" w:rsidRDefault="00BD7FB0" w:rsidP="00BD7FB0">
      <w:pPr>
        <w:rPr>
          <w:rFonts w:ascii="Segoe UI" w:hAnsi="Segoe UI" w:cs="Segoe UI"/>
        </w:rPr>
      </w:pPr>
      <w:r w:rsidRPr="00DA047F">
        <w:rPr>
          <w:rFonts w:ascii="Segoe UI" w:hAnsi="Segoe UI" w:cs="Segoe UI"/>
        </w:rPr>
        <w:t>Napomena: ovo je grubi koncept upravljanja koji treba uskladiti sa stvarnim potrebama i mogućnostima centra. Sve ovisi o kapacitetu NP-a vezano uz prihvat i prijevoz posjetitelja.</w:t>
      </w:r>
    </w:p>
    <w:p w14:paraId="60ABC7B0" w14:textId="77777777" w:rsidR="00BD7FB0" w:rsidRPr="00DA047F" w:rsidRDefault="00BD7FB0" w:rsidP="00BD7FB0">
      <w:pPr>
        <w:rPr>
          <w:rFonts w:ascii="Segoe UI" w:hAnsi="Segoe UI" w:cs="Segoe UI"/>
          <w:i/>
          <w:iCs/>
        </w:rPr>
      </w:pPr>
      <w:r w:rsidRPr="00DA047F">
        <w:rPr>
          <w:rFonts w:ascii="Segoe UI" w:hAnsi="Segoe UI" w:cs="Segoe UI"/>
          <w:i/>
          <w:iCs/>
        </w:rPr>
        <w:t xml:space="preserve">Preporuka: naknadno je potrebno izraditi Plan upravljanja centrom s uključenim planom upravljanja posjetiteljima. </w:t>
      </w:r>
    </w:p>
    <w:p w14:paraId="0A0D1A3B" w14:textId="16F5BC76" w:rsidR="005817CA" w:rsidRDefault="005817CA" w:rsidP="005817CA"/>
    <w:p w14:paraId="596FE323" w14:textId="39D00FE9" w:rsidR="005F5BB4" w:rsidRPr="00DA047F" w:rsidRDefault="005F5BB4" w:rsidP="005F5BB4">
      <w:pPr>
        <w:pStyle w:val="Naslov2"/>
        <w:rPr>
          <w:rFonts w:ascii="Segoe UI" w:hAnsi="Segoe UI" w:cs="Segoe UI"/>
        </w:rPr>
      </w:pPr>
      <w:bookmarkStart w:id="12" w:name="_Toc144816320"/>
      <w:r w:rsidRPr="00DA047F">
        <w:rPr>
          <w:rFonts w:ascii="Segoe UI" w:hAnsi="Segoe UI" w:cs="Segoe UI"/>
        </w:rPr>
        <w:t>3.</w:t>
      </w:r>
      <w:r w:rsidR="005817CA">
        <w:rPr>
          <w:rFonts w:ascii="Segoe UI" w:hAnsi="Segoe UI" w:cs="Segoe UI"/>
        </w:rPr>
        <w:t>3</w:t>
      </w:r>
      <w:r w:rsidRPr="00DA047F">
        <w:rPr>
          <w:rFonts w:ascii="Segoe UI" w:hAnsi="Segoe UI" w:cs="Segoe UI"/>
        </w:rPr>
        <w:t>. TEMATSKE CJELINE</w:t>
      </w:r>
      <w:bookmarkEnd w:id="12"/>
    </w:p>
    <w:p w14:paraId="3469A68F" w14:textId="77777777" w:rsidR="004D3503" w:rsidRPr="00DA047F" w:rsidRDefault="004D3503" w:rsidP="004D3503">
      <w:pPr>
        <w:rPr>
          <w:rFonts w:ascii="Segoe UI" w:hAnsi="Segoe UI" w:cs="Segoe UI"/>
        </w:rPr>
      </w:pPr>
    </w:p>
    <w:p w14:paraId="5427848E" w14:textId="77777777" w:rsidR="004D3503" w:rsidRPr="00DA047F" w:rsidRDefault="004D3503" w:rsidP="004D3503">
      <w:pPr>
        <w:jc w:val="both"/>
        <w:rPr>
          <w:rFonts w:ascii="Segoe UI" w:hAnsi="Segoe UI" w:cs="Segoe UI"/>
        </w:rPr>
      </w:pPr>
      <w:r w:rsidRPr="00DA047F">
        <w:rPr>
          <w:rFonts w:ascii="Segoe UI" w:hAnsi="Segoe UI" w:cs="Segoe UI"/>
        </w:rPr>
        <w:lastRenderedPageBreak/>
        <w:t>Koncept i prostorni obuhvat interpretacijskog centra obuhvaća dvije glavne tematske linije podijeljene u podteme kako slijedi:</w:t>
      </w:r>
    </w:p>
    <w:p w14:paraId="0B1515CE" w14:textId="77777777" w:rsidR="004D3503" w:rsidRPr="00DA047F" w:rsidRDefault="004D3503" w:rsidP="004D3503">
      <w:pPr>
        <w:rPr>
          <w:rFonts w:ascii="Segoe UI" w:hAnsi="Segoe UI" w:cs="Segoe UI"/>
        </w:rPr>
      </w:pPr>
      <w:r w:rsidRPr="00DA047F">
        <w:rPr>
          <w:rFonts w:ascii="Segoe UI" w:hAnsi="Segoe UI" w:cs="Segoe UI"/>
        </w:rPr>
        <w:t>PRIRODNA BAŠTINA: NP PLITVIČKA JEZERA</w:t>
      </w:r>
    </w:p>
    <w:p w14:paraId="42F2279F" w14:textId="7994715F" w:rsidR="004D3503" w:rsidRPr="00DA047F" w:rsidRDefault="00F107C9">
      <w:pPr>
        <w:pStyle w:val="Odlomakpopisa"/>
        <w:numPr>
          <w:ilvl w:val="0"/>
          <w:numId w:val="7"/>
        </w:numPr>
        <w:pBdr>
          <w:top w:val="nil"/>
          <w:left w:val="nil"/>
          <w:bottom w:val="nil"/>
          <w:right w:val="nil"/>
          <w:between w:val="nil"/>
        </w:pBdr>
        <w:spacing w:after="0"/>
        <w:rPr>
          <w:rFonts w:ascii="Segoe UI" w:hAnsi="Segoe UI" w:cs="Segoe UI"/>
          <w:color w:val="000000"/>
        </w:rPr>
      </w:pPr>
      <w:r w:rsidRPr="00DA047F">
        <w:rPr>
          <w:rFonts w:ascii="Segoe UI" w:hAnsi="Segoe UI" w:cs="Segoe UI"/>
          <w:color w:val="000000"/>
        </w:rPr>
        <w:t>Tlo pod našim nogama (geološka građa, pedološka građa tla, život u tlu)</w:t>
      </w:r>
    </w:p>
    <w:p w14:paraId="5EE6E9E8" w14:textId="7D840DED" w:rsidR="004D3503" w:rsidRPr="00DA047F" w:rsidRDefault="00F107C9">
      <w:pPr>
        <w:pStyle w:val="Odlomakpopisa"/>
        <w:numPr>
          <w:ilvl w:val="0"/>
          <w:numId w:val="7"/>
        </w:numPr>
        <w:pBdr>
          <w:top w:val="nil"/>
          <w:left w:val="nil"/>
          <w:bottom w:val="nil"/>
          <w:right w:val="nil"/>
          <w:between w:val="nil"/>
        </w:pBdr>
        <w:spacing w:after="0"/>
        <w:rPr>
          <w:rFonts w:ascii="Segoe UI" w:hAnsi="Segoe UI" w:cs="Segoe UI"/>
          <w:color w:val="000000"/>
        </w:rPr>
      </w:pPr>
      <w:r w:rsidRPr="00DA047F">
        <w:rPr>
          <w:rFonts w:ascii="Segoe UI" w:hAnsi="Segoe UI" w:cs="Segoe UI"/>
          <w:color w:val="000000"/>
        </w:rPr>
        <w:t>Drvo života (životni ciklusi i značenje drveta/šume)</w:t>
      </w:r>
    </w:p>
    <w:p w14:paraId="5BA85FBE" w14:textId="141E2581" w:rsidR="004D3503" w:rsidRPr="00DA047F" w:rsidRDefault="00F107C9">
      <w:pPr>
        <w:pStyle w:val="Odlomakpopisa"/>
        <w:numPr>
          <w:ilvl w:val="0"/>
          <w:numId w:val="7"/>
        </w:numPr>
        <w:pBdr>
          <w:top w:val="nil"/>
          <w:left w:val="nil"/>
          <w:bottom w:val="nil"/>
          <w:right w:val="nil"/>
          <w:between w:val="nil"/>
        </w:pBdr>
        <w:spacing w:after="0"/>
        <w:rPr>
          <w:rFonts w:ascii="Segoe UI" w:hAnsi="Segoe UI" w:cs="Segoe UI"/>
          <w:color w:val="000000"/>
        </w:rPr>
      </w:pPr>
      <w:r w:rsidRPr="00DA047F">
        <w:rPr>
          <w:rFonts w:ascii="Segoe UI" w:hAnsi="Segoe UI" w:cs="Segoe UI"/>
          <w:color w:val="000000"/>
        </w:rPr>
        <w:t>Šuma – životni prostor (stanište gljiva, biljaka i životinja, klimatske promjene, kako štitimo prirodu (Natura</w:t>
      </w:r>
      <w:r w:rsidR="009C063A" w:rsidRPr="00DA047F">
        <w:rPr>
          <w:rFonts w:ascii="Segoe UI" w:hAnsi="Segoe UI" w:cs="Segoe UI"/>
          <w:color w:val="000000"/>
        </w:rPr>
        <w:t xml:space="preserve"> </w:t>
      </w:r>
      <w:r w:rsidRPr="00DA047F">
        <w:rPr>
          <w:rFonts w:ascii="Segoe UI" w:hAnsi="Segoe UI" w:cs="Segoe UI"/>
          <w:color w:val="000000"/>
        </w:rPr>
        <w:t>2000)</w:t>
      </w:r>
    </w:p>
    <w:p w14:paraId="168B2052" w14:textId="77777777" w:rsidR="00F107C9" w:rsidRPr="00DA047F" w:rsidRDefault="00F107C9" w:rsidP="004D3503">
      <w:pPr>
        <w:rPr>
          <w:rFonts w:ascii="Segoe UI" w:hAnsi="Segoe UI" w:cs="Segoe UI"/>
        </w:rPr>
      </w:pPr>
    </w:p>
    <w:p w14:paraId="42B22572" w14:textId="41312CA9" w:rsidR="004D3503" w:rsidRPr="00DA047F" w:rsidRDefault="004D3503" w:rsidP="004D3503">
      <w:pPr>
        <w:rPr>
          <w:rFonts w:ascii="Segoe UI" w:hAnsi="Segoe UI" w:cs="Segoe UI"/>
        </w:rPr>
      </w:pPr>
      <w:r w:rsidRPr="00DA047F">
        <w:rPr>
          <w:rFonts w:ascii="Segoe UI" w:hAnsi="Segoe UI" w:cs="Segoe UI"/>
        </w:rPr>
        <w:t>KULTURNA BAŠTINA (materijalna i nematerijalna)</w:t>
      </w:r>
    </w:p>
    <w:p w14:paraId="475370AA" w14:textId="7635234C" w:rsidR="004D3503" w:rsidRPr="00DA047F" w:rsidRDefault="004D3503">
      <w:pPr>
        <w:pStyle w:val="Odlomakpopisa"/>
        <w:numPr>
          <w:ilvl w:val="0"/>
          <w:numId w:val="6"/>
        </w:numPr>
        <w:rPr>
          <w:rFonts w:ascii="Segoe UI" w:hAnsi="Segoe UI" w:cs="Segoe UI"/>
        </w:rPr>
      </w:pPr>
      <w:r w:rsidRPr="00DA047F">
        <w:rPr>
          <w:rFonts w:ascii="Segoe UI" w:hAnsi="Segoe UI" w:cs="Segoe UI"/>
        </w:rPr>
        <w:t xml:space="preserve">Selo </w:t>
      </w:r>
      <w:proofErr w:type="spellStart"/>
      <w:r w:rsidRPr="00DA047F">
        <w:rPr>
          <w:rFonts w:ascii="Segoe UI" w:hAnsi="Segoe UI" w:cs="Segoe UI"/>
        </w:rPr>
        <w:t>Čorkova</w:t>
      </w:r>
      <w:proofErr w:type="spellEnd"/>
      <w:r w:rsidRPr="00DA047F">
        <w:rPr>
          <w:rFonts w:ascii="Segoe UI" w:hAnsi="Segoe UI" w:cs="Segoe UI"/>
        </w:rPr>
        <w:t xml:space="preserve"> </w:t>
      </w:r>
      <w:r w:rsidR="007D7AAD" w:rsidRPr="00DA047F">
        <w:rPr>
          <w:rFonts w:ascii="Segoe UI" w:hAnsi="Segoe UI" w:cs="Segoe UI"/>
        </w:rPr>
        <w:t>U</w:t>
      </w:r>
      <w:r w:rsidRPr="00DA047F">
        <w:rPr>
          <w:rFonts w:ascii="Segoe UI" w:hAnsi="Segoe UI" w:cs="Segoe UI"/>
        </w:rPr>
        <w:t>vala</w:t>
      </w:r>
    </w:p>
    <w:p w14:paraId="6715F2F6" w14:textId="77777777" w:rsidR="00BD7FB0" w:rsidRPr="00DA047F" w:rsidRDefault="00BD7FB0" w:rsidP="00BD7FB0">
      <w:pPr>
        <w:rPr>
          <w:rFonts w:ascii="Segoe UI" w:hAnsi="Segoe UI" w:cs="Segoe UI"/>
        </w:rPr>
      </w:pPr>
    </w:p>
    <w:p w14:paraId="3832E768" w14:textId="32B244FB" w:rsidR="005F5BB4" w:rsidRPr="00DA047F" w:rsidRDefault="005F5BB4" w:rsidP="005F5BB4">
      <w:pPr>
        <w:pStyle w:val="Naslov2"/>
        <w:rPr>
          <w:rFonts w:ascii="Segoe UI" w:hAnsi="Segoe UI" w:cs="Segoe UI"/>
        </w:rPr>
      </w:pPr>
      <w:bookmarkStart w:id="13" w:name="_Toc144816321"/>
      <w:r w:rsidRPr="00DA047F">
        <w:rPr>
          <w:rFonts w:ascii="Segoe UI" w:hAnsi="Segoe UI" w:cs="Segoe UI"/>
        </w:rPr>
        <w:t>3.</w:t>
      </w:r>
      <w:r w:rsidR="005817CA">
        <w:rPr>
          <w:rFonts w:ascii="Segoe UI" w:hAnsi="Segoe UI" w:cs="Segoe UI"/>
        </w:rPr>
        <w:t>4</w:t>
      </w:r>
      <w:r w:rsidRPr="00DA047F">
        <w:rPr>
          <w:rFonts w:ascii="Segoe UI" w:hAnsi="Segoe UI" w:cs="Segoe UI"/>
        </w:rPr>
        <w:t>. INTERPRETACIJSKI MEDIJI I SREDSTVA</w:t>
      </w:r>
      <w:bookmarkEnd w:id="13"/>
    </w:p>
    <w:p w14:paraId="13E44D36" w14:textId="77777777" w:rsidR="005F5BB4" w:rsidRPr="00DA047F" w:rsidRDefault="005F5BB4" w:rsidP="00F550F5">
      <w:pPr>
        <w:jc w:val="both"/>
        <w:rPr>
          <w:rFonts w:ascii="Segoe UI" w:hAnsi="Segoe UI" w:cs="Segoe UI"/>
        </w:rPr>
      </w:pPr>
    </w:p>
    <w:p w14:paraId="3872CE95" w14:textId="77777777" w:rsidR="005F5BB4" w:rsidRPr="00DA047F" w:rsidRDefault="005F5BB4" w:rsidP="005F5BB4">
      <w:pPr>
        <w:pStyle w:val="Naslov1"/>
        <w:rPr>
          <w:rFonts w:ascii="Segoe UI" w:hAnsi="Segoe UI" w:cs="Segoe UI"/>
        </w:rPr>
      </w:pPr>
      <w:bookmarkStart w:id="14" w:name="_Toc144816322"/>
      <w:r w:rsidRPr="00DA047F">
        <w:rPr>
          <w:rFonts w:ascii="Segoe UI" w:hAnsi="Segoe UI" w:cs="Segoe UI"/>
        </w:rPr>
        <w:t xml:space="preserve">4. PROSTORNE CJELINE I </w:t>
      </w:r>
      <w:r w:rsidR="002A3D46" w:rsidRPr="00DA047F">
        <w:rPr>
          <w:rFonts w:ascii="Segoe UI" w:hAnsi="Segoe UI" w:cs="Segoe UI"/>
        </w:rPr>
        <w:t>OPIS</w:t>
      </w:r>
      <w:r w:rsidRPr="00DA047F">
        <w:rPr>
          <w:rFonts w:ascii="Segoe UI" w:hAnsi="Segoe UI" w:cs="Segoe UI"/>
        </w:rPr>
        <w:t xml:space="preserve"> OBILASKA</w:t>
      </w:r>
      <w:bookmarkEnd w:id="14"/>
    </w:p>
    <w:p w14:paraId="276C0C49" w14:textId="77777777" w:rsidR="00AB0276" w:rsidRPr="00DA047F" w:rsidRDefault="00AB0276" w:rsidP="00AB0276">
      <w:pPr>
        <w:rPr>
          <w:rFonts w:ascii="Segoe UI" w:hAnsi="Segoe UI" w:cs="Segoe UI"/>
        </w:rPr>
      </w:pPr>
    </w:p>
    <w:p w14:paraId="77202468" w14:textId="778601A7" w:rsidR="00AB0276" w:rsidRPr="00DA047F" w:rsidRDefault="00AB0276" w:rsidP="00AB0276">
      <w:pPr>
        <w:jc w:val="both"/>
        <w:rPr>
          <w:rFonts w:ascii="Segoe UI" w:hAnsi="Segoe UI" w:cs="Segoe UI"/>
        </w:rPr>
      </w:pPr>
      <w:r w:rsidRPr="00DA047F">
        <w:rPr>
          <w:rFonts w:ascii="Segoe UI" w:hAnsi="Segoe UI" w:cs="Segoe UI"/>
        </w:rPr>
        <w:t xml:space="preserve">Interpretacijski centar bit će smješten u postojećoj zgradi Lugarnice </w:t>
      </w:r>
      <w:proofErr w:type="spellStart"/>
      <w:r w:rsidRPr="00DA047F">
        <w:rPr>
          <w:rFonts w:ascii="Segoe UI" w:hAnsi="Segoe UI" w:cs="Segoe UI"/>
        </w:rPr>
        <w:t>Čorkova</w:t>
      </w:r>
      <w:proofErr w:type="spellEnd"/>
      <w:r w:rsidRPr="00DA047F">
        <w:rPr>
          <w:rFonts w:ascii="Segoe UI" w:hAnsi="Segoe UI" w:cs="Segoe UI"/>
        </w:rPr>
        <w:t xml:space="preserve"> uvala. Zgrada Lugarnice </w:t>
      </w:r>
      <w:proofErr w:type="spellStart"/>
      <w:r w:rsidRPr="00DA047F">
        <w:rPr>
          <w:rFonts w:ascii="Segoe UI" w:hAnsi="Segoe UI" w:cs="Segoe UI"/>
        </w:rPr>
        <w:t>Čorkova</w:t>
      </w:r>
      <w:proofErr w:type="spellEnd"/>
      <w:r w:rsidRPr="00DA047F">
        <w:rPr>
          <w:rFonts w:ascii="Segoe UI" w:hAnsi="Segoe UI" w:cs="Segoe UI"/>
        </w:rPr>
        <w:t xml:space="preserve"> uvala upisana je u Registar kulturnih dobara RH - na listi zaštićenih kulturnih dobara pod brojem Z-6128. Prvotno je izgrađena 1954. godine prema projektu poznatog hrvatskog arhitekta Ivana </w:t>
      </w:r>
      <w:proofErr w:type="spellStart"/>
      <w:r w:rsidRPr="00DA047F">
        <w:rPr>
          <w:rFonts w:ascii="Segoe UI" w:hAnsi="Segoe UI" w:cs="Segoe UI"/>
        </w:rPr>
        <w:t>Vitića</w:t>
      </w:r>
      <w:proofErr w:type="spellEnd"/>
      <w:r w:rsidRPr="00DA047F">
        <w:rPr>
          <w:rFonts w:ascii="Segoe UI" w:hAnsi="Segoe UI" w:cs="Segoe UI"/>
        </w:rPr>
        <w:t>. Obnovljena je 2018.-2019. godine u sklopu energetske obnove zgrada. Kako se nalazi na području na kojem ne postoji infrastruktura, potrebe za energijom u cijelosti se koriste iz obnovljivih izvora energije. Električna energija dobiva se iz sunčeve energije putem instaliranih fotonaponskih panela sa pripadajućim akumulatorskim spremnicima, izrađen je spremnik kišnice za potrebe tehnološke vode, dok sustav grijanja i pripreme potrošnje tople vode koristiti biomasu (</w:t>
      </w:r>
      <w:r w:rsidR="007D7AAD" w:rsidRPr="00DA047F">
        <w:rPr>
          <w:rFonts w:ascii="Segoe UI" w:hAnsi="Segoe UI" w:cs="Segoe UI"/>
        </w:rPr>
        <w:t>peleti</w:t>
      </w:r>
      <w:r w:rsidRPr="00DA047F">
        <w:rPr>
          <w:rFonts w:ascii="Segoe UI" w:hAnsi="Segoe UI" w:cs="Segoe UI"/>
        </w:rPr>
        <w:t>) kao energent.</w:t>
      </w:r>
    </w:p>
    <w:p w14:paraId="06EEFCF8" w14:textId="77777777" w:rsidR="00B5699F" w:rsidRPr="00DA047F" w:rsidRDefault="00AB0276" w:rsidP="00B5699F">
      <w:pPr>
        <w:keepNext/>
        <w:spacing w:line="240" w:lineRule="auto"/>
        <w:rPr>
          <w:rFonts w:ascii="Segoe UI" w:hAnsi="Segoe UI" w:cs="Segoe UI"/>
        </w:rPr>
      </w:pPr>
      <w:r w:rsidRPr="00DA047F">
        <w:rPr>
          <w:rFonts w:ascii="Segoe UI" w:hAnsi="Segoe UI" w:cs="Segoe UI"/>
          <w:noProof/>
          <w:sz w:val="16"/>
          <w:szCs w:val="16"/>
          <w:lang w:eastAsia="hr-HR"/>
        </w:rPr>
        <w:lastRenderedPageBreak/>
        <w:drawing>
          <wp:inline distT="0" distB="0" distL="0" distR="0" wp14:anchorId="6729DBA8" wp14:editId="07562848">
            <wp:extent cx="4981575" cy="3638550"/>
            <wp:effectExtent l="0" t="0" r="9525" b="0"/>
            <wp:docPr id="218" name="image102.png"/>
            <wp:cNvGraphicFramePr/>
            <a:graphic xmlns:a="http://schemas.openxmlformats.org/drawingml/2006/main">
              <a:graphicData uri="http://schemas.openxmlformats.org/drawingml/2006/picture">
                <pic:pic xmlns:pic="http://schemas.openxmlformats.org/drawingml/2006/picture">
                  <pic:nvPicPr>
                    <pic:cNvPr id="0" name="image102.png"/>
                    <pic:cNvPicPr preferRelativeResize="0"/>
                  </pic:nvPicPr>
                  <pic:blipFill>
                    <a:blip r:embed="rId12"/>
                    <a:srcRect/>
                    <a:stretch>
                      <a:fillRect/>
                    </a:stretch>
                  </pic:blipFill>
                  <pic:spPr>
                    <a:xfrm>
                      <a:off x="0" y="0"/>
                      <a:ext cx="4995326" cy="3648594"/>
                    </a:xfrm>
                    <a:prstGeom prst="rect">
                      <a:avLst/>
                    </a:prstGeom>
                    <a:ln/>
                  </pic:spPr>
                </pic:pic>
              </a:graphicData>
            </a:graphic>
          </wp:inline>
        </w:drawing>
      </w:r>
    </w:p>
    <w:p w14:paraId="2721AC75" w14:textId="7BFBB00D" w:rsidR="00AB0276" w:rsidRPr="00DA047F" w:rsidRDefault="00B5699F" w:rsidP="00B5699F">
      <w:pPr>
        <w:pStyle w:val="Opisslike"/>
        <w:rPr>
          <w:rFonts w:ascii="Segoe UI" w:hAnsi="Segoe UI" w:cs="Segoe UI"/>
          <w:sz w:val="16"/>
          <w:szCs w:val="16"/>
        </w:rPr>
      </w:pPr>
      <w:r w:rsidRPr="00DA047F">
        <w:rPr>
          <w:rFonts w:ascii="Segoe UI" w:hAnsi="Segoe UI" w:cs="Segoe UI"/>
        </w:rPr>
        <w:t xml:space="preserve">Slika </w:t>
      </w:r>
      <w:r w:rsidRPr="00DA047F">
        <w:rPr>
          <w:rFonts w:ascii="Segoe UI" w:hAnsi="Segoe UI" w:cs="Segoe UI"/>
        </w:rPr>
        <w:fldChar w:fldCharType="begin"/>
      </w:r>
      <w:r w:rsidRPr="00DA047F">
        <w:rPr>
          <w:rFonts w:ascii="Segoe UI" w:hAnsi="Segoe UI" w:cs="Segoe UI"/>
        </w:rPr>
        <w:instrText xml:space="preserve"> SEQ Slika \* ARABIC </w:instrText>
      </w:r>
      <w:r w:rsidRPr="00DA047F">
        <w:rPr>
          <w:rFonts w:ascii="Segoe UI" w:hAnsi="Segoe UI" w:cs="Segoe UI"/>
        </w:rPr>
        <w:fldChar w:fldCharType="separate"/>
      </w:r>
      <w:r w:rsidR="006F7D7C">
        <w:rPr>
          <w:rFonts w:ascii="Segoe UI" w:hAnsi="Segoe UI" w:cs="Segoe UI"/>
          <w:noProof/>
        </w:rPr>
        <w:t>2</w:t>
      </w:r>
      <w:r w:rsidRPr="00DA047F">
        <w:rPr>
          <w:rFonts w:ascii="Segoe UI" w:hAnsi="Segoe UI" w:cs="Segoe UI"/>
        </w:rPr>
        <w:fldChar w:fldCharType="end"/>
      </w:r>
      <w:r w:rsidRPr="00DA047F">
        <w:rPr>
          <w:rFonts w:ascii="Segoe UI" w:hAnsi="Segoe UI" w:cs="Segoe UI"/>
        </w:rPr>
        <w:t xml:space="preserve"> Lugarnica</w:t>
      </w:r>
    </w:p>
    <w:p w14:paraId="3E2CC437" w14:textId="68B33780" w:rsidR="00E43FD1" w:rsidRPr="00DA047F" w:rsidRDefault="00AE5493" w:rsidP="00AB0276">
      <w:pPr>
        <w:jc w:val="both"/>
        <w:rPr>
          <w:rFonts w:ascii="Segoe UI" w:hAnsi="Segoe UI" w:cs="Segoe UI"/>
        </w:rPr>
      </w:pPr>
      <w:r w:rsidRPr="00DA047F">
        <w:rPr>
          <w:rFonts w:ascii="Segoe UI" w:hAnsi="Segoe UI" w:cs="Segoe UI"/>
        </w:rPr>
        <w:t>Lugarnica je razvedenog tlocrtnog oblika – razvedena na tri krila, ukupne bruto površine 613,89</w:t>
      </w:r>
      <w:r w:rsidR="00F31881" w:rsidRPr="00DA047F">
        <w:rPr>
          <w:rFonts w:ascii="Segoe UI" w:hAnsi="Segoe UI" w:cs="Segoe UI"/>
        </w:rPr>
        <w:t xml:space="preserve"> </w:t>
      </w:r>
      <w:r w:rsidRPr="00DA047F">
        <w:rPr>
          <w:rFonts w:ascii="Segoe UI" w:hAnsi="Segoe UI" w:cs="Segoe UI"/>
        </w:rPr>
        <w:t>m</w:t>
      </w:r>
      <w:r w:rsidRPr="00DA047F">
        <w:rPr>
          <w:rFonts w:ascii="Segoe UI" w:hAnsi="Segoe UI" w:cs="Segoe UI"/>
          <w:vertAlign w:val="superscript"/>
        </w:rPr>
        <w:t>2</w:t>
      </w:r>
      <w:r w:rsidRPr="00DA047F">
        <w:rPr>
          <w:rFonts w:ascii="Segoe UI" w:hAnsi="Segoe UI" w:cs="Segoe UI"/>
        </w:rPr>
        <w:t>, maksimalnih dimenzija 33,00</w:t>
      </w:r>
      <w:r w:rsidR="00F31881" w:rsidRPr="00DA047F">
        <w:rPr>
          <w:rFonts w:ascii="Segoe UI" w:hAnsi="Segoe UI" w:cs="Segoe UI"/>
        </w:rPr>
        <w:t xml:space="preserve"> </w:t>
      </w:r>
      <w:r w:rsidRPr="00DA047F">
        <w:rPr>
          <w:rFonts w:ascii="Segoe UI" w:hAnsi="Segoe UI" w:cs="Segoe UI"/>
        </w:rPr>
        <w:t>x</w:t>
      </w:r>
      <w:r w:rsidR="00F31881" w:rsidRPr="00DA047F">
        <w:rPr>
          <w:rFonts w:ascii="Segoe UI" w:hAnsi="Segoe UI" w:cs="Segoe UI"/>
        </w:rPr>
        <w:t xml:space="preserve"> </w:t>
      </w:r>
      <w:r w:rsidRPr="00DA047F">
        <w:rPr>
          <w:rFonts w:ascii="Segoe UI" w:hAnsi="Segoe UI" w:cs="Segoe UI"/>
        </w:rPr>
        <w:t>26,10</w:t>
      </w:r>
      <w:r w:rsidR="00BA6290" w:rsidRPr="00DA047F">
        <w:rPr>
          <w:rFonts w:ascii="Segoe UI" w:hAnsi="Segoe UI" w:cs="Segoe UI"/>
        </w:rPr>
        <w:t xml:space="preserve"> </w:t>
      </w:r>
      <w:r w:rsidRPr="00DA047F">
        <w:rPr>
          <w:rFonts w:ascii="Segoe UI" w:hAnsi="Segoe UI" w:cs="Segoe UI"/>
        </w:rPr>
        <w:t xml:space="preserve">m, </w:t>
      </w:r>
      <w:proofErr w:type="spellStart"/>
      <w:r w:rsidRPr="00DA047F">
        <w:rPr>
          <w:rFonts w:ascii="Segoe UI" w:hAnsi="Segoe UI" w:cs="Segoe UI"/>
        </w:rPr>
        <w:t>etažnosti</w:t>
      </w:r>
      <w:proofErr w:type="spellEnd"/>
      <w:r w:rsidRPr="00DA047F">
        <w:rPr>
          <w:rFonts w:ascii="Segoe UI" w:hAnsi="Segoe UI" w:cs="Segoe UI"/>
        </w:rPr>
        <w:t xml:space="preserve"> suteren + prizemlje + potkrovlje, maksimalne visine do vijenca 6,00</w:t>
      </w:r>
      <w:r w:rsidR="00F31881" w:rsidRPr="00DA047F">
        <w:rPr>
          <w:rFonts w:ascii="Segoe UI" w:hAnsi="Segoe UI" w:cs="Segoe UI"/>
        </w:rPr>
        <w:t xml:space="preserve"> </w:t>
      </w:r>
      <w:r w:rsidRPr="00DA047F">
        <w:rPr>
          <w:rFonts w:ascii="Segoe UI" w:hAnsi="Segoe UI" w:cs="Segoe UI"/>
        </w:rPr>
        <w:t>m, te  do sljemena 10,08</w:t>
      </w:r>
      <w:r w:rsidR="00F31881" w:rsidRPr="00DA047F">
        <w:rPr>
          <w:rFonts w:ascii="Segoe UI" w:hAnsi="Segoe UI" w:cs="Segoe UI"/>
        </w:rPr>
        <w:t xml:space="preserve"> </w:t>
      </w:r>
      <w:r w:rsidRPr="00DA047F">
        <w:rPr>
          <w:rFonts w:ascii="Segoe UI" w:hAnsi="Segoe UI" w:cs="Segoe UI"/>
        </w:rPr>
        <w:t>m  od najniže kote okolno uređenog terena.</w:t>
      </w:r>
    </w:p>
    <w:p w14:paraId="22A59B12" w14:textId="77777777" w:rsidR="00AE5493" w:rsidRPr="00DA047F" w:rsidRDefault="00AE5493" w:rsidP="00AE5493">
      <w:pPr>
        <w:rPr>
          <w:rFonts w:ascii="Segoe UI" w:hAnsi="Segoe UI" w:cs="Segoe UI"/>
        </w:rPr>
      </w:pPr>
      <w:r w:rsidRPr="00DA047F">
        <w:rPr>
          <w:rFonts w:ascii="Segoe UI" w:hAnsi="Segoe UI" w:cs="Segoe UI"/>
        </w:rPr>
        <w:t>Ovim projektom gabariti građevine, kao i svi elementi vanjske ovojnice građevine neće se mijenjati.</w:t>
      </w:r>
    </w:p>
    <w:p w14:paraId="40106A43" w14:textId="7C8D098F" w:rsidR="00AE5493" w:rsidRPr="00DA047F" w:rsidRDefault="00AE5493" w:rsidP="00AB0276">
      <w:pPr>
        <w:jc w:val="both"/>
        <w:rPr>
          <w:rFonts w:ascii="Segoe UI" w:hAnsi="Segoe UI" w:cs="Segoe UI"/>
        </w:rPr>
      </w:pPr>
      <w:r w:rsidRPr="00DA047F">
        <w:rPr>
          <w:rFonts w:ascii="Segoe UI" w:hAnsi="Segoe UI" w:cs="Segoe UI"/>
        </w:rPr>
        <w:t xml:space="preserve">Suteren postojeće građevine čine: vjetrobran, boravak, kuhinja, spremište, radni prostor, </w:t>
      </w:r>
      <w:r w:rsidR="00646ADC" w:rsidRPr="00DA047F">
        <w:rPr>
          <w:rFonts w:ascii="Segoe UI" w:hAnsi="Segoe UI" w:cs="Segoe UI"/>
        </w:rPr>
        <w:t>predprostor</w:t>
      </w:r>
      <w:r w:rsidRPr="00DA047F">
        <w:rPr>
          <w:rFonts w:ascii="Segoe UI" w:hAnsi="Segoe UI" w:cs="Segoe UI"/>
        </w:rPr>
        <w:t>, sanitarije i spremište. U prizemlju se nalaze: vjetrobran, predavaonica, garderoba, hodnik, sanitarije, soba, soba, lođa, lođa, terasa, hodnik, sanitarije, soba, soba, sanitarije, hodnik, spremište, dnevni boravak planinari, hodnik, sanitarije, trijem. Potkrovlje je neuređeno, i sastoji se od stubišta koje vodi do tavana, koji je razdijeljen pregradnim zidovima na više dijelova.</w:t>
      </w:r>
    </w:p>
    <w:p w14:paraId="01B6BD8F" w14:textId="77777777" w:rsidR="00AE5493" w:rsidRPr="00DA047F" w:rsidRDefault="00AE5493" w:rsidP="00AE5493">
      <w:pPr>
        <w:rPr>
          <w:rFonts w:ascii="Segoe UI" w:hAnsi="Segoe UI" w:cs="Segoe UI"/>
        </w:rPr>
      </w:pPr>
      <w:r w:rsidRPr="00DA047F">
        <w:rPr>
          <w:rFonts w:ascii="Segoe UI" w:hAnsi="Segoe UI" w:cs="Segoe UI"/>
        </w:rPr>
        <w:t>Ovim projektom će se u lugarnici formirati  interpretacijski centar u prostoru postojećeg tavana, te manjim dijelom u suterenu i prizemlju:</w:t>
      </w:r>
    </w:p>
    <w:p w14:paraId="57FB789C" w14:textId="77777777" w:rsidR="00AE5493" w:rsidRPr="00DA047F" w:rsidRDefault="00AE5493" w:rsidP="00AB0276">
      <w:pPr>
        <w:jc w:val="both"/>
        <w:rPr>
          <w:rFonts w:ascii="Segoe UI" w:hAnsi="Segoe UI" w:cs="Segoe UI"/>
        </w:rPr>
      </w:pPr>
    </w:p>
    <w:p w14:paraId="56703C9C" w14:textId="3600A439" w:rsidR="00E43FD1" w:rsidRPr="00DA047F" w:rsidRDefault="00E43FD1" w:rsidP="00AB0276">
      <w:pPr>
        <w:jc w:val="both"/>
        <w:rPr>
          <w:rFonts w:ascii="Segoe UI" w:hAnsi="Segoe UI" w:cs="Segoe UI"/>
          <w:b/>
        </w:rPr>
      </w:pPr>
      <w:r w:rsidRPr="00DA047F">
        <w:rPr>
          <w:rFonts w:ascii="Segoe UI" w:hAnsi="Segoe UI" w:cs="Segoe UI"/>
          <w:b/>
        </w:rPr>
        <w:t>NOVE PREDVIĐENE FUNKCIONALNE CJELINE</w:t>
      </w:r>
    </w:p>
    <w:p w14:paraId="51A8F7F2" w14:textId="77777777" w:rsidR="00912CC2" w:rsidRPr="00DA047F" w:rsidRDefault="00912CC2" w:rsidP="00AB0276">
      <w:pPr>
        <w:jc w:val="both"/>
        <w:rPr>
          <w:rFonts w:ascii="Segoe UI" w:hAnsi="Segoe UI" w:cs="Segoe UI"/>
          <w:b/>
        </w:rPr>
      </w:pPr>
    </w:p>
    <w:p w14:paraId="57372562" w14:textId="23F03C60" w:rsidR="00912CC2" w:rsidRPr="00DA047F" w:rsidRDefault="00912CC2" w:rsidP="00AB0276">
      <w:pPr>
        <w:jc w:val="both"/>
        <w:rPr>
          <w:rFonts w:ascii="Segoe UI" w:hAnsi="Segoe UI" w:cs="Segoe UI"/>
          <w:b/>
        </w:rPr>
      </w:pPr>
      <w:r w:rsidRPr="00DA047F">
        <w:rPr>
          <w:rFonts w:ascii="Segoe UI" w:hAnsi="Segoe UI" w:cs="Segoe UI"/>
          <w:b/>
        </w:rPr>
        <w:t>1. SUTEREN:</w:t>
      </w:r>
    </w:p>
    <w:p w14:paraId="2AD20337" w14:textId="4E075550" w:rsidR="00E43FD1" w:rsidRPr="00DA047F" w:rsidRDefault="00F107C9" w:rsidP="00912CC2">
      <w:pPr>
        <w:ind w:left="720"/>
        <w:jc w:val="both"/>
        <w:rPr>
          <w:rFonts w:ascii="Segoe UI" w:hAnsi="Segoe UI" w:cs="Segoe UI"/>
          <w:bCs/>
        </w:rPr>
      </w:pPr>
      <w:r w:rsidRPr="00DA047F">
        <w:rPr>
          <w:rFonts w:ascii="Segoe UI" w:hAnsi="Segoe UI" w:cs="Segoe UI"/>
          <w:bCs/>
        </w:rPr>
        <w:t>Ulazni prostor</w:t>
      </w:r>
    </w:p>
    <w:p w14:paraId="55D226F3" w14:textId="6B55F62B" w:rsidR="00E43FD1" w:rsidRPr="00DA047F" w:rsidRDefault="00E43FD1" w:rsidP="00912CC2">
      <w:pPr>
        <w:ind w:left="720"/>
        <w:jc w:val="both"/>
        <w:rPr>
          <w:rFonts w:ascii="Segoe UI" w:hAnsi="Segoe UI" w:cs="Segoe UI"/>
          <w:bCs/>
        </w:rPr>
      </w:pPr>
      <w:r w:rsidRPr="00DA047F">
        <w:rPr>
          <w:rFonts w:ascii="Segoe UI" w:hAnsi="Segoe UI" w:cs="Segoe UI"/>
          <w:bCs/>
        </w:rPr>
        <w:t>Prihvat posjetitelja i garderoba</w:t>
      </w:r>
    </w:p>
    <w:p w14:paraId="7A2D2D89" w14:textId="7AF552C6" w:rsidR="00E43FD1" w:rsidRPr="00DA047F" w:rsidRDefault="00E43FD1" w:rsidP="00912CC2">
      <w:pPr>
        <w:ind w:left="720"/>
        <w:jc w:val="both"/>
        <w:rPr>
          <w:rFonts w:ascii="Segoe UI" w:hAnsi="Segoe UI" w:cs="Segoe UI"/>
          <w:bCs/>
        </w:rPr>
      </w:pPr>
      <w:r w:rsidRPr="00DA047F">
        <w:rPr>
          <w:rFonts w:ascii="Segoe UI" w:hAnsi="Segoe UI" w:cs="Segoe UI"/>
          <w:bCs/>
        </w:rPr>
        <w:lastRenderedPageBreak/>
        <w:t>Stepenište</w:t>
      </w:r>
    </w:p>
    <w:p w14:paraId="3E9FEBA6" w14:textId="6A4C7CAA" w:rsidR="00912CC2" w:rsidRPr="00DA047F" w:rsidRDefault="00912CC2" w:rsidP="00912CC2">
      <w:pPr>
        <w:jc w:val="both"/>
        <w:rPr>
          <w:rFonts w:ascii="Segoe UI" w:hAnsi="Segoe UI" w:cs="Segoe UI"/>
          <w:b/>
        </w:rPr>
      </w:pPr>
      <w:r w:rsidRPr="00DA047F">
        <w:rPr>
          <w:rFonts w:ascii="Segoe UI" w:hAnsi="Segoe UI" w:cs="Segoe UI"/>
          <w:b/>
        </w:rPr>
        <w:t>2. PRIZEMLJE</w:t>
      </w:r>
    </w:p>
    <w:p w14:paraId="3238EB3D" w14:textId="359945F3" w:rsidR="00E43FD1" w:rsidRPr="00DA047F" w:rsidRDefault="00E43FD1" w:rsidP="00912CC2">
      <w:pPr>
        <w:ind w:left="720"/>
        <w:jc w:val="both"/>
        <w:rPr>
          <w:rFonts w:ascii="Segoe UI" w:hAnsi="Segoe UI" w:cs="Segoe UI"/>
          <w:bCs/>
        </w:rPr>
      </w:pPr>
      <w:r w:rsidRPr="00DA047F">
        <w:rPr>
          <w:rFonts w:ascii="Segoe UI" w:hAnsi="Segoe UI" w:cs="Segoe UI"/>
          <w:bCs/>
        </w:rPr>
        <w:t>Prezentacijsko-edukacijska dvorana</w:t>
      </w:r>
    </w:p>
    <w:p w14:paraId="6046D719" w14:textId="7FDF1110" w:rsidR="00912CC2" w:rsidRPr="00DA047F" w:rsidRDefault="00E43FD1" w:rsidP="00912CC2">
      <w:pPr>
        <w:ind w:left="720"/>
        <w:jc w:val="both"/>
        <w:rPr>
          <w:rFonts w:ascii="Segoe UI" w:hAnsi="Segoe UI" w:cs="Segoe UI"/>
          <w:bCs/>
          <w:color w:val="FF0000"/>
        </w:rPr>
      </w:pPr>
      <w:r w:rsidRPr="00DA047F">
        <w:rPr>
          <w:rFonts w:ascii="Segoe UI" w:hAnsi="Segoe UI" w:cs="Segoe UI"/>
          <w:bCs/>
        </w:rPr>
        <w:t xml:space="preserve">Sanitarni čvor </w:t>
      </w:r>
      <w:r w:rsidR="00912CC2" w:rsidRPr="00DA047F">
        <w:rPr>
          <w:rFonts w:ascii="Segoe UI" w:hAnsi="Segoe UI" w:cs="Segoe UI"/>
          <w:bCs/>
        </w:rPr>
        <w:t xml:space="preserve">M/Ž te za </w:t>
      </w:r>
      <w:r w:rsidR="00646ADC" w:rsidRPr="00DA047F">
        <w:rPr>
          <w:rFonts w:ascii="Segoe UI" w:hAnsi="Segoe UI" w:cs="Segoe UI"/>
          <w:bCs/>
        </w:rPr>
        <w:t>osobe s invaliditetom i smanjene pokretljivosti</w:t>
      </w:r>
    </w:p>
    <w:p w14:paraId="461E1BA3" w14:textId="5D80FEAD" w:rsidR="00912CC2" w:rsidRPr="00DA047F" w:rsidRDefault="00912CC2" w:rsidP="00912CC2">
      <w:pPr>
        <w:ind w:left="720"/>
        <w:jc w:val="both"/>
        <w:rPr>
          <w:rFonts w:ascii="Segoe UI" w:hAnsi="Segoe UI" w:cs="Segoe UI"/>
          <w:bCs/>
        </w:rPr>
      </w:pPr>
      <w:r w:rsidRPr="00DA047F">
        <w:rPr>
          <w:rFonts w:ascii="Segoe UI" w:hAnsi="Segoe UI" w:cs="Segoe UI"/>
          <w:bCs/>
        </w:rPr>
        <w:t>Suvenirnica</w:t>
      </w:r>
    </w:p>
    <w:p w14:paraId="34B43E73" w14:textId="1C16068E" w:rsidR="00912CC2" w:rsidRPr="00DA047F" w:rsidRDefault="00912CC2" w:rsidP="00912CC2">
      <w:pPr>
        <w:jc w:val="both"/>
        <w:rPr>
          <w:rFonts w:ascii="Segoe UI" w:hAnsi="Segoe UI" w:cs="Segoe UI"/>
          <w:b/>
        </w:rPr>
      </w:pPr>
      <w:r w:rsidRPr="00DA047F">
        <w:rPr>
          <w:rFonts w:ascii="Segoe UI" w:hAnsi="Segoe UI" w:cs="Segoe UI"/>
          <w:b/>
        </w:rPr>
        <w:t>3. KAT</w:t>
      </w:r>
    </w:p>
    <w:p w14:paraId="7D0AB065" w14:textId="209FED75" w:rsidR="00E43FD1" w:rsidRPr="00DA047F" w:rsidRDefault="00E43FD1" w:rsidP="00912CC2">
      <w:pPr>
        <w:ind w:firstLine="720"/>
        <w:jc w:val="both"/>
        <w:rPr>
          <w:rFonts w:ascii="Segoe UI" w:hAnsi="Segoe UI" w:cs="Segoe UI"/>
          <w:bCs/>
        </w:rPr>
      </w:pPr>
      <w:r w:rsidRPr="00DA047F">
        <w:rPr>
          <w:rFonts w:ascii="Segoe UI" w:hAnsi="Segoe UI" w:cs="Segoe UI"/>
          <w:bCs/>
        </w:rPr>
        <w:t>Izložbeni prostor / stalni izložbeni postav</w:t>
      </w:r>
    </w:p>
    <w:p w14:paraId="5A32D317" w14:textId="77777777" w:rsidR="00AE5493" w:rsidRPr="00DA047F" w:rsidRDefault="00AE5493" w:rsidP="00AE5493">
      <w:pPr>
        <w:rPr>
          <w:rFonts w:ascii="Segoe UI" w:hAnsi="Segoe UI" w:cs="Segoe UI"/>
        </w:rPr>
      </w:pPr>
    </w:p>
    <w:p w14:paraId="35A7DAAF" w14:textId="77777777" w:rsidR="00AE5493" w:rsidRPr="00DA047F" w:rsidRDefault="00AE5493" w:rsidP="00AE5493">
      <w:pPr>
        <w:rPr>
          <w:rFonts w:ascii="Segoe UI" w:hAnsi="Segoe UI" w:cs="Segoe UI"/>
          <w:b/>
          <w:bCs/>
        </w:rPr>
      </w:pPr>
      <w:r w:rsidRPr="00DA047F">
        <w:rPr>
          <w:rFonts w:ascii="Segoe UI" w:hAnsi="Segoe UI" w:cs="Segoe UI"/>
          <w:b/>
          <w:bCs/>
        </w:rPr>
        <w:t>SUTEREN</w:t>
      </w:r>
    </w:p>
    <w:p w14:paraId="037D46EA" w14:textId="479583B2" w:rsidR="00AE5493" w:rsidRPr="00DA047F" w:rsidRDefault="00AE5493" w:rsidP="00AE5493">
      <w:pPr>
        <w:rPr>
          <w:rFonts w:ascii="Segoe UI" w:hAnsi="Segoe UI" w:cs="Segoe UI"/>
        </w:rPr>
      </w:pPr>
      <w:r w:rsidRPr="00DA047F">
        <w:rPr>
          <w:rFonts w:ascii="Segoe UI" w:hAnsi="Segoe UI" w:cs="Segoe UI"/>
        </w:rPr>
        <w:t xml:space="preserve">U suterenu gdje se trenutno nalazi glavni ulaz u </w:t>
      </w:r>
      <w:r w:rsidR="00B5699F" w:rsidRPr="00DA047F">
        <w:rPr>
          <w:rFonts w:ascii="Segoe UI" w:hAnsi="Segoe UI" w:cs="Segoe UI"/>
        </w:rPr>
        <w:t>L</w:t>
      </w:r>
      <w:r w:rsidRPr="00DA047F">
        <w:rPr>
          <w:rFonts w:ascii="Segoe UI" w:hAnsi="Segoe UI" w:cs="Segoe UI"/>
        </w:rPr>
        <w:t>ugarnicu, postojeće prostorije prilagodit će se prostorijama potrebnim za funkcionalnost interpretacijskog centra. Uz sam ulaz u</w:t>
      </w:r>
      <w:r w:rsidR="00F31881" w:rsidRPr="00DA047F">
        <w:rPr>
          <w:rFonts w:ascii="Segoe UI" w:hAnsi="Segoe UI" w:cs="Segoe UI"/>
        </w:rPr>
        <w:t>z</w:t>
      </w:r>
      <w:r w:rsidRPr="00DA047F">
        <w:rPr>
          <w:rFonts w:ascii="Segoe UI" w:hAnsi="Segoe UI" w:cs="Segoe UI"/>
        </w:rPr>
        <w:t xml:space="preserve"> građevinu, u hodniku, smjestit će se dio postava, a prostorija </w:t>
      </w:r>
      <w:r w:rsidR="00912CC2" w:rsidRPr="00DA047F">
        <w:rPr>
          <w:rFonts w:ascii="Segoe UI" w:hAnsi="Segoe UI" w:cs="Segoe UI"/>
        </w:rPr>
        <w:t>lijevo</w:t>
      </w:r>
      <w:r w:rsidRPr="00DA047F">
        <w:rPr>
          <w:rFonts w:ascii="Segoe UI" w:hAnsi="Segoe UI" w:cs="Segoe UI"/>
        </w:rPr>
        <w:t xml:space="preserve"> koristit će se kao prijemni prostor za posjetitelje. Prostor ispod drugog kraka stubišta, gdje se trenutno nalaze razne vidljive instalacije, zatvorit će se pregradnim zidom (drvena konstrukcija s ispunom od mineralne vune + drvena obloga) u koji će se postaviti vrata kako bi se djelatnicima centra omogućio pristup. Na prvom kraku stubišta demontirat će se rukohvat, te zatvoriti čela svih stuba, a samo stubište postat će dio interpretacijske priče. Uz stepenice </w:t>
      </w:r>
      <w:r w:rsidR="00912CC2" w:rsidRPr="00DA047F">
        <w:rPr>
          <w:rFonts w:ascii="Segoe UI" w:hAnsi="Segoe UI" w:cs="Segoe UI"/>
        </w:rPr>
        <w:t xml:space="preserve">će se </w:t>
      </w:r>
      <w:r w:rsidRPr="00DA047F">
        <w:rPr>
          <w:rFonts w:ascii="Segoe UI" w:hAnsi="Segoe UI" w:cs="Segoe UI"/>
        </w:rPr>
        <w:t xml:space="preserve">postaviti i smjerokaz koji vodi posjetitelje na stubište, s obzirom da vrata uz stepenice vode do laboratorija koji neće biti namijenjen posjetiteljima. </w:t>
      </w:r>
    </w:p>
    <w:p w14:paraId="7B86BC1B" w14:textId="14ACD3A2" w:rsidR="003E1B88" w:rsidRPr="00DA047F" w:rsidRDefault="003E1B88" w:rsidP="00AE5493">
      <w:pPr>
        <w:rPr>
          <w:rFonts w:ascii="Segoe UI" w:hAnsi="Segoe UI" w:cs="Segoe UI"/>
        </w:rPr>
      </w:pPr>
    </w:p>
    <w:p w14:paraId="090594EB" w14:textId="77777777" w:rsidR="00AE5493" w:rsidRPr="00DA047F" w:rsidRDefault="00AE5493" w:rsidP="00AE5493">
      <w:pPr>
        <w:rPr>
          <w:rFonts w:ascii="Segoe UI" w:hAnsi="Segoe UI" w:cs="Segoe UI"/>
          <w:b/>
          <w:bCs/>
        </w:rPr>
      </w:pPr>
      <w:r w:rsidRPr="00DA047F">
        <w:rPr>
          <w:rFonts w:ascii="Segoe UI" w:hAnsi="Segoe UI" w:cs="Segoe UI"/>
          <w:b/>
          <w:bCs/>
        </w:rPr>
        <w:t>PRIZEMLJE</w:t>
      </w:r>
    </w:p>
    <w:p w14:paraId="64744E24" w14:textId="2867C9B0" w:rsidR="00D635BF" w:rsidRPr="00DA047F" w:rsidRDefault="00AE5493" w:rsidP="00AE5493">
      <w:pPr>
        <w:rPr>
          <w:rFonts w:ascii="Segoe UI" w:hAnsi="Segoe UI" w:cs="Segoe UI"/>
        </w:rPr>
      </w:pPr>
      <w:r w:rsidRPr="00DA047F">
        <w:rPr>
          <w:rFonts w:ascii="Segoe UI" w:hAnsi="Segoe UI" w:cs="Segoe UI"/>
        </w:rPr>
        <w:t xml:space="preserve">U prizemlju građevine, na vrata koja vode prema spavaonicama  postaviti će se oznake radi usmjerivanja posjetitelja, a prema jugozapadnom krilu sa spavaonicama će se postaviti  i novi </w:t>
      </w:r>
      <w:proofErr w:type="spellStart"/>
      <w:r w:rsidRPr="00DA047F">
        <w:rPr>
          <w:rFonts w:ascii="Segoe UI" w:hAnsi="Segoe UI" w:cs="Segoe UI"/>
        </w:rPr>
        <w:t>gipskartonski</w:t>
      </w:r>
      <w:proofErr w:type="spellEnd"/>
      <w:r w:rsidRPr="00DA047F">
        <w:rPr>
          <w:rFonts w:ascii="Segoe UI" w:hAnsi="Segoe UI" w:cs="Segoe UI"/>
        </w:rPr>
        <w:t xml:space="preserve"> zid s vratima, kako bi se taj prostor dodatno odvojio od </w:t>
      </w:r>
      <w:proofErr w:type="spellStart"/>
      <w:r w:rsidRPr="00DA047F">
        <w:rPr>
          <w:rFonts w:ascii="Segoe UI" w:hAnsi="Segoe UI" w:cs="Segoe UI"/>
        </w:rPr>
        <w:t>posjetiteljskog</w:t>
      </w:r>
      <w:proofErr w:type="spellEnd"/>
      <w:r w:rsidRPr="00DA047F">
        <w:rPr>
          <w:rFonts w:ascii="Segoe UI" w:hAnsi="Segoe UI" w:cs="Segoe UI"/>
        </w:rPr>
        <w:t xml:space="preserve"> dijela.  Posjetitelji će koristiti postojeće sanitarne čvorove, zasebno za muškarce i žene. Prostorija koja je sada prezentacijsko-edukacijska dvorana zadržava svoju funkciju, a </w:t>
      </w:r>
      <w:r w:rsidR="00B5699F" w:rsidRPr="00DA047F">
        <w:rPr>
          <w:rFonts w:ascii="Segoe UI" w:hAnsi="Segoe UI" w:cs="Segoe UI"/>
        </w:rPr>
        <w:t>u skladu s potrebama</w:t>
      </w:r>
      <w:r w:rsidRPr="00DA047F">
        <w:rPr>
          <w:rFonts w:ascii="Segoe UI" w:hAnsi="Segoe UI" w:cs="Segoe UI"/>
        </w:rPr>
        <w:t xml:space="preserve"> će se dodatno opremiti novom opremom. U istoj će se djelomično izvesti spušteni strop od akustičnih </w:t>
      </w:r>
      <w:proofErr w:type="spellStart"/>
      <w:r w:rsidRPr="00DA047F">
        <w:rPr>
          <w:rFonts w:ascii="Segoe UI" w:hAnsi="Segoe UI" w:cs="Segoe UI"/>
        </w:rPr>
        <w:t>gipsk</w:t>
      </w:r>
      <w:r w:rsidR="00D62EF0" w:rsidRPr="00DA047F">
        <w:rPr>
          <w:rFonts w:ascii="Segoe UI" w:hAnsi="Segoe UI" w:cs="Segoe UI"/>
        </w:rPr>
        <w:t>a</w:t>
      </w:r>
      <w:r w:rsidRPr="00DA047F">
        <w:rPr>
          <w:rFonts w:ascii="Segoe UI" w:hAnsi="Segoe UI" w:cs="Segoe UI"/>
        </w:rPr>
        <w:t>r</w:t>
      </w:r>
      <w:r w:rsidR="00D62EF0" w:rsidRPr="00DA047F">
        <w:rPr>
          <w:rFonts w:ascii="Segoe UI" w:hAnsi="Segoe UI" w:cs="Segoe UI"/>
        </w:rPr>
        <w:t>t</w:t>
      </w:r>
      <w:r w:rsidRPr="00DA047F">
        <w:rPr>
          <w:rFonts w:ascii="Segoe UI" w:hAnsi="Segoe UI" w:cs="Segoe UI"/>
        </w:rPr>
        <w:t>onskih</w:t>
      </w:r>
      <w:proofErr w:type="spellEnd"/>
      <w:r w:rsidRPr="00DA047F">
        <w:rPr>
          <w:rFonts w:ascii="Segoe UI" w:hAnsi="Segoe UI" w:cs="Segoe UI"/>
        </w:rPr>
        <w:t xml:space="preserve"> ploča na metalnoj </w:t>
      </w:r>
      <w:proofErr w:type="spellStart"/>
      <w:r w:rsidRPr="00DA047F">
        <w:rPr>
          <w:rFonts w:ascii="Segoe UI" w:hAnsi="Segoe UI" w:cs="Segoe UI"/>
        </w:rPr>
        <w:t>potkonstrukciji</w:t>
      </w:r>
      <w:proofErr w:type="spellEnd"/>
      <w:r w:rsidRPr="00DA047F">
        <w:rPr>
          <w:rFonts w:ascii="Segoe UI" w:hAnsi="Segoe UI" w:cs="Segoe UI"/>
        </w:rPr>
        <w:t xml:space="preserve">. U sjeveroistočnom krilu djelomično će se ukloniti pregradni </w:t>
      </w:r>
      <w:proofErr w:type="spellStart"/>
      <w:r w:rsidRPr="00DA047F">
        <w:rPr>
          <w:rFonts w:ascii="Segoe UI" w:hAnsi="Segoe UI" w:cs="Segoe UI"/>
        </w:rPr>
        <w:t>gipskartonski</w:t>
      </w:r>
      <w:proofErr w:type="spellEnd"/>
      <w:r w:rsidRPr="00DA047F">
        <w:rPr>
          <w:rFonts w:ascii="Segoe UI" w:hAnsi="Segoe UI" w:cs="Segoe UI"/>
        </w:rPr>
        <w:t xml:space="preserve"> zidovi i postaviti novi, da bi se u postojećoj prostoriji </w:t>
      </w:r>
      <w:r w:rsidR="002F674D" w:rsidRPr="00DA047F">
        <w:rPr>
          <w:rFonts w:ascii="Segoe UI" w:hAnsi="Segoe UI" w:cs="Segoe UI"/>
        </w:rPr>
        <w:t>čuvara objekta Lugarnice</w:t>
      </w:r>
      <w:r w:rsidRPr="00DA047F">
        <w:rPr>
          <w:rFonts w:ascii="Segoe UI" w:hAnsi="Segoe UI" w:cs="Segoe UI"/>
        </w:rPr>
        <w:t xml:space="preserve"> formirala suvenirnica, a odmah do nje wc za osobe s invaliditetom. Demontirat će </w:t>
      </w:r>
      <w:r w:rsidR="00BA6290" w:rsidRPr="00DA047F">
        <w:rPr>
          <w:rFonts w:ascii="Segoe UI" w:hAnsi="Segoe UI" w:cs="Segoe UI"/>
        </w:rPr>
        <w:t xml:space="preserve">se </w:t>
      </w:r>
      <w:r w:rsidRPr="00DA047F">
        <w:rPr>
          <w:rFonts w:ascii="Segoe UI" w:hAnsi="Segoe UI" w:cs="Segoe UI"/>
        </w:rPr>
        <w:t>postojeća gazišta evakuacijskog stubišta u sjeveroistočnom krilu, postaviti nova drvena te zatvoriti čela, također drv</w:t>
      </w:r>
      <w:r w:rsidR="00BA6290" w:rsidRPr="00DA047F">
        <w:rPr>
          <w:rFonts w:ascii="Segoe UI" w:hAnsi="Segoe UI" w:cs="Segoe UI"/>
        </w:rPr>
        <w:t>etom</w:t>
      </w:r>
      <w:r w:rsidRPr="00DA047F">
        <w:rPr>
          <w:rFonts w:ascii="Segoe UI" w:hAnsi="Segoe UI" w:cs="Segoe UI"/>
        </w:rPr>
        <w:t>. Vertikalna komunikacija za osobe s invaliditetom</w:t>
      </w:r>
      <w:r w:rsidR="00BA6290" w:rsidRPr="00DA047F">
        <w:rPr>
          <w:rFonts w:ascii="Segoe UI" w:hAnsi="Segoe UI" w:cs="Segoe UI"/>
        </w:rPr>
        <w:t xml:space="preserve"> i smanjene pokretljivosti</w:t>
      </w:r>
      <w:r w:rsidRPr="00DA047F">
        <w:rPr>
          <w:rFonts w:ascii="Segoe UI" w:hAnsi="Segoe UI" w:cs="Segoe UI"/>
        </w:rPr>
        <w:t xml:space="preserve"> između prizemlja i potkrovlja</w:t>
      </w:r>
      <w:r w:rsidR="00BA6290" w:rsidRPr="00DA047F">
        <w:rPr>
          <w:rFonts w:ascii="Segoe UI" w:hAnsi="Segoe UI" w:cs="Segoe UI"/>
        </w:rPr>
        <w:t>,</w:t>
      </w:r>
      <w:r w:rsidRPr="00DA047F">
        <w:rPr>
          <w:rFonts w:ascii="Segoe UI" w:hAnsi="Segoe UI" w:cs="Segoe UI"/>
        </w:rPr>
        <w:t xml:space="preserve"> riješit će se nabavom lifta za prelazak stepenica (gusjeničara) pogodnog za transport osoba smanjene pokretljivosti u ručnim kolicima ili kolicima na vlastiti pogon na postojećem stubištu. </w:t>
      </w:r>
    </w:p>
    <w:p w14:paraId="7C3E101D" w14:textId="77777777" w:rsidR="00D635BF" w:rsidRPr="00DA047F" w:rsidRDefault="00D635BF" w:rsidP="00D635BF">
      <w:pPr>
        <w:keepNext/>
        <w:rPr>
          <w:rFonts w:ascii="Segoe UI" w:hAnsi="Segoe UI" w:cs="Segoe UI"/>
        </w:rPr>
      </w:pPr>
      <w:r w:rsidRPr="00DA047F">
        <w:rPr>
          <w:rFonts w:ascii="Segoe UI" w:hAnsi="Segoe UI" w:cs="Segoe UI"/>
          <w:noProof/>
          <w:lang w:eastAsia="hr-HR"/>
        </w:rPr>
        <w:lastRenderedPageBreak/>
        <w:drawing>
          <wp:inline distT="0" distB="0" distL="0" distR="0" wp14:anchorId="62ECBB22" wp14:editId="20F13FF8">
            <wp:extent cx="2409825" cy="2409825"/>
            <wp:effectExtent l="0" t="0" r="9525" b="9525"/>
            <wp:docPr id="29" name="Slika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Slika 29"/>
                    <pic:cNvPicPr/>
                  </pic:nvPicPr>
                  <pic:blipFill>
                    <a:blip r:embed="rId13">
                      <a:extLst>
                        <a:ext uri="{28A0092B-C50C-407E-A947-70E740481C1C}">
                          <a14:useLocalDpi xmlns:a14="http://schemas.microsoft.com/office/drawing/2010/main" val="0"/>
                        </a:ext>
                      </a:extLst>
                    </a:blip>
                    <a:stretch>
                      <a:fillRect/>
                    </a:stretch>
                  </pic:blipFill>
                  <pic:spPr>
                    <a:xfrm>
                      <a:off x="0" y="0"/>
                      <a:ext cx="2409825" cy="2409825"/>
                    </a:xfrm>
                    <a:prstGeom prst="rect">
                      <a:avLst/>
                    </a:prstGeom>
                  </pic:spPr>
                </pic:pic>
              </a:graphicData>
            </a:graphic>
          </wp:inline>
        </w:drawing>
      </w:r>
    </w:p>
    <w:p w14:paraId="09BE3CF7" w14:textId="3CA9D83D" w:rsidR="00D635BF" w:rsidRPr="00DA047F" w:rsidRDefault="00D635BF" w:rsidP="00D635BF">
      <w:pPr>
        <w:pStyle w:val="Opisslike"/>
        <w:rPr>
          <w:rFonts w:ascii="Segoe UI" w:hAnsi="Segoe UI" w:cs="Segoe UI"/>
        </w:rPr>
      </w:pPr>
      <w:r w:rsidRPr="00DA047F">
        <w:rPr>
          <w:rFonts w:ascii="Segoe UI" w:hAnsi="Segoe UI" w:cs="Segoe UI"/>
        </w:rPr>
        <w:t xml:space="preserve">Slika </w:t>
      </w:r>
      <w:r w:rsidR="00483D61" w:rsidRPr="00DA047F">
        <w:rPr>
          <w:rFonts w:ascii="Segoe UI" w:hAnsi="Segoe UI" w:cs="Segoe UI"/>
        </w:rPr>
        <w:fldChar w:fldCharType="begin"/>
      </w:r>
      <w:r w:rsidR="00483D61" w:rsidRPr="00DA047F">
        <w:rPr>
          <w:rFonts w:ascii="Segoe UI" w:hAnsi="Segoe UI" w:cs="Segoe UI"/>
        </w:rPr>
        <w:instrText xml:space="preserve"> SEQ Slika \* ARABIC </w:instrText>
      </w:r>
      <w:r w:rsidR="00483D61" w:rsidRPr="00DA047F">
        <w:rPr>
          <w:rFonts w:ascii="Segoe UI" w:hAnsi="Segoe UI" w:cs="Segoe UI"/>
        </w:rPr>
        <w:fldChar w:fldCharType="separate"/>
      </w:r>
      <w:r w:rsidR="006F7D7C">
        <w:rPr>
          <w:rFonts w:ascii="Segoe UI" w:hAnsi="Segoe UI" w:cs="Segoe UI"/>
          <w:noProof/>
        </w:rPr>
        <w:t>3</w:t>
      </w:r>
      <w:r w:rsidR="00483D61" w:rsidRPr="00DA047F">
        <w:rPr>
          <w:rFonts w:ascii="Segoe UI" w:hAnsi="Segoe UI" w:cs="Segoe UI"/>
          <w:noProof/>
        </w:rPr>
        <w:fldChar w:fldCharType="end"/>
      </w:r>
      <w:r w:rsidRPr="00DA047F">
        <w:rPr>
          <w:rFonts w:ascii="Segoe UI" w:hAnsi="Segoe UI" w:cs="Segoe UI"/>
        </w:rPr>
        <w:t xml:space="preserve"> </w:t>
      </w:r>
      <w:r w:rsidR="00B5699F" w:rsidRPr="00DA047F">
        <w:rPr>
          <w:rFonts w:ascii="Segoe UI" w:hAnsi="Segoe UI" w:cs="Segoe UI"/>
        </w:rPr>
        <w:t xml:space="preserve">primjer </w:t>
      </w:r>
      <w:r w:rsidRPr="00DA047F">
        <w:rPr>
          <w:rFonts w:ascii="Segoe UI" w:hAnsi="Segoe UI" w:cs="Segoe UI"/>
        </w:rPr>
        <w:t>"Gusjeničar</w:t>
      </w:r>
      <w:r w:rsidR="00B5699F" w:rsidRPr="00DA047F">
        <w:rPr>
          <w:rFonts w:ascii="Segoe UI" w:hAnsi="Segoe UI" w:cs="Segoe UI"/>
        </w:rPr>
        <w:t>a</w:t>
      </w:r>
      <w:r w:rsidRPr="00DA047F">
        <w:rPr>
          <w:rFonts w:ascii="Segoe UI" w:hAnsi="Segoe UI" w:cs="Segoe UI"/>
        </w:rPr>
        <w:t>" pogo</w:t>
      </w:r>
      <w:r w:rsidR="00F05F13" w:rsidRPr="00DA047F">
        <w:rPr>
          <w:rFonts w:ascii="Segoe UI" w:hAnsi="Segoe UI" w:cs="Segoe UI"/>
        </w:rPr>
        <w:t>dnog</w:t>
      </w:r>
      <w:r w:rsidRPr="00DA047F">
        <w:rPr>
          <w:rFonts w:ascii="Segoe UI" w:hAnsi="Segoe UI" w:cs="Segoe UI"/>
        </w:rPr>
        <w:t xml:space="preserve"> za osobe </w:t>
      </w:r>
      <w:r w:rsidR="00112A1F">
        <w:rPr>
          <w:rFonts w:ascii="Segoe UI" w:hAnsi="Segoe UI" w:cs="Segoe UI"/>
        </w:rPr>
        <w:t>smanjene pokretljivosti</w:t>
      </w:r>
    </w:p>
    <w:p w14:paraId="362EAACD" w14:textId="10073464" w:rsidR="00AE5493" w:rsidRPr="00DA047F" w:rsidRDefault="00AE5493" w:rsidP="00AE5493">
      <w:pPr>
        <w:rPr>
          <w:rFonts w:ascii="Segoe UI" w:hAnsi="Segoe UI" w:cs="Segoe UI"/>
        </w:rPr>
      </w:pPr>
      <w:r w:rsidRPr="00DA047F">
        <w:rPr>
          <w:rFonts w:ascii="Segoe UI" w:hAnsi="Segoe UI" w:cs="Segoe UI"/>
        </w:rPr>
        <w:t>S dvorišne strane građevine proširit će se ulazni kameni plato i formirati rampa za pristup osobama s invaliditetom</w:t>
      </w:r>
      <w:r w:rsidR="00BA6290" w:rsidRPr="00DA047F">
        <w:rPr>
          <w:rFonts w:ascii="Segoe UI" w:hAnsi="Segoe UI" w:cs="Segoe UI"/>
        </w:rPr>
        <w:t xml:space="preserve"> i smanjene pokretljivosti</w:t>
      </w:r>
      <w:r w:rsidRPr="00DA047F">
        <w:rPr>
          <w:rFonts w:ascii="Segoe UI" w:hAnsi="Segoe UI" w:cs="Segoe UI"/>
        </w:rPr>
        <w:t>.</w:t>
      </w:r>
    </w:p>
    <w:p w14:paraId="2D117CE0" w14:textId="77777777" w:rsidR="002A4DD9" w:rsidRPr="00DA047F" w:rsidRDefault="002A4DD9" w:rsidP="00AE5493">
      <w:pPr>
        <w:rPr>
          <w:rFonts w:ascii="Segoe UI" w:hAnsi="Segoe UI" w:cs="Segoe UI"/>
        </w:rPr>
      </w:pPr>
    </w:p>
    <w:p w14:paraId="3703F6D7" w14:textId="7704D74C" w:rsidR="00D62EF0" w:rsidRPr="00DA047F" w:rsidRDefault="00D62EF0" w:rsidP="00AE5493">
      <w:pPr>
        <w:rPr>
          <w:rFonts w:ascii="Segoe UI" w:hAnsi="Segoe UI" w:cs="Segoe UI"/>
          <w:b/>
          <w:bCs/>
        </w:rPr>
      </w:pPr>
      <w:r w:rsidRPr="00DA047F">
        <w:rPr>
          <w:rFonts w:ascii="Segoe UI" w:hAnsi="Segoe UI" w:cs="Segoe UI"/>
          <w:b/>
          <w:bCs/>
        </w:rPr>
        <w:t>HODOGRAM KRETANJA POSJETITELJA</w:t>
      </w:r>
    </w:p>
    <w:p w14:paraId="293789F7" w14:textId="33BDA5B9" w:rsidR="00D62EF0" w:rsidRPr="00DA047F" w:rsidRDefault="00D62EF0" w:rsidP="00D62EF0">
      <w:pPr>
        <w:rPr>
          <w:rFonts w:ascii="Segoe UI" w:hAnsi="Segoe UI" w:cs="Segoe UI"/>
        </w:rPr>
      </w:pPr>
      <w:r w:rsidRPr="00DA047F">
        <w:rPr>
          <w:rFonts w:ascii="Segoe UI" w:hAnsi="Segoe UI" w:cs="Segoe UI"/>
        </w:rPr>
        <w:t>SUTEREN</w:t>
      </w:r>
    </w:p>
    <w:p w14:paraId="1BA6EF26" w14:textId="6B2429D4" w:rsidR="003E1B88" w:rsidRPr="00DA047F" w:rsidRDefault="00D62EF0" w:rsidP="00AE5493">
      <w:pPr>
        <w:rPr>
          <w:rFonts w:ascii="Segoe UI" w:hAnsi="Segoe UI" w:cs="Segoe UI"/>
        </w:rPr>
      </w:pPr>
      <w:r w:rsidRPr="00DA047F">
        <w:rPr>
          <w:rFonts w:ascii="Segoe UI" w:hAnsi="Segoe UI" w:cs="Segoe UI"/>
          <w:noProof/>
          <w:lang w:eastAsia="hr-HR"/>
        </w:rPr>
        <w:drawing>
          <wp:inline distT="0" distB="0" distL="0" distR="0" wp14:anchorId="6565A665" wp14:editId="775B07B9">
            <wp:extent cx="4569495" cy="3400425"/>
            <wp:effectExtent l="0" t="0" r="2540" b="0"/>
            <wp:docPr id="484582480"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582480" name=""/>
                    <pic:cNvPicPr/>
                  </pic:nvPicPr>
                  <pic:blipFill>
                    <a:blip r:embed="rId14"/>
                    <a:stretch>
                      <a:fillRect/>
                    </a:stretch>
                  </pic:blipFill>
                  <pic:spPr>
                    <a:xfrm>
                      <a:off x="0" y="0"/>
                      <a:ext cx="4573296" cy="3403254"/>
                    </a:xfrm>
                    <a:prstGeom prst="rect">
                      <a:avLst/>
                    </a:prstGeom>
                  </pic:spPr>
                </pic:pic>
              </a:graphicData>
            </a:graphic>
          </wp:inline>
        </w:drawing>
      </w:r>
    </w:p>
    <w:p w14:paraId="10EB62B6" w14:textId="4F6452CD" w:rsidR="00AE5493" w:rsidRPr="00DA047F" w:rsidRDefault="00D62EF0" w:rsidP="00AE5493">
      <w:pPr>
        <w:rPr>
          <w:rFonts w:ascii="Segoe UI" w:hAnsi="Segoe UI" w:cs="Segoe UI"/>
        </w:rPr>
      </w:pPr>
      <w:r w:rsidRPr="00DA047F">
        <w:rPr>
          <w:rFonts w:ascii="Segoe UI" w:hAnsi="Segoe UI" w:cs="Segoe UI"/>
        </w:rPr>
        <w:t>PRIZEMLJE</w:t>
      </w:r>
    </w:p>
    <w:p w14:paraId="20C0AF48" w14:textId="264E1660" w:rsidR="00D62EF0" w:rsidRPr="00DA047F" w:rsidRDefault="00D62EF0" w:rsidP="00AE5493">
      <w:pPr>
        <w:rPr>
          <w:rFonts w:ascii="Segoe UI" w:hAnsi="Segoe UI" w:cs="Segoe UI"/>
        </w:rPr>
      </w:pPr>
      <w:r w:rsidRPr="00DA047F">
        <w:rPr>
          <w:rFonts w:ascii="Segoe UI" w:hAnsi="Segoe UI" w:cs="Segoe UI"/>
          <w:noProof/>
          <w:lang w:eastAsia="hr-HR"/>
        </w:rPr>
        <w:lastRenderedPageBreak/>
        <w:drawing>
          <wp:inline distT="0" distB="0" distL="0" distR="0" wp14:anchorId="1CBD2E21" wp14:editId="3BDB8FF2">
            <wp:extent cx="5029006" cy="3914775"/>
            <wp:effectExtent l="0" t="0" r="635" b="0"/>
            <wp:docPr id="1805461772"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5461772" name=""/>
                    <pic:cNvPicPr/>
                  </pic:nvPicPr>
                  <pic:blipFill>
                    <a:blip r:embed="rId15"/>
                    <a:stretch>
                      <a:fillRect/>
                    </a:stretch>
                  </pic:blipFill>
                  <pic:spPr>
                    <a:xfrm>
                      <a:off x="0" y="0"/>
                      <a:ext cx="5031864" cy="3917000"/>
                    </a:xfrm>
                    <a:prstGeom prst="rect">
                      <a:avLst/>
                    </a:prstGeom>
                  </pic:spPr>
                </pic:pic>
              </a:graphicData>
            </a:graphic>
          </wp:inline>
        </w:drawing>
      </w:r>
    </w:p>
    <w:p w14:paraId="0ECCD338" w14:textId="77777777" w:rsidR="002A4DD9" w:rsidRPr="00DA047F" w:rsidRDefault="002A4DD9" w:rsidP="00AE5493">
      <w:pPr>
        <w:rPr>
          <w:rFonts w:ascii="Segoe UI" w:hAnsi="Segoe UI" w:cs="Segoe UI"/>
        </w:rPr>
      </w:pPr>
    </w:p>
    <w:p w14:paraId="49775A2B" w14:textId="712E0D9A" w:rsidR="00D62EF0" w:rsidRPr="00DA047F" w:rsidRDefault="00D62EF0" w:rsidP="00AE5493">
      <w:pPr>
        <w:rPr>
          <w:rFonts w:ascii="Segoe UI" w:hAnsi="Segoe UI" w:cs="Segoe UI"/>
        </w:rPr>
      </w:pPr>
      <w:r w:rsidRPr="00DA047F">
        <w:rPr>
          <w:rFonts w:ascii="Segoe UI" w:hAnsi="Segoe UI" w:cs="Segoe UI"/>
        </w:rPr>
        <w:t>POTKROVLJE</w:t>
      </w:r>
    </w:p>
    <w:p w14:paraId="40566A89" w14:textId="79A5EA31" w:rsidR="00D62EF0" w:rsidRPr="00DA047F" w:rsidRDefault="00D62EF0" w:rsidP="00AE5493">
      <w:pPr>
        <w:rPr>
          <w:rFonts w:ascii="Segoe UI" w:hAnsi="Segoe UI" w:cs="Segoe UI"/>
        </w:rPr>
      </w:pPr>
      <w:r w:rsidRPr="00DA047F">
        <w:rPr>
          <w:rFonts w:ascii="Segoe UI" w:hAnsi="Segoe UI" w:cs="Segoe UI"/>
          <w:noProof/>
          <w:lang w:eastAsia="hr-HR"/>
        </w:rPr>
        <w:drawing>
          <wp:inline distT="0" distB="0" distL="0" distR="0" wp14:anchorId="561E1F59" wp14:editId="5F2527E1">
            <wp:extent cx="4455426" cy="3362325"/>
            <wp:effectExtent l="0" t="0" r="2540" b="0"/>
            <wp:docPr id="633622027"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463286" cy="3368257"/>
                    </a:xfrm>
                    <a:prstGeom prst="rect">
                      <a:avLst/>
                    </a:prstGeom>
                    <a:noFill/>
                  </pic:spPr>
                </pic:pic>
              </a:graphicData>
            </a:graphic>
          </wp:inline>
        </w:drawing>
      </w:r>
    </w:p>
    <w:p w14:paraId="375B537D" w14:textId="77777777" w:rsidR="00AE5493" w:rsidRPr="00DA047F" w:rsidRDefault="00AE5493" w:rsidP="00AE5493">
      <w:pPr>
        <w:rPr>
          <w:rFonts w:ascii="Segoe UI" w:hAnsi="Segoe UI" w:cs="Segoe UI"/>
        </w:rPr>
      </w:pPr>
    </w:p>
    <w:p w14:paraId="459EB428" w14:textId="77777777" w:rsidR="00AE5493" w:rsidRPr="00DA047F" w:rsidRDefault="00AE5493" w:rsidP="00AE5493">
      <w:pPr>
        <w:rPr>
          <w:rFonts w:ascii="Segoe UI" w:hAnsi="Segoe UI" w:cs="Segoe UI"/>
        </w:rPr>
      </w:pPr>
      <w:r w:rsidRPr="00DA047F">
        <w:rPr>
          <w:rFonts w:ascii="Segoe UI" w:hAnsi="Segoe UI" w:cs="Segoe UI"/>
        </w:rPr>
        <w:t>POTRKOVLJE</w:t>
      </w:r>
    </w:p>
    <w:p w14:paraId="63E98F9D" w14:textId="3D4F1670" w:rsidR="002A3D46" w:rsidRPr="00DA047F" w:rsidRDefault="00AE5493" w:rsidP="00D635BF">
      <w:pPr>
        <w:rPr>
          <w:rFonts w:ascii="Segoe UI" w:hAnsi="Segoe UI" w:cs="Segoe UI"/>
        </w:rPr>
      </w:pPr>
      <w:r w:rsidRPr="00DA047F">
        <w:rPr>
          <w:rFonts w:ascii="Segoe UI" w:hAnsi="Segoe UI" w:cs="Segoe UI"/>
        </w:rPr>
        <w:lastRenderedPageBreak/>
        <w:t xml:space="preserve">U potkrovlju, koje je neuređeno i nije u funkciji, formirat će se zone izložbenog prostora interpretacijskog centra. Podovi potkrovlja obložiti će se laminatom u dekoru hrasta, koji će „sjesti“ na OSB ploču i filc.  Postojeća drvena ograda oko stubišta uklonit će se i zamijeniti sa novom, staklenom ogradom. Kraj nove staklene ograde, postavit će se drvo. </w:t>
      </w:r>
      <w:proofErr w:type="spellStart"/>
      <w:r w:rsidRPr="00DA047F">
        <w:rPr>
          <w:rFonts w:ascii="Segoe UI" w:hAnsi="Segoe UI" w:cs="Segoe UI"/>
        </w:rPr>
        <w:t>Podgled</w:t>
      </w:r>
      <w:proofErr w:type="spellEnd"/>
      <w:r w:rsidRPr="00DA047F">
        <w:rPr>
          <w:rFonts w:ascii="Segoe UI" w:hAnsi="Segoe UI" w:cs="Segoe UI"/>
        </w:rPr>
        <w:t xml:space="preserve"> krovišta izolirat će se toplinskom izolacijom od mineralne vune koja će se postaviti između rogova i zatvoriti </w:t>
      </w:r>
      <w:proofErr w:type="spellStart"/>
      <w:r w:rsidRPr="00DA047F">
        <w:rPr>
          <w:rFonts w:ascii="Segoe UI" w:hAnsi="Segoe UI" w:cs="Segoe UI"/>
        </w:rPr>
        <w:t>gipskartonskim</w:t>
      </w:r>
      <w:proofErr w:type="spellEnd"/>
      <w:r w:rsidRPr="00DA047F">
        <w:rPr>
          <w:rFonts w:ascii="Segoe UI" w:hAnsi="Segoe UI" w:cs="Segoe UI"/>
        </w:rPr>
        <w:t xml:space="preserve"> pločama, na način da rogovi budu vidljivi cca 4 cm. Izvest će se </w:t>
      </w:r>
      <w:proofErr w:type="spellStart"/>
      <w:r w:rsidRPr="00DA047F">
        <w:rPr>
          <w:rFonts w:ascii="Segoe UI" w:hAnsi="Segoe UI" w:cs="Segoe UI"/>
        </w:rPr>
        <w:t>gipskartonski</w:t>
      </w:r>
      <w:proofErr w:type="spellEnd"/>
      <w:r w:rsidRPr="00DA047F">
        <w:rPr>
          <w:rFonts w:ascii="Segoe UI" w:hAnsi="Segoe UI" w:cs="Segoe UI"/>
        </w:rPr>
        <w:t xml:space="preserve"> spušteni strop s toplinskom izolacijom od mineralne vune sakrivajući kliješta krovišta. Potpuno zamračenje prostora, prema potrebi, omogućit će se postavljanjem rolo </w:t>
      </w:r>
      <w:proofErr w:type="spellStart"/>
      <w:r w:rsidRPr="00DA047F">
        <w:rPr>
          <w:rFonts w:ascii="Segoe UI" w:hAnsi="Segoe UI" w:cs="Segoe UI"/>
        </w:rPr>
        <w:t>black</w:t>
      </w:r>
      <w:proofErr w:type="spellEnd"/>
      <w:r w:rsidRPr="00DA047F">
        <w:rPr>
          <w:rFonts w:ascii="Segoe UI" w:hAnsi="Segoe UI" w:cs="Segoe UI"/>
        </w:rPr>
        <w:t xml:space="preserve"> screen zavjesa i rolo </w:t>
      </w:r>
      <w:proofErr w:type="spellStart"/>
      <w:r w:rsidRPr="00DA047F">
        <w:rPr>
          <w:rFonts w:ascii="Segoe UI" w:hAnsi="Segoe UI" w:cs="Segoe UI"/>
        </w:rPr>
        <w:t>black</w:t>
      </w:r>
      <w:proofErr w:type="spellEnd"/>
      <w:r w:rsidRPr="00DA047F">
        <w:rPr>
          <w:rFonts w:ascii="Segoe UI" w:hAnsi="Segoe UI" w:cs="Segoe UI"/>
        </w:rPr>
        <w:t xml:space="preserve"> screen zastora s ručnim upravljanjem.</w:t>
      </w:r>
      <w:bookmarkStart w:id="15" w:name="_heading=h.36azt13ed703" w:colFirst="0" w:colLast="0"/>
      <w:bookmarkEnd w:id="15"/>
    </w:p>
    <w:p w14:paraId="12376A80" w14:textId="77777777" w:rsidR="00E3751C" w:rsidRPr="00DA047F" w:rsidRDefault="00E3751C">
      <w:pPr>
        <w:rPr>
          <w:rFonts w:ascii="Segoe UI" w:hAnsi="Segoe UI" w:cs="Segoe UI"/>
          <w:b/>
        </w:rPr>
      </w:pPr>
    </w:p>
    <w:p w14:paraId="54C85E97" w14:textId="77777777" w:rsidR="002A3D46" w:rsidRPr="00DA047F" w:rsidRDefault="002A3D46" w:rsidP="00BD7FB0">
      <w:pPr>
        <w:keepNext/>
        <w:rPr>
          <w:rFonts w:ascii="Segoe UI" w:hAnsi="Segoe UI" w:cs="Segoe UI"/>
          <w:i/>
          <w:color w:val="44546A"/>
        </w:rPr>
      </w:pPr>
      <w:r w:rsidRPr="00DA047F">
        <w:rPr>
          <w:rFonts w:ascii="Segoe UI" w:hAnsi="Segoe UI" w:cs="Segoe UI"/>
          <w:noProof/>
          <w:lang w:eastAsia="hr-HR"/>
        </w:rPr>
        <w:drawing>
          <wp:inline distT="0" distB="0" distL="0" distR="0" wp14:anchorId="461C72F0" wp14:editId="449AC4DF">
            <wp:extent cx="4429125" cy="4086225"/>
            <wp:effectExtent l="0" t="0" r="9525" b="9525"/>
            <wp:docPr id="203" name="image84.png"/>
            <wp:cNvGraphicFramePr/>
            <a:graphic xmlns:a="http://schemas.openxmlformats.org/drawingml/2006/main">
              <a:graphicData uri="http://schemas.openxmlformats.org/drawingml/2006/picture">
                <pic:pic xmlns:pic="http://schemas.openxmlformats.org/drawingml/2006/picture">
                  <pic:nvPicPr>
                    <pic:cNvPr id="0" name="image84.png"/>
                    <pic:cNvPicPr preferRelativeResize="0"/>
                  </pic:nvPicPr>
                  <pic:blipFill>
                    <a:blip r:embed="rId17"/>
                    <a:srcRect/>
                    <a:stretch>
                      <a:fillRect/>
                    </a:stretch>
                  </pic:blipFill>
                  <pic:spPr>
                    <a:xfrm>
                      <a:off x="0" y="0"/>
                      <a:ext cx="4429125" cy="4086225"/>
                    </a:xfrm>
                    <a:prstGeom prst="rect">
                      <a:avLst/>
                    </a:prstGeom>
                    <a:ln/>
                  </pic:spPr>
                </pic:pic>
              </a:graphicData>
            </a:graphic>
          </wp:inline>
        </w:drawing>
      </w:r>
    </w:p>
    <w:p w14:paraId="25E1A7E4" w14:textId="77777777" w:rsidR="0032670E" w:rsidRPr="00DA047F" w:rsidRDefault="0032670E" w:rsidP="0001151D">
      <w:pPr>
        <w:rPr>
          <w:rFonts w:ascii="Segoe UI" w:hAnsi="Segoe UI" w:cs="Segoe UI"/>
        </w:rPr>
      </w:pPr>
    </w:p>
    <w:p w14:paraId="60D4D822" w14:textId="77777777" w:rsidR="0032670E" w:rsidRPr="00DA047F" w:rsidRDefault="0032670E" w:rsidP="0001151D">
      <w:pPr>
        <w:rPr>
          <w:rFonts w:ascii="Segoe UI" w:hAnsi="Segoe UI" w:cs="Segoe UI"/>
        </w:rPr>
      </w:pPr>
    </w:p>
    <w:p w14:paraId="329588D0" w14:textId="77777777" w:rsidR="00E3751C" w:rsidRPr="00DA047F" w:rsidRDefault="00C25400">
      <w:pPr>
        <w:rPr>
          <w:rFonts w:ascii="Segoe UI" w:hAnsi="Segoe UI" w:cs="Segoe UI"/>
          <w:b/>
          <w:bCs/>
        </w:rPr>
      </w:pPr>
      <w:r w:rsidRPr="00DA047F">
        <w:rPr>
          <w:rFonts w:ascii="Segoe UI" w:hAnsi="Segoe UI" w:cs="Segoe UI"/>
          <w:b/>
          <w:bCs/>
        </w:rPr>
        <w:t>LUGARNICA – VANJSKI DIO</w:t>
      </w:r>
    </w:p>
    <w:p w14:paraId="2DAE689C" w14:textId="77777777" w:rsidR="00E3751C" w:rsidRPr="00DA047F" w:rsidRDefault="00C25400">
      <w:pPr>
        <w:tabs>
          <w:tab w:val="left" w:pos="1380"/>
        </w:tabs>
        <w:jc w:val="both"/>
        <w:rPr>
          <w:rFonts w:ascii="Segoe UI" w:hAnsi="Segoe UI" w:cs="Segoe UI"/>
        </w:rPr>
      </w:pPr>
      <w:r w:rsidRPr="00DA047F">
        <w:rPr>
          <w:rFonts w:ascii="Segoe UI" w:hAnsi="Segoe UI" w:cs="Segoe UI"/>
        </w:rPr>
        <w:t>Osim interijera Lugarnice, u manjem će se dijelu urediti i interpretacijske točke oko građevina:</w:t>
      </w:r>
    </w:p>
    <w:p w14:paraId="16EFE25F" w14:textId="62FD7690" w:rsidR="00E3751C" w:rsidRPr="00DA047F" w:rsidRDefault="003B3DD9">
      <w:pPr>
        <w:numPr>
          <w:ilvl w:val="0"/>
          <w:numId w:val="2"/>
        </w:numPr>
        <w:pBdr>
          <w:top w:val="nil"/>
          <w:left w:val="nil"/>
          <w:bottom w:val="nil"/>
          <w:right w:val="nil"/>
          <w:between w:val="nil"/>
        </w:pBdr>
        <w:spacing w:after="0"/>
        <w:jc w:val="both"/>
        <w:rPr>
          <w:rFonts w:ascii="Segoe UI" w:hAnsi="Segoe UI" w:cs="Segoe UI"/>
          <w:color w:val="000000"/>
        </w:rPr>
      </w:pPr>
      <w:r w:rsidRPr="00DA047F">
        <w:rPr>
          <w:rFonts w:ascii="Segoe UI" w:hAnsi="Segoe UI" w:cs="Segoe UI"/>
          <w:color w:val="000000"/>
        </w:rPr>
        <w:t>V</w:t>
      </w:r>
      <w:r w:rsidR="00C25400" w:rsidRPr="00DA047F">
        <w:rPr>
          <w:rFonts w:ascii="Segoe UI" w:hAnsi="Segoe UI" w:cs="Segoe UI"/>
          <w:color w:val="000000"/>
        </w:rPr>
        <w:t>elika interpretacijska ploča – legenda</w:t>
      </w:r>
    </w:p>
    <w:p w14:paraId="2CDEC9A3" w14:textId="7CE73629" w:rsidR="00E3751C" w:rsidRPr="00DA047F" w:rsidRDefault="00C25400">
      <w:pPr>
        <w:numPr>
          <w:ilvl w:val="0"/>
          <w:numId w:val="2"/>
        </w:numPr>
        <w:pBdr>
          <w:top w:val="nil"/>
          <w:left w:val="nil"/>
          <w:bottom w:val="nil"/>
          <w:right w:val="nil"/>
          <w:between w:val="nil"/>
        </w:pBdr>
        <w:spacing w:after="0"/>
        <w:jc w:val="both"/>
        <w:rPr>
          <w:rFonts w:ascii="Segoe UI" w:hAnsi="Segoe UI" w:cs="Segoe UI"/>
          <w:color w:val="000000"/>
        </w:rPr>
      </w:pPr>
      <w:r w:rsidRPr="00DA047F">
        <w:rPr>
          <w:rFonts w:ascii="Segoe UI" w:hAnsi="Segoe UI" w:cs="Segoe UI"/>
          <w:color w:val="000000"/>
        </w:rPr>
        <w:t xml:space="preserve">Interpretacijski izložak „Selo </w:t>
      </w:r>
      <w:proofErr w:type="spellStart"/>
      <w:r w:rsidRPr="00DA047F">
        <w:rPr>
          <w:rFonts w:ascii="Segoe UI" w:hAnsi="Segoe UI" w:cs="Segoe UI"/>
          <w:color w:val="000000"/>
        </w:rPr>
        <w:t>Čorkova</w:t>
      </w:r>
      <w:proofErr w:type="spellEnd"/>
      <w:r w:rsidRPr="00DA047F">
        <w:rPr>
          <w:rFonts w:ascii="Segoe UI" w:hAnsi="Segoe UI" w:cs="Segoe UI"/>
          <w:color w:val="000000"/>
        </w:rPr>
        <w:t xml:space="preserve"> </w:t>
      </w:r>
      <w:r w:rsidR="007D7AAD" w:rsidRPr="00DA047F">
        <w:rPr>
          <w:rFonts w:ascii="Segoe UI" w:hAnsi="Segoe UI" w:cs="Segoe UI"/>
          <w:color w:val="000000"/>
        </w:rPr>
        <w:t>Uvala</w:t>
      </w:r>
      <w:r w:rsidRPr="00DA047F">
        <w:rPr>
          <w:rFonts w:ascii="Segoe UI" w:hAnsi="Segoe UI" w:cs="Segoe UI"/>
          <w:color w:val="000000"/>
        </w:rPr>
        <w:t>” – uz skicu nekadašnjeg sela, postavlja se i interpretacijska ploča s kratkim opisom</w:t>
      </w:r>
    </w:p>
    <w:p w14:paraId="00125D93" w14:textId="0889D8E7" w:rsidR="002A3D46" w:rsidRPr="00DA047F" w:rsidRDefault="00C25400">
      <w:pPr>
        <w:numPr>
          <w:ilvl w:val="0"/>
          <w:numId w:val="2"/>
        </w:numPr>
        <w:pBdr>
          <w:top w:val="nil"/>
          <w:left w:val="nil"/>
          <w:bottom w:val="nil"/>
          <w:right w:val="nil"/>
          <w:between w:val="nil"/>
        </w:pBdr>
        <w:spacing w:after="0"/>
        <w:jc w:val="both"/>
        <w:rPr>
          <w:rFonts w:ascii="Segoe UI" w:hAnsi="Segoe UI" w:cs="Segoe UI"/>
          <w:color w:val="000000"/>
        </w:rPr>
      </w:pPr>
      <w:r w:rsidRPr="00DA047F">
        <w:rPr>
          <w:rFonts w:ascii="Segoe UI" w:hAnsi="Segoe UI" w:cs="Segoe UI"/>
          <w:color w:val="000000"/>
        </w:rPr>
        <w:t>Hotel za kukce, smješten u dvorištu Lugarnice</w:t>
      </w:r>
    </w:p>
    <w:p w14:paraId="124457EF" w14:textId="1BC4194A" w:rsidR="002F674D" w:rsidRPr="00DA047F" w:rsidRDefault="002F674D">
      <w:pPr>
        <w:numPr>
          <w:ilvl w:val="0"/>
          <w:numId w:val="2"/>
        </w:numPr>
        <w:pBdr>
          <w:top w:val="nil"/>
          <w:left w:val="nil"/>
          <w:bottom w:val="nil"/>
          <w:right w:val="nil"/>
          <w:between w:val="nil"/>
        </w:pBdr>
        <w:spacing w:after="0"/>
        <w:jc w:val="both"/>
        <w:rPr>
          <w:rFonts w:ascii="Segoe UI" w:hAnsi="Segoe UI" w:cs="Segoe UI"/>
          <w:color w:val="000000"/>
        </w:rPr>
      </w:pPr>
      <w:r w:rsidRPr="00DA047F">
        <w:rPr>
          <w:rFonts w:ascii="Segoe UI" w:hAnsi="Segoe UI" w:cs="Segoe UI"/>
          <w:color w:val="000000"/>
        </w:rPr>
        <w:t>Photo-</w:t>
      </w:r>
      <w:proofErr w:type="spellStart"/>
      <w:r w:rsidRPr="00DA047F">
        <w:rPr>
          <w:rFonts w:ascii="Segoe UI" w:hAnsi="Segoe UI" w:cs="Segoe UI"/>
          <w:color w:val="000000"/>
        </w:rPr>
        <w:t>point</w:t>
      </w:r>
      <w:proofErr w:type="spellEnd"/>
    </w:p>
    <w:p w14:paraId="47DA8816" w14:textId="23C3AF86" w:rsidR="00403EAE" w:rsidRPr="00DA047F" w:rsidRDefault="00403EAE" w:rsidP="00403EAE">
      <w:pPr>
        <w:pBdr>
          <w:top w:val="nil"/>
          <w:left w:val="nil"/>
          <w:bottom w:val="nil"/>
          <w:right w:val="nil"/>
          <w:between w:val="nil"/>
        </w:pBdr>
        <w:spacing w:after="0"/>
        <w:jc w:val="both"/>
        <w:rPr>
          <w:rFonts w:ascii="Segoe UI" w:hAnsi="Segoe UI" w:cs="Segoe UI"/>
          <w:color w:val="000000"/>
        </w:rPr>
      </w:pPr>
      <w:r w:rsidRPr="00DA047F">
        <w:rPr>
          <w:rFonts w:ascii="Segoe UI" w:hAnsi="Segoe UI" w:cs="Segoe UI"/>
          <w:noProof/>
          <w:color w:val="000000"/>
          <w:lang w:eastAsia="hr-HR"/>
        </w:rPr>
        <w:lastRenderedPageBreak/>
        <w:drawing>
          <wp:inline distT="0" distB="0" distL="0" distR="0" wp14:anchorId="06EF080F" wp14:editId="3D6FABFA">
            <wp:extent cx="6427893" cy="3669665"/>
            <wp:effectExtent l="0" t="0" r="0" b="6985"/>
            <wp:docPr id="48528942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444741" cy="3679284"/>
                    </a:xfrm>
                    <a:prstGeom prst="rect">
                      <a:avLst/>
                    </a:prstGeom>
                    <a:noFill/>
                  </pic:spPr>
                </pic:pic>
              </a:graphicData>
            </a:graphic>
          </wp:inline>
        </w:drawing>
      </w:r>
    </w:p>
    <w:p w14:paraId="25FC1FCE" w14:textId="7B71F999" w:rsidR="00403EAE" w:rsidRPr="00DA047F" w:rsidRDefault="00403EAE" w:rsidP="00403EAE">
      <w:pPr>
        <w:keepNext/>
        <w:pBdr>
          <w:top w:val="nil"/>
          <w:left w:val="nil"/>
          <w:bottom w:val="nil"/>
          <w:right w:val="nil"/>
          <w:between w:val="nil"/>
        </w:pBdr>
        <w:spacing w:after="0"/>
        <w:jc w:val="both"/>
        <w:rPr>
          <w:rFonts w:ascii="Segoe UI" w:hAnsi="Segoe UI" w:cs="Segoe UI"/>
        </w:rPr>
      </w:pPr>
    </w:p>
    <w:p w14:paraId="05B6F5B4" w14:textId="789FC74C" w:rsidR="00403EAE" w:rsidRPr="00DA047F" w:rsidRDefault="00403EAE" w:rsidP="00403EAE">
      <w:pPr>
        <w:pStyle w:val="Opisslike"/>
        <w:jc w:val="both"/>
        <w:rPr>
          <w:rFonts w:ascii="Segoe UI" w:hAnsi="Segoe UI" w:cs="Segoe UI"/>
          <w:color w:val="000000"/>
        </w:rPr>
      </w:pPr>
      <w:r w:rsidRPr="00DA047F">
        <w:rPr>
          <w:rFonts w:ascii="Segoe UI" w:hAnsi="Segoe UI" w:cs="Segoe UI"/>
        </w:rPr>
        <w:t xml:space="preserve">Slika </w:t>
      </w:r>
      <w:r w:rsidR="00A14DB0" w:rsidRPr="00DA047F">
        <w:rPr>
          <w:rFonts w:ascii="Segoe UI" w:hAnsi="Segoe UI" w:cs="Segoe UI"/>
          <w:noProof/>
        </w:rPr>
        <w:fldChar w:fldCharType="begin"/>
      </w:r>
      <w:r w:rsidR="00A14DB0" w:rsidRPr="00DA047F">
        <w:rPr>
          <w:rFonts w:ascii="Segoe UI" w:hAnsi="Segoe UI" w:cs="Segoe UI"/>
          <w:noProof/>
        </w:rPr>
        <w:instrText xml:space="preserve"> SEQ Slika \* ARABIC </w:instrText>
      </w:r>
      <w:r w:rsidR="00A14DB0" w:rsidRPr="00DA047F">
        <w:rPr>
          <w:rFonts w:ascii="Segoe UI" w:hAnsi="Segoe UI" w:cs="Segoe UI"/>
          <w:noProof/>
        </w:rPr>
        <w:fldChar w:fldCharType="separate"/>
      </w:r>
      <w:r w:rsidR="006F7D7C">
        <w:rPr>
          <w:rFonts w:ascii="Segoe UI" w:hAnsi="Segoe UI" w:cs="Segoe UI"/>
          <w:noProof/>
        </w:rPr>
        <w:t>4</w:t>
      </w:r>
      <w:r w:rsidR="00A14DB0" w:rsidRPr="00DA047F">
        <w:rPr>
          <w:rFonts w:ascii="Segoe UI" w:hAnsi="Segoe UI" w:cs="Segoe UI"/>
          <w:noProof/>
        </w:rPr>
        <w:fldChar w:fldCharType="end"/>
      </w:r>
      <w:r w:rsidRPr="00DA047F">
        <w:rPr>
          <w:rFonts w:ascii="Segoe UI" w:hAnsi="Segoe UI" w:cs="Segoe UI"/>
        </w:rPr>
        <w:t xml:space="preserve"> Nova situacija uz zgradu bivše Lugarnice</w:t>
      </w:r>
    </w:p>
    <w:p w14:paraId="38FCC3C3" w14:textId="77777777" w:rsidR="00403EAE" w:rsidRPr="00DA047F" w:rsidRDefault="00403EAE" w:rsidP="00403EAE">
      <w:pPr>
        <w:rPr>
          <w:rFonts w:ascii="Segoe UI" w:hAnsi="Segoe UI" w:cs="Segoe UI"/>
        </w:rPr>
      </w:pPr>
    </w:p>
    <w:p w14:paraId="6A403035" w14:textId="77777777" w:rsidR="00403EAE" w:rsidRPr="00DA047F" w:rsidRDefault="00403EAE" w:rsidP="00403EAE">
      <w:pPr>
        <w:rPr>
          <w:rFonts w:ascii="Segoe UI" w:hAnsi="Segoe UI" w:cs="Segoe UI"/>
        </w:rPr>
      </w:pPr>
    </w:p>
    <w:p w14:paraId="1FDF4058" w14:textId="77777777" w:rsidR="00403EAE" w:rsidRPr="00DA047F" w:rsidRDefault="00403EAE" w:rsidP="00403EAE">
      <w:pPr>
        <w:rPr>
          <w:rFonts w:ascii="Segoe UI" w:hAnsi="Segoe UI" w:cs="Segoe UI"/>
        </w:rPr>
      </w:pPr>
    </w:p>
    <w:p w14:paraId="6616832F" w14:textId="77777777" w:rsidR="00403EAE" w:rsidRPr="00DA047F" w:rsidRDefault="00403EAE" w:rsidP="00403EAE">
      <w:pPr>
        <w:rPr>
          <w:rFonts w:ascii="Segoe UI" w:hAnsi="Segoe UI" w:cs="Segoe UI"/>
        </w:rPr>
      </w:pPr>
    </w:p>
    <w:p w14:paraId="6C5A2700" w14:textId="77777777" w:rsidR="00403EAE" w:rsidRPr="00DA047F" w:rsidRDefault="00403EAE" w:rsidP="00403EAE">
      <w:pPr>
        <w:rPr>
          <w:rFonts w:ascii="Segoe UI" w:hAnsi="Segoe UI" w:cs="Segoe UI"/>
        </w:rPr>
      </w:pPr>
    </w:p>
    <w:p w14:paraId="14BADA29" w14:textId="77777777" w:rsidR="00403EAE" w:rsidRPr="00DA047F" w:rsidRDefault="00403EAE" w:rsidP="00403EAE">
      <w:pPr>
        <w:rPr>
          <w:rFonts w:ascii="Segoe UI" w:hAnsi="Segoe UI" w:cs="Segoe UI"/>
        </w:rPr>
      </w:pPr>
    </w:p>
    <w:p w14:paraId="1FAA2DA8" w14:textId="77777777" w:rsidR="00403EAE" w:rsidRPr="00DA047F" w:rsidRDefault="00403EAE" w:rsidP="00403EAE">
      <w:pPr>
        <w:rPr>
          <w:rFonts w:ascii="Segoe UI" w:hAnsi="Segoe UI" w:cs="Segoe UI"/>
        </w:rPr>
      </w:pPr>
    </w:p>
    <w:p w14:paraId="2BBC4D99" w14:textId="77777777" w:rsidR="00403EAE" w:rsidRPr="00DA047F" w:rsidRDefault="00403EAE" w:rsidP="00403EAE">
      <w:pPr>
        <w:rPr>
          <w:rFonts w:ascii="Segoe UI" w:hAnsi="Segoe UI" w:cs="Segoe UI"/>
        </w:rPr>
      </w:pPr>
    </w:p>
    <w:p w14:paraId="104D1AFA" w14:textId="77777777" w:rsidR="00403EAE" w:rsidRPr="00DA047F" w:rsidRDefault="00403EAE" w:rsidP="00403EAE">
      <w:pPr>
        <w:rPr>
          <w:rFonts w:ascii="Segoe UI" w:hAnsi="Segoe UI" w:cs="Segoe UI"/>
        </w:rPr>
      </w:pPr>
    </w:p>
    <w:p w14:paraId="0E90928B" w14:textId="77777777" w:rsidR="00403EAE" w:rsidRPr="00DA047F" w:rsidRDefault="00403EAE" w:rsidP="00403EAE">
      <w:pPr>
        <w:rPr>
          <w:rFonts w:ascii="Segoe UI" w:hAnsi="Segoe UI" w:cs="Segoe UI"/>
        </w:rPr>
      </w:pPr>
    </w:p>
    <w:p w14:paraId="4370B8E6" w14:textId="77777777" w:rsidR="00403EAE" w:rsidRPr="00DA047F" w:rsidRDefault="00403EAE" w:rsidP="00403EAE">
      <w:pPr>
        <w:rPr>
          <w:rFonts w:ascii="Segoe UI" w:hAnsi="Segoe UI" w:cs="Segoe UI"/>
        </w:rPr>
      </w:pPr>
    </w:p>
    <w:p w14:paraId="724C54A6" w14:textId="77777777" w:rsidR="00403EAE" w:rsidRPr="00DA047F" w:rsidRDefault="00403EAE" w:rsidP="00403EAE">
      <w:pPr>
        <w:rPr>
          <w:rFonts w:ascii="Segoe UI" w:hAnsi="Segoe UI" w:cs="Segoe UI"/>
        </w:rPr>
      </w:pPr>
    </w:p>
    <w:p w14:paraId="5917D7F0" w14:textId="77777777" w:rsidR="00403EAE" w:rsidRPr="00DA047F" w:rsidRDefault="00403EAE" w:rsidP="00403EAE">
      <w:pPr>
        <w:rPr>
          <w:rFonts w:ascii="Segoe UI" w:hAnsi="Segoe UI" w:cs="Segoe UI"/>
        </w:rPr>
      </w:pPr>
    </w:p>
    <w:p w14:paraId="335F01E7" w14:textId="77777777" w:rsidR="00403EAE" w:rsidRPr="00DA047F" w:rsidRDefault="00403EAE" w:rsidP="00403EAE">
      <w:pPr>
        <w:rPr>
          <w:rFonts w:ascii="Segoe UI" w:hAnsi="Segoe UI" w:cs="Segoe UI"/>
        </w:rPr>
      </w:pPr>
    </w:p>
    <w:p w14:paraId="3E364CDC" w14:textId="77777777" w:rsidR="00403EAE" w:rsidRPr="00DA047F" w:rsidRDefault="00403EAE" w:rsidP="00403EAE">
      <w:pPr>
        <w:rPr>
          <w:rFonts w:ascii="Segoe UI" w:hAnsi="Segoe UI" w:cs="Segoe UI"/>
        </w:rPr>
      </w:pPr>
    </w:p>
    <w:p w14:paraId="5B9C7484" w14:textId="7910A4D6" w:rsidR="00AB0276" w:rsidRPr="00DA047F" w:rsidRDefault="00AB0276" w:rsidP="00AB0276">
      <w:pPr>
        <w:pStyle w:val="Naslov1"/>
        <w:rPr>
          <w:rFonts w:ascii="Segoe UI" w:hAnsi="Segoe UI" w:cs="Segoe UI"/>
        </w:rPr>
      </w:pPr>
      <w:bookmarkStart w:id="16" w:name="_Toc144816323"/>
      <w:r w:rsidRPr="00DA047F">
        <w:rPr>
          <w:rFonts w:ascii="Segoe UI" w:hAnsi="Segoe UI" w:cs="Segoe UI"/>
        </w:rPr>
        <w:lastRenderedPageBreak/>
        <w:t>5. PLAN INTERPRETACIJSKOG POSTAVA</w:t>
      </w:r>
      <w:bookmarkEnd w:id="16"/>
      <w:r w:rsidRPr="00DA047F">
        <w:rPr>
          <w:rFonts w:ascii="Segoe UI" w:hAnsi="Segoe UI" w:cs="Segoe UI"/>
        </w:rPr>
        <w:t xml:space="preserve"> </w:t>
      </w:r>
    </w:p>
    <w:p w14:paraId="03A585E5" w14:textId="75CCF49A" w:rsidR="00D8625B" w:rsidRPr="00DA047F" w:rsidRDefault="00C91C65" w:rsidP="002A4DD9">
      <w:pPr>
        <w:pStyle w:val="Naslov1"/>
        <w:rPr>
          <w:rFonts w:ascii="Segoe UI" w:hAnsi="Segoe UI" w:cs="Segoe UI"/>
        </w:rPr>
      </w:pPr>
      <w:bookmarkStart w:id="17" w:name="_Toc144816324"/>
      <w:r w:rsidRPr="00DA047F">
        <w:rPr>
          <w:rFonts w:ascii="Segoe UI" w:eastAsia="Calibri" w:hAnsi="Segoe UI" w:cs="Segoe UI"/>
        </w:rPr>
        <w:t xml:space="preserve">A. </w:t>
      </w:r>
      <w:r w:rsidR="00C25400" w:rsidRPr="00DA047F">
        <w:rPr>
          <w:rFonts w:ascii="Segoe UI" w:eastAsia="Calibri" w:hAnsi="Segoe UI" w:cs="Segoe UI"/>
        </w:rPr>
        <w:t>SUTEREN</w:t>
      </w:r>
      <w:bookmarkEnd w:id="17"/>
      <w:r w:rsidR="00701021" w:rsidRPr="00DA047F">
        <w:rPr>
          <w:rFonts w:ascii="Segoe UI" w:eastAsia="Calibri" w:hAnsi="Segoe UI" w:cs="Segoe UI"/>
        </w:rPr>
        <w:t xml:space="preserve"> </w:t>
      </w:r>
    </w:p>
    <w:p w14:paraId="48F01AB5" w14:textId="77777777" w:rsidR="00CE2B33" w:rsidRPr="00DA047F" w:rsidRDefault="00CE2B33" w:rsidP="00CE2B33">
      <w:pPr>
        <w:keepNext/>
        <w:rPr>
          <w:rFonts w:ascii="Segoe UI" w:hAnsi="Segoe UI" w:cs="Segoe UI"/>
        </w:rPr>
      </w:pPr>
      <w:r w:rsidRPr="00DA047F">
        <w:rPr>
          <w:rFonts w:ascii="Segoe UI" w:hAnsi="Segoe UI" w:cs="Segoe UI"/>
          <w:noProof/>
          <w:lang w:eastAsia="hr-HR"/>
        </w:rPr>
        <w:drawing>
          <wp:inline distT="0" distB="0" distL="0" distR="0" wp14:anchorId="4CE40BC5" wp14:editId="0F05FA6D">
            <wp:extent cx="6577643" cy="4543425"/>
            <wp:effectExtent l="0" t="0" r="0" b="0"/>
            <wp:docPr id="436372056"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590792" cy="4552507"/>
                    </a:xfrm>
                    <a:prstGeom prst="rect">
                      <a:avLst/>
                    </a:prstGeom>
                    <a:noFill/>
                  </pic:spPr>
                </pic:pic>
              </a:graphicData>
            </a:graphic>
          </wp:inline>
        </w:drawing>
      </w:r>
    </w:p>
    <w:p w14:paraId="055AD7A6" w14:textId="3EA3DBAF" w:rsidR="00002BA0" w:rsidRPr="00DA047F" w:rsidRDefault="00CE2B33" w:rsidP="00CE2B33">
      <w:pPr>
        <w:pStyle w:val="Opisslike"/>
        <w:rPr>
          <w:rFonts w:ascii="Segoe UI" w:hAnsi="Segoe UI" w:cs="Segoe UI"/>
        </w:rPr>
      </w:pPr>
      <w:r w:rsidRPr="00DA047F">
        <w:rPr>
          <w:rFonts w:ascii="Segoe UI" w:hAnsi="Segoe UI" w:cs="Segoe UI"/>
        </w:rPr>
        <w:t xml:space="preserve">Slika </w:t>
      </w:r>
      <w:r w:rsidR="00A14DB0" w:rsidRPr="00DA047F">
        <w:rPr>
          <w:rFonts w:ascii="Segoe UI" w:hAnsi="Segoe UI" w:cs="Segoe UI"/>
          <w:noProof/>
        </w:rPr>
        <w:fldChar w:fldCharType="begin"/>
      </w:r>
      <w:r w:rsidR="00A14DB0" w:rsidRPr="00DA047F">
        <w:rPr>
          <w:rFonts w:ascii="Segoe UI" w:hAnsi="Segoe UI" w:cs="Segoe UI"/>
          <w:noProof/>
        </w:rPr>
        <w:instrText xml:space="preserve"> SEQ Slika \* ARABIC </w:instrText>
      </w:r>
      <w:r w:rsidR="00A14DB0" w:rsidRPr="00DA047F">
        <w:rPr>
          <w:rFonts w:ascii="Segoe UI" w:hAnsi="Segoe UI" w:cs="Segoe UI"/>
          <w:noProof/>
        </w:rPr>
        <w:fldChar w:fldCharType="separate"/>
      </w:r>
      <w:r w:rsidR="006F7D7C">
        <w:rPr>
          <w:rFonts w:ascii="Segoe UI" w:hAnsi="Segoe UI" w:cs="Segoe UI"/>
          <w:noProof/>
        </w:rPr>
        <w:t>5</w:t>
      </w:r>
      <w:r w:rsidR="00A14DB0" w:rsidRPr="00DA047F">
        <w:rPr>
          <w:rFonts w:ascii="Segoe UI" w:hAnsi="Segoe UI" w:cs="Segoe UI"/>
          <w:noProof/>
        </w:rPr>
        <w:fldChar w:fldCharType="end"/>
      </w:r>
      <w:r w:rsidRPr="00DA047F">
        <w:rPr>
          <w:rFonts w:ascii="Segoe UI" w:hAnsi="Segoe UI" w:cs="Segoe UI"/>
        </w:rPr>
        <w:t xml:space="preserve"> Tlocrt suterena s popisom izložaka</w:t>
      </w:r>
    </w:p>
    <w:p w14:paraId="000E51DA" w14:textId="7C20BB77" w:rsidR="00D8625B" w:rsidRPr="00DA047F" w:rsidRDefault="00C91C65" w:rsidP="00C17D38">
      <w:pPr>
        <w:pStyle w:val="Naslov1"/>
        <w:rPr>
          <w:rFonts w:ascii="Segoe UI" w:hAnsi="Segoe UI" w:cs="Segoe UI"/>
        </w:rPr>
      </w:pPr>
      <w:bookmarkStart w:id="18" w:name="_Toc144816325"/>
      <w:r w:rsidRPr="00DA047F">
        <w:rPr>
          <w:rFonts w:ascii="Segoe UI" w:hAnsi="Segoe UI" w:cs="Segoe UI"/>
        </w:rPr>
        <w:t>A.1.</w:t>
      </w:r>
      <w:r w:rsidR="00D8625B" w:rsidRPr="00DA047F">
        <w:rPr>
          <w:rFonts w:ascii="Segoe UI" w:hAnsi="Segoe UI" w:cs="Segoe UI"/>
        </w:rPr>
        <w:t>ULAZ</w:t>
      </w:r>
      <w:bookmarkEnd w:id="18"/>
      <w:r w:rsidR="00D8625B" w:rsidRPr="00DA047F">
        <w:rPr>
          <w:rFonts w:ascii="Segoe UI" w:hAnsi="Segoe UI" w:cs="Segoe UI"/>
        </w:rPr>
        <w:t xml:space="preserve"> </w:t>
      </w:r>
    </w:p>
    <w:p w14:paraId="4066B964" w14:textId="77777777" w:rsidR="00E25C69" w:rsidRPr="00DA047F" w:rsidRDefault="00E25C69" w:rsidP="00E25C69">
      <w:pPr>
        <w:rPr>
          <w:rFonts w:ascii="Segoe UI" w:hAnsi="Segoe UI" w:cs="Segoe UI"/>
        </w:rPr>
      </w:pPr>
    </w:p>
    <w:p w14:paraId="43FFDFA9" w14:textId="1B2C4FBD" w:rsidR="00E25C69" w:rsidRPr="00DA047F" w:rsidRDefault="001A5E8D" w:rsidP="00C17D38">
      <w:pPr>
        <w:pStyle w:val="Naslov2"/>
        <w:rPr>
          <w:rFonts w:ascii="Segoe UI" w:hAnsi="Segoe UI" w:cs="Segoe UI"/>
        </w:rPr>
      </w:pPr>
      <w:bookmarkStart w:id="19" w:name="_Toc144816326"/>
      <w:r w:rsidRPr="00DA047F">
        <w:rPr>
          <w:rFonts w:ascii="Segoe UI" w:hAnsi="Segoe UI" w:cs="Segoe UI"/>
        </w:rPr>
        <w:t>A.1.1. SIGNALIZACIJSKA PLOČA</w:t>
      </w:r>
      <w:r w:rsidR="00305D17" w:rsidRPr="00DA047F">
        <w:rPr>
          <w:rFonts w:ascii="Segoe UI" w:hAnsi="Segoe UI" w:cs="Segoe UI"/>
        </w:rPr>
        <w:t xml:space="preserve"> s nazivom centra „Tajni život šume“, pravilima ponašanja te radnim vremenom</w:t>
      </w:r>
      <w:bookmarkEnd w:id="19"/>
      <w:r w:rsidR="00305D17" w:rsidRPr="00DA047F">
        <w:rPr>
          <w:rFonts w:ascii="Segoe UI" w:hAnsi="Segoe UI" w:cs="Segoe UI"/>
        </w:rPr>
        <w:t xml:space="preserve"> </w:t>
      </w:r>
    </w:p>
    <w:p w14:paraId="08461A6C" w14:textId="77777777" w:rsidR="004A337D" w:rsidRPr="00DA047F" w:rsidRDefault="004A337D" w:rsidP="004A337D">
      <w:pPr>
        <w:rPr>
          <w:rFonts w:ascii="Segoe UI" w:hAnsi="Segoe UI" w:cs="Segoe UI"/>
        </w:rPr>
      </w:pPr>
    </w:p>
    <w:p w14:paraId="61F05A1F" w14:textId="46A9B942" w:rsidR="004A337D" w:rsidRPr="00DA047F" w:rsidRDefault="00FB4F87" w:rsidP="004A337D">
      <w:pPr>
        <w:tabs>
          <w:tab w:val="left" w:pos="1215"/>
        </w:tabs>
        <w:rPr>
          <w:rFonts w:ascii="Segoe UI" w:hAnsi="Segoe UI" w:cs="Segoe UI"/>
        </w:rPr>
      </w:pPr>
      <w:r w:rsidRPr="00DA047F">
        <w:rPr>
          <w:rFonts w:ascii="Segoe UI" w:hAnsi="Segoe UI" w:cs="Segoe UI"/>
        </w:rPr>
        <w:t xml:space="preserve">Naziv </w:t>
      </w:r>
      <w:r w:rsidR="004A337D" w:rsidRPr="00DA047F">
        <w:rPr>
          <w:rFonts w:ascii="Segoe UI" w:hAnsi="Segoe UI" w:cs="Segoe UI"/>
        </w:rPr>
        <w:t>interpretacijskog centra: TAJNI ŽIVOT ŠUME</w:t>
      </w:r>
    </w:p>
    <w:p w14:paraId="01B03619" w14:textId="119A6696" w:rsidR="005D4673" w:rsidRPr="00DA047F" w:rsidRDefault="00BF73CC" w:rsidP="005D4673">
      <w:pPr>
        <w:rPr>
          <w:rFonts w:ascii="Segoe UI" w:hAnsi="Segoe UI" w:cs="Segoe UI"/>
        </w:rPr>
      </w:pPr>
      <w:r w:rsidRPr="00DA047F">
        <w:rPr>
          <w:rFonts w:ascii="Segoe UI" w:hAnsi="Segoe UI" w:cs="Segoe UI"/>
          <w:noProof/>
          <w:lang w:eastAsia="hr-HR"/>
        </w:rPr>
        <mc:AlternateContent>
          <mc:Choice Requires="wps">
            <w:drawing>
              <wp:anchor distT="0" distB="0" distL="114300" distR="114300" simplePos="0" relativeHeight="251736064" behindDoc="0" locked="0" layoutInCell="1" allowOverlap="1" wp14:anchorId="67E48397" wp14:editId="74448A26">
                <wp:simplePos x="0" y="0"/>
                <wp:positionH relativeFrom="column">
                  <wp:posOffset>0</wp:posOffset>
                </wp:positionH>
                <wp:positionV relativeFrom="paragraph">
                  <wp:posOffset>2336800</wp:posOffset>
                </wp:positionV>
                <wp:extent cx="635" cy="12700"/>
                <wp:effectExtent l="0" t="0" r="0" b="0"/>
                <wp:wrapTopAndBottom/>
                <wp:docPr id="492399202" name="Pravokutnik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35" cy="12700"/>
                        </a:xfrm>
                        <a:prstGeom prst="rect">
                          <a:avLst/>
                        </a:prstGeom>
                        <a:solidFill>
                          <a:srgbClr val="FFFFFF"/>
                        </a:solidFill>
                        <a:ln>
                          <a:noFill/>
                        </a:ln>
                      </wps:spPr>
                      <wps:txbx>
                        <w:txbxContent>
                          <w:p w14:paraId="628E21B6" w14:textId="77777777" w:rsidR="00755C4D" w:rsidRDefault="00755C4D" w:rsidP="005D4673">
                            <w:pPr>
                              <w:spacing w:after="200" w:line="240" w:lineRule="auto"/>
                              <w:textDirection w:val="btLr"/>
                            </w:pPr>
                            <w:r>
                              <w:rPr>
                                <w:rFonts w:ascii="Arial" w:eastAsia="Arial" w:hAnsi="Arial" w:cs="Arial"/>
                                <w:i/>
                                <w:color w:val="44546A"/>
                                <w:sz w:val="18"/>
                              </w:rPr>
                              <w:t>Slika  Pravila ponašanja u NP Plitvička jezera</w:t>
                            </w:r>
                          </w:p>
                        </w:txbxContent>
                      </wps:txbx>
                      <wps:bodyPr spcFirstLastPara="1" wrap="square" lIns="0" tIns="0" rIns="0" bIns="0" anchor="t" anchorCtr="0">
                        <a:noAutofit/>
                      </wps:bodyPr>
                    </wps:wsp>
                  </a:graphicData>
                </a:graphic>
                <wp14:sizeRelH relativeFrom="page">
                  <wp14:pctWidth>0</wp14:pctWidth>
                </wp14:sizeRelH>
                <wp14:sizeRelV relativeFrom="page">
                  <wp14:pctHeight>0</wp14:pctHeight>
                </wp14:sizeRelV>
              </wp:anchor>
            </w:drawing>
          </mc:Choice>
          <mc:Fallback>
            <w:pict>
              <v:rect w14:anchorId="67E48397" id="Pravokutnik 8" o:spid="_x0000_s1026" style="position:absolute;margin-left:0;margin-top:184pt;width:.05pt;height:1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VRVvwAEAAHsDAAAOAAAAZHJzL2Uyb0RvYy54bWysU9uO0zAQfUfiHyy/06RFLChqukK7KkKq&#10;oNIuHzB1nMbCsc2M26R/z9hpuit4Q+TBmpvH55yZrO/H3oqzRjLe1XK5KKXQTvnGuGMtfzxv332S&#10;giK4Bqx3upYXTfJ+8/bNegiVXvnO20aj4CaOqiHUsosxVEVBqtM90MIH7TjZeuwhsovHokEYuHtv&#10;i1VZ3hWDxyagV5qIo49TUm5y/7bVKn5vW9JR2FoytphPzOchncVmDdURIXRGXWHAP6DowTh+9Nbq&#10;ESKIE5q/WvVGoSffxoXyfeHb1iidOTCbZfkHm6cOgs5cWBwKN5no/7VV385PYY8JOoWdVz+JFSmG&#10;QNUtkxy61owt9qmWgYsxq3i5qajHKBQH795/kEJxfLn6WGaFC6jmiwEpftG+F8moJfKAsm5w3lFM&#10;T0M1l2RM3ppma6zNDh4PDxbFGXiY2/yl+fEVel1mXSp2Pl2b0imSOU00EqE4HkZOJvPgm8seBQW1&#10;NQxqBxT3gLwFSykG3oxa0q8ToJbCfnUsfVqj2cDZOMwGONV5XrAoxWQ+xLxuE6bPp+hbk4m+PH0F&#10;xxPOZK7bmFbotZ+rXv6ZzW8AAAD//wMAUEsDBBQABgAIAAAAIQA4xkJC2AAAAAUBAAAPAAAAZHJz&#10;L2Rvd25yZXYueG1sTI9LT8MwEITvSPwHa5G4UbsglSrEqRAP9Uwo4rqNlzjgRxQ7reHXs3CB24xm&#10;NfNtvSneiQNNaYhBw3KhQFDoohlCr2H3/HixBpEyBoMuBtLwSQk2zelJjZWJx/BEhzb3gktCqlCD&#10;zXmspEydJY9pEUcKnL3FyWNmO/XSTHjkcu/kpVIr6XEIvGBxpDtL3Uc7ew3b5f3D+C6/Wty6TPOL&#10;LZ17LVqfn5XbGxCZSv47hh98RoeGmfZxDiYJp4EfyRquVmsWv7HYs71WCmRTy//0zTcAAAD//wMA&#10;UEsBAi0AFAAGAAgAAAAhALaDOJL+AAAA4QEAABMAAAAAAAAAAAAAAAAAAAAAAFtDb250ZW50X1R5&#10;cGVzXS54bWxQSwECLQAUAAYACAAAACEAOP0h/9YAAACUAQAACwAAAAAAAAAAAAAAAAAvAQAAX3Jl&#10;bHMvLnJlbHNQSwECLQAUAAYACAAAACEAFlUVb8ABAAB7AwAADgAAAAAAAAAAAAAAAAAuAgAAZHJz&#10;L2Uyb0RvYy54bWxQSwECLQAUAAYACAAAACEAOMZCQtgAAAAFAQAADwAAAAAAAAAAAAAAAAAaBAAA&#10;ZHJzL2Rvd25yZXYueG1sUEsFBgAAAAAEAAQA8wAAAB8FAAAAAA==&#10;" stroked="f">
                <v:textbox inset="0,0,0,0">
                  <w:txbxContent>
                    <w:p w14:paraId="628E21B6" w14:textId="77777777" w:rsidR="00755C4D" w:rsidRDefault="00755C4D" w:rsidP="005D4673">
                      <w:pPr>
                        <w:spacing w:after="200" w:line="240" w:lineRule="auto"/>
                        <w:textDirection w:val="btLr"/>
                      </w:pPr>
                      <w:r>
                        <w:rPr>
                          <w:rFonts w:ascii="Arial" w:eastAsia="Arial" w:hAnsi="Arial" w:cs="Arial"/>
                          <w:i/>
                          <w:color w:val="44546A"/>
                          <w:sz w:val="18"/>
                        </w:rPr>
                        <w:t>Slika  Pravila ponašanja u NP Plitvička jezera</w:t>
                      </w:r>
                    </w:p>
                  </w:txbxContent>
                </v:textbox>
                <w10:wrap type="topAndBottom"/>
              </v:rect>
            </w:pict>
          </mc:Fallback>
        </mc:AlternateContent>
      </w:r>
      <w:r w:rsidR="005D4673" w:rsidRPr="00DA047F">
        <w:rPr>
          <w:rFonts w:ascii="Segoe UI" w:hAnsi="Segoe UI" w:cs="Segoe UI"/>
        </w:rPr>
        <w:t>Na ulaznu ploči postavlja se i radno vrijeme (s mogućnošću promjene), logo centra, NP-a Plitvička jezera, UNESCO-a i Natura</w:t>
      </w:r>
      <w:r w:rsidR="001F1E97" w:rsidRPr="00DA047F">
        <w:rPr>
          <w:rFonts w:ascii="Segoe UI" w:hAnsi="Segoe UI" w:cs="Segoe UI"/>
        </w:rPr>
        <w:t xml:space="preserve"> </w:t>
      </w:r>
      <w:r w:rsidR="005D4673" w:rsidRPr="00DA047F">
        <w:rPr>
          <w:rFonts w:ascii="Segoe UI" w:hAnsi="Segoe UI" w:cs="Segoe UI"/>
        </w:rPr>
        <w:t>2000.</w:t>
      </w:r>
    </w:p>
    <w:p w14:paraId="740759DF" w14:textId="7834E10E" w:rsidR="00A94B10" w:rsidRPr="00DA047F" w:rsidRDefault="00352815" w:rsidP="00A94B10">
      <w:pPr>
        <w:rPr>
          <w:rFonts w:ascii="Segoe UI" w:hAnsi="Segoe UI" w:cs="Segoe UI"/>
        </w:rPr>
      </w:pPr>
      <w:r w:rsidRPr="00DA047F">
        <w:rPr>
          <w:rFonts w:ascii="Segoe UI" w:hAnsi="Segoe UI" w:cs="Segoe UI"/>
        </w:rPr>
        <w:t>PRAVILA PONAŠANJA</w:t>
      </w:r>
      <w:r w:rsidR="00FB4F87" w:rsidRPr="00DA047F">
        <w:rPr>
          <w:rFonts w:ascii="Segoe UI" w:hAnsi="Segoe UI" w:cs="Segoe UI"/>
        </w:rPr>
        <w:t>:</w:t>
      </w:r>
    </w:p>
    <w:p w14:paraId="4C15045E" w14:textId="79525D49" w:rsidR="00CE6A6E" w:rsidRPr="00DA047F" w:rsidRDefault="00CE6A6E" w:rsidP="00A94B10">
      <w:pPr>
        <w:rPr>
          <w:rFonts w:ascii="Segoe UI" w:hAnsi="Segoe UI" w:cs="Segoe UI"/>
        </w:rPr>
      </w:pPr>
      <w:r w:rsidRPr="00DA047F">
        <w:rPr>
          <w:rFonts w:ascii="Segoe UI" w:hAnsi="Segoe UI" w:cs="Segoe UI"/>
        </w:rPr>
        <w:t>Prema </w:t>
      </w:r>
      <w:hyperlink r:id="rId20" w:history="1">
        <w:r w:rsidRPr="00DA047F">
          <w:rPr>
            <w:rFonts w:ascii="Segoe UI" w:hAnsi="Segoe UI" w:cs="Segoe UI"/>
          </w:rPr>
          <w:t>Pravilniku o zaštiti i očuvanju Nacionalnog parka Plitvička jezera</w:t>
        </w:r>
      </w:hyperlink>
      <w:r w:rsidRPr="00DA047F">
        <w:rPr>
          <w:rFonts w:ascii="Segoe UI" w:hAnsi="Segoe UI" w:cs="Segoe UI"/>
        </w:rPr>
        <w:t> posjetitelji su dužni pridržavati se sljedećih pravila:</w:t>
      </w:r>
    </w:p>
    <w:p w14:paraId="0AD1A68B" w14:textId="5CC8C60F" w:rsidR="00352815" w:rsidRPr="00DA047F" w:rsidRDefault="00352815" w:rsidP="00A94B10">
      <w:pPr>
        <w:rPr>
          <w:rFonts w:ascii="Segoe UI" w:hAnsi="Segoe UI" w:cs="Segoe UI"/>
        </w:rPr>
      </w:pPr>
      <w:r w:rsidRPr="00DA047F">
        <w:rPr>
          <w:rFonts w:ascii="Segoe UI" w:hAnsi="Segoe UI" w:cs="Segoe UI"/>
          <w:noProof/>
          <w:lang w:eastAsia="hr-HR"/>
        </w:rPr>
        <w:lastRenderedPageBreak/>
        <w:drawing>
          <wp:inline distT="0" distB="0" distL="0" distR="0" wp14:anchorId="5159D5FF" wp14:editId="62C26302">
            <wp:extent cx="822960" cy="822960"/>
            <wp:effectExtent l="0" t="0" r="0" b="0"/>
            <wp:docPr id="4" name="Slika 4" descr="Zabranjeno oštećivanje drveć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abranjeno oštećivanje drveća"/>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822960" cy="822960"/>
                    </a:xfrm>
                    <a:prstGeom prst="rect">
                      <a:avLst/>
                    </a:prstGeom>
                    <a:noFill/>
                    <a:ln>
                      <a:noFill/>
                    </a:ln>
                  </pic:spPr>
                </pic:pic>
              </a:graphicData>
            </a:graphic>
          </wp:inline>
        </w:drawing>
      </w:r>
      <w:r w:rsidRPr="00DA047F">
        <w:rPr>
          <w:rFonts w:ascii="Segoe UI" w:hAnsi="Segoe UI" w:cs="Segoe UI"/>
        </w:rPr>
        <w:t xml:space="preserve">  </w:t>
      </w:r>
      <w:r w:rsidRPr="00DA047F">
        <w:rPr>
          <w:rFonts w:ascii="Segoe UI" w:hAnsi="Segoe UI" w:cs="Segoe UI"/>
          <w:noProof/>
          <w:lang w:eastAsia="hr-HR"/>
        </w:rPr>
        <w:drawing>
          <wp:inline distT="0" distB="0" distL="0" distR="0" wp14:anchorId="168040C7" wp14:editId="288405EF">
            <wp:extent cx="845820" cy="845820"/>
            <wp:effectExtent l="0" t="0" r="0" b="0"/>
            <wp:docPr id="17" name="Slika 17" descr="Zabranjeno branje bilja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Zabranjeno branje biljaka"/>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845820" cy="845820"/>
                    </a:xfrm>
                    <a:prstGeom prst="rect">
                      <a:avLst/>
                    </a:prstGeom>
                    <a:noFill/>
                    <a:ln>
                      <a:noFill/>
                    </a:ln>
                  </pic:spPr>
                </pic:pic>
              </a:graphicData>
            </a:graphic>
          </wp:inline>
        </w:drawing>
      </w:r>
      <w:r w:rsidR="00CE6A6E" w:rsidRPr="00DA047F">
        <w:rPr>
          <w:rFonts w:ascii="Segoe UI" w:hAnsi="Segoe UI" w:cs="Segoe UI"/>
        </w:rPr>
        <w:t xml:space="preserve">  </w:t>
      </w:r>
      <w:r w:rsidR="00CE6A6E" w:rsidRPr="00DA047F">
        <w:rPr>
          <w:rFonts w:ascii="Segoe UI" w:hAnsi="Segoe UI" w:cs="Segoe UI"/>
          <w:noProof/>
          <w:lang w:eastAsia="hr-HR"/>
        </w:rPr>
        <w:drawing>
          <wp:inline distT="0" distB="0" distL="0" distR="0" wp14:anchorId="52F535DC" wp14:editId="4071FF15">
            <wp:extent cx="822960" cy="822960"/>
            <wp:effectExtent l="0" t="0" r="0" b="0"/>
            <wp:docPr id="31" name="Slika 31" descr="Zabranjeno bacanje smeć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Zabranjeno bacanje smeća"/>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822960" cy="822960"/>
                    </a:xfrm>
                    <a:prstGeom prst="rect">
                      <a:avLst/>
                    </a:prstGeom>
                    <a:noFill/>
                    <a:ln>
                      <a:noFill/>
                    </a:ln>
                  </pic:spPr>
                </pic:pic>
              </a:graphicData>
            </a:graphic>
          </wp:inline>
        </w:drawing>
      </w:r>
      <w:r w:rsidR="00CE6A6E" w:rsidRPr="00DA047F">
        <w:rPr>
          <w:rFonts w:ascii="Segoe UI" w:hAnsi="Segoe UI" w:cs="Segoe UI"/>
        </w:rPr>
        <w:t xml:space="preserve">  </w:t>
      </w:r>
      <w:r w:rsidR="00CE6A6E" w:rsidRPr="00DA047F">
        <w:rPr>
          <w:rFonts w:ascii="Segoe UI" w:hAnsi="Segoe UI" w:cs="Segoe UI"/>
          <w:noProof/>
          <w:lang w:eastAsia="hr-HR"/>
        </w:rPr>
        <w:drawing>
          <wp:inline distT="0" distB="0" distL="0" distR="0" wp14:anchorId="17D3FFF9" wp14:editId="722AF8DF">
            <wp:extent cx="815340" cy="815340"/>
            <wp:effectExtent l="0" t="0" r="3810" b="3810"/>
            <wp:docPr id="96" name="Slika 96" descr="Zabranjeno hodanje van staz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Zabranjeno hodanje van staze"/>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815340" cy="815340"/>
                    </a:xfrm>
                    <a:prstGeom prst="rect">
                      <a:avLst/>
                    </a:prstGeom>
                    <a:noFill/>
                    <a:ln>
                      <a:noFill/>
                    </a:ln>
                  </pic:spPr>
                </pic:pic>
              </a:graphicData>
            </a:graphic>
          </wp:inline>
        </w:drawing>
      </w:r>
      <w:r w:rsidR="00CE6A6E" w:rsidRPr="00DA047F">
        <w:rPr>
          <w:rFonts w:ascii="Segoe UI" w:hAnsi="Segoe UI" w:cs="Segoe UI"/>
        </w:rPr>
        <w:t xml:space="preserve">  </w:t>
      </w:r>
      <w:r w:rsidR="00CE6A6E" w:rsidRPr="00DA047F">
        <w:rPr>
          <w:rFonts w:ascii="Segoe UI" w:hAnsi="Segoe UI" w:cs="Segoe UI"/>
          <w:noProof/>
          <w:lang w:eastAsia="hr-HR"/>
        </w:rPr>
        <w:drawing>
          <wp:inline distT="0" distB="0" distL="0" distR="0" wp14:anchorId="71162E1C" wp14:editId="166D8700">
            <wp:extent cx="815340" cy="815340"/>
            <wp:effectExtent l="0" t="0" r="3810" b="3810"/>
            <wp:docPr id="97" name="Slika 97" descr="Zabranjeno vikan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Zabranjeno vikanje"/>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815340" cy="815340"/>
                    </a:xfrm>
                    <a:prstGeom prst="rect">
                      <a:avLst/>
                    </a:prstGeom>
                    <a:noFill/>
                    <a:ln>
                      <a:noFill/>
                    </a:ln>
                  </pic:spPr>
                </pic:pic>
              </a:graphicData>
            </a:graphic>
          </wp:inline>
        </w:drawing>
      </w:r>
      <w:r w:rsidR="00CE6A6E" w:rsidRPr="00DA047F">
        <w:rPr>
          <w:rFonts w:ascii="Segoe UI" w:hAnsi="Segoe UI" w:cs="Segoe UI"/>
        </w:rPr>
        <w:t xml:space="preserve">  </w:t>
      </w:r>
      <w:r w:rsidR="00CE6A6E" w:rsidRPr="00DA047F">
        <w:rPr>
          <w:rFonts w:ascii="Segoe UI" w:hAnsi="Segoe UI" w:cs="Segoe UI"/>
          <w:noProof/>
          <w:lang w:eastAsia="hr-HR"/>
        </w:rPr>
        <w:drawing>
          <wp:inline distT="0" distB="0" distL="0" distR="0" wp14:anchorId="1D6307D1" wp14:editId="7B2F92A5">
            <wp:extent cx="861060" cy="861060"/>
            <wp:effectExtent l="0" t="0" r="0" b="0"/>
            <wp:docPr id="115" name="Slika 115" descr="Zabranjeno uznemiravanje životin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Zabranjeno uznemiravanje životinja"/>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861060" cy="861060"/>
                    </a:xfrm>
                    <a:prstGeom prst="rect">
                      <a:avLst/>
                    </a:prstGeom>
                    <a:noFill/>
                    <a:ln>
                      <a:noFill/>
                    </a:ln>
                  </pic:spPr>
                </pic:pic>
              </a:graphicData>
            </a:graphic>
          </wp:inline>
        </w:drawing>
      </w:r>
    </w:p>
    <w:p w14:paraId="2EF792CC" w14:textId="6B19CD35" w:rsidR="00CE6A6E" w:rsidRPr="00DA047F" w:rsidRDefault="00CE6A6E" w:rsidP="00A94B10">
      <w:pPr>
        <w:rPr>
          <w:rFonts w:ascii="Segoe UI" w:hAnsi="Segoe UI" w:cs="Segoe UI"/>
        </w:rPr>
      </w:pPr>
      <w:r w:rsidRPr="00DA047F">
        <w:rPr>
          <w:rFonts w:ascii="Segoe UI" w:hAnsi="Segoe UI" w:cs="Segoe UI"/>
        </w:rPr>
        <w:t xml:space="preserve">  </w:t>
      </w:r>
      <w:r w:rsidRPr="00DA047F">
        <w:rPr>
          <w:rFonts w:ascii="Segoe UI" w:hAnsi="Segoe UI" w:cs="Segoe UI"/>
          <w:noProof/>
          <w:lang w:eastAsia="hr-HR"/>
        </w:rPr>
        <w:drawing>
          <wp:inline distT="0" distB="0" distL="0" distR="0" wp14:anchorId="48C6A8D6" wp14:editId="22035EC5">
            <wp:extent cx="815340" cy="815340"/>
            <wp:effectExtent l="0" t="0" r="3810" b="3810"/>
            <wp:docPr id="103" name="Slika 103" descr="Zabranjeno paljenje vat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Zabranjeno paljenje vatre"/>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15340" cy="815340"/>
                    </a:xfrm>
                    <a:prstGeom prst="rect">
                      <a:avLst/>
                    </a:prstGeom>
                    <a:noFill/>
                    <a:ln>
                      <a:noFill/>
                    </a:ln>
                  </pic:spPr>
                </pic:pic>
              </a:graphicData>
            </a:graphic>
          </wp:inline>
        </w:drawing>
      </w:r>
      <w:r w:rsidRPr="00DA047F">
        <w:rPr>
          <w:rFonts w:ascii="Segoe UI" w:hAnsi="Segoe UI" w:cs="Segoe UI"/>
        </w:rPr>
        <w:t xml:space="preserve">  </w:t>
      </w:r>
      <w:r w:rsidRPr="00DA047F">
        <w:rPr>
          <w:rFonts w:ascii="Segoe UI" w:hAnsi="Segoe UI" w:cs="Segoe UI"/>
          <w:noProof/>
          <w:lang w:eastAsia="hr-HR"/>
        </w:rPr>
        <w:drawing>
          <wp:inline distT="0" distB="0" distL="0" distR="0" wp14:anchorId="2F90CFEE" wp14:editId="67AEAB71">
            <wp:extent cx="830580" cy="830580"/>
            <wp:effectExtent l="0" t="0" r="7620" b="7620"/>
            <wp:docPr id="104" name="Slika 104" descr="Zabranjeno kampiran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Zabranjeno kampiranje"/>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830580" cy="830580"/>
                    </a:xfrm>
                    <a:prstGeom prst="rect">
                      <a:avLst/>
                    </a:prstGeom>
                    <a:noFill/>
                    <a:ln>
                      <a:noFill/>
                    </a:ln>
                  </pic:spPr>
                </pic:pic>
              </a:graphicData>
            </a:graphic>
          </wp:inline>
        </w:drawing>
      </w:r>
      <w:r w:rsidRPr="00DA047F">
        <w:rPr>
          <w:rFonts w:ascii="Segoe UI" w:hAnsi="Segoe UI" w:cs="Segoe UI"/>
        </w:rPr>
        <w:t xml:space="preserve">  </w:t>
      </w:r>
      <w:r w:rsidRPr="00DA047F">
        <w:rPr>
          <w:rFonts w:ascii="Segoe UI" w:hAnsi="Segoe UI" w:cs="Segoe UI"/>
          <w:noProof/>
          <w:lang w:eastAsia="hr-HR"/>
        </w:rPr>
        <w:drawing>
          <wp:inline distT="0" distB="0" distL="0" distR="0" wp14:anchorId="48332424" wp14:editId="095A8759">
            <wp:extent cx="830580" cy="830580"/>
            <wp:effectExtent l="0" t="0" r="7620" b="7620"/>
            <wp:docPr id="105" name="Slika 105" descr="Zabranjen pas bez uz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Zabranjen pas bez uzice"/>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830580" cy="830580"/>
                    </a:xfrm>
                    <a:prstGeom prst="rect">
                      <a:avLst/>
                    </a:prstGeom>
                    <a:noFill/>
                    <a:ln>
                      <a:noFill/>
                    </a:ln>
                  </pic:spPr>
                </pic:pic>
              </a:graphicData>
            </a:graphic>
          </wp:inline>
        </w:drawing>
      </w:r>
      <w:r w:rsidRPr="00DA047F">
        <w:rPr>
          <w:rFonts w:ascii="Segoe UI" w:hAnsi="Segoe UI" w:cs="Segoe UI"/>
        </w:rPr>
        <w:t xml:space="preserve">  </w:t>
      </w:r>
      <w:r w:rsidRPr="00DA047F">
        <w:rPr>
          <w:rFonts w:ascii="Segoe UI" w:hAnsi="Segoe UI" w:cs="Segoe UI"/>
          <w:noProof/>
          <w:lang w:eastAsia="hr-HR"/>
        </w:rPr>
        <w:drawing>
          <wp:inline distT="0" distB="0" distL="0" distR="0" wp14:anchorId="4E9E1C31" wp14:editId="4AB35E6E">
            <wp:extent cx="807720" cy="807720"/>
            <wp:effectExtent l="0" t="0" r="0" b="0"/>
            <wp:docPr id="106" name="Slika 106" descr="Zabranjeno oštećivanje stije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Zabranjeno oštećivanje stijena"/>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807720" cy="807720"/>
                    </a:xfrm>
                    <a:prstGeom prst="rect">
                      <a:avLst/>
                    </a:prstGeom>
                    <a:noFill/>
                    <a:ln>
                      <a:noFill/>
                    </a:ln>
                  </pic:spPr>
                </pic:pic>
              </a:graphicData>
            </a:graphic>
          </wp:inline>
        </w:drawing>
      </w:r>
      <w:r w:rsidRPr="00DA047F">
        <w:rPr>
          <w:rFonts w:ascii="Segoe UI" w:hAnsi="Segoe UI" w:cs="Segoe UI"/>
        </w:rPr>
        <w:t xml:space="preserve">  </w:t>
      </w:r>
      <w:r w:rsidRPr="00DA047F">
        <w:rPr>
          <w:rFonts w:ascii="Segoe UI" w:hAnsi="Segoe UI" w:cs="Segoe UI"/>
          <w:noProof/>
          <w:lang w:eastAsia="hr-HR"/>
        </w:rPr>
        <w:drawing>
          <wp:inline distT="0" distB="0" distL="0" distR="0" wp14:anchorId="527A7C09" wp14:editId="4BEE6D5B">
            <wp:extent cx="807720" cy="807720"/>
            <wp:effectExtent l="0" t="0" r="0" b="0"/>
            <wp:docPr id="107" name="Slika 107" descr="Zabranjeno bicikliran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Zabranjeno bicikliranje"/>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07720" cy="807720"/>
                    </a:xfrm>
                    <a:prstGeom prst="rect">
                      <a:avLst/>
                    </a:prstGeom>
                    <a:noFill/>
                    <a:ln>
                      <a:noFill/>
                    </a:ln>
                  </pic:spPr>
                </pic:pic>
              </a:graphicData>
            </a:graphic>
          </wp:inline>
        </w:drawing>
      </w:r>
      <w:r w:rsidRPr="00DA047F">
        <w:rPr>
          <w:rFonts w:ascii="Segoe UI" w:hAnsi="Segoe UI" w:cs="Segoe UI"/>
        </w:rPr>
        <w:t xml:space="preserve">  </w:t>
      </w:r>
      <w:r w:rsidRPr="00DA047F">
        <w:rPr>
          <w:rFonts w:ascii="Segoe UI" w:hAnsi="Segoe UI" w:cs="Segoe UI"/>
          <w:noProof/>
          <w:lang w:eastAsia="hr-HR"/>
        </w:rPr>
        <w:drawing>
          <wp:inline distT="0" distB="0" distL="0" distR="0" wp14:anchorId="60849C15" wp14:editId="3FC3F88E">
            <wp:extent cx="853440" cy="853440"/>
            <wp:effectExtent l="0" t="0" r="3810" b="3810"/>
            <wp:docPr id="108" name="Slika 108" descr="Zabranjeno korištenje dro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Zabranjeno korištenje drona"/>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53440" cy="853440"/>
                    </a:xfrm>
                    <a:prstGeom prst="rect">
                      <a:avLst/>
                    </a:prstGeom>
                    <a:noFill/>
                    <a:ln>
                      <a:noFill/>
                    </a:ln>
                  </pic:spPr>
                </pic:pic>
              </a:graphicData>
            </a:graphic>
          </wp:inline>
        </w:drawing>
      </w:r>
    </w:p>
    <w:p w14:paraId="13FC0711" w14:textId="77777777" w:rsidR="00E25C69" w:rsidRPr="00DA047F" w:rsidRDefault="00E25C69">
      <w:pPr>
        <w:jc w:val="both"/>
        <w:rPr>
          <w:rFonts w:ascii="Segoe UI" w:hAnsi="Segoe UI" w:cs="Segoe UI"/>
          <w:color w:val="2F5496"/>
        </w:rPr>
      </w:pPr>
      <w:bookmarkStart w:id="20" w:name="_heading=h.pkwqa1" w:colFirst="0" w:colLast="0"/>
      <w:bookmarkEnd w:id="20"/>
    </w:p>
    <w:p w14:paraId="2872F2D8" w14:textId="2E638E8C" w:rsidR="00176D2C" w:rsidRPr="00DA047F" w:rsidRDefault="00176D2C" w:rsidP="00176D2C">
      <w:pPr>
        <w:pStyle w:val="Naslov2"/>
        <w:rPr>
          <w:rFonts w:ascii="Segoe UI" w:hAnsi="Segoe UI" w:cs="Segoe UI"/>
        </w:rPr>
      </w:pPr>
      <w:bookmarkStart w:id="21" w:name="_Toc144816327"/>
      <w:r w:rsidRPr="00DA047F">
        <w:rPr>
          <w:rFonts w:ascii="Segoe UI" w:hAnsi="Segoe UI" w:cs="Segoe UI"/>
        </w:rPr>
        <w:t>A.1.2. PHOTO POINT</w:t>
      </w:r>
      <w:bookmarkEnd w:id="21"/>
    </w:p>
    <w:p w14:paraId="59436E33" w14:textId="77777777" w:rsidR="00176D2C" w:rsidRPr="00DA047F" w:rsidRDefault="00176D2C" w:rsidP="00176D2C">
      <w:pPr>
        <w:rPr>
          <w:rFonts w:ascii="Segoe UI" w:hAnsi="Segoe UI" w:cs="Segoe UI"/>
        </w:rPr>
      </w:pPr>
    </w:p>
    <w:p w14:paraId="2A355121" w14:textId="7B7A193B" w:rsidR="00CE2B33" w:rsidRPr="00DA047F" w:rsidRDefault="00AA1ADB" w:rsidP="00176D2C">
      <w:pPr>
        <w:rPr>
          <w:rFonts w:ascii="Segoe UI" w:hAnsi="Segoe UI" w:cs="Segoe UI"/>
        </w:rPr>
      </w:pPr>
      <w:r w:rsidRPr="00DA047F">
        <w:rPr>
          <w:rFonts w:ascii="Segoe UI" w:hAnsi="Segoe UI" w:cs="Segoe UI"/>
        </w:rPr>
        <w:t xml:space="preserve">Na ulazu u interpretacijski centar postavljen je </w:t>
      </w:r>
      <w:proofErr w:type="spellStart"/>
      <w:r w:rsidRPr="00DA047F">
        <w:rPr>
          <w:rFonts w:ascii="Segoe UI" w:hAnsi="Segoe UI" w:cs="Segoe UI"/>
        </w:rPr>
        <w:t>photo-point</w:t>
      </w:r>
      <w:proofErr w:type="spellEnd"/>
      <w:r w:rsidRPr="00DA047F">
        <w:rPr>
          <w:rFonts w:ascii="Segoe UI" w:hAnsi="Segoe UI" w:cs="Segoe UI"/>
        </w:rPr>
        <w:t xml:space="preserve"> koji predstavlja obitelj medvjeda i poruku kako je </w:t>
      </w:r>
      <w:proofErr w:type="spellStart"/>
      <w:r w:rsidRPr="00DA047F">
        <w:rPr>
          <w:rFonts w:ascii="Segoe UI" w:hAnsi="Segoe UI" w:cs="Segoe UI"/>
        </w:rPr>
        <w:t>Čorkova</w:t>
      </w:r>
      <w:proofErr w:type="spellEnd"/>
      <w:r w:rsidRPr="00DA047F">
        <w:rPr>
          <w:rFonts w:ascii="Segoe UI" w:hAnsi="Segoe UI" w:cs="Segoe UI"/>
        </w:rPr>
        <w:t xml:space="preserve"> uvala dom divlje prirode. </w:t>
      </w:r>
    </w:p>
    <w:p w14:paraId="5D012968" w14:textId="77777777" w:rsidR="0016463F" w:rsidRPr="00DA047F" w:rsidRDefault="0016463F" w:rsidP="00176D2C">
      <w:pPr>
        <w:rPr>
          <w:rFonts w:ascii="Segoe UI" w:hAnsi="Segoe UI" w:cs="Segoe UI"/>
        </w:rPr>
      </w:pPr>
    </w:p>
    <w:p w14:paraId="043026EE" w14:textId="585C862B" w:rsidR="00176D2C" w:rsidRPr="00DA047F" w:rsidRDefault="00176D2C" w:rsidP="00176D2C">
      <w:pPr>
        <w:pStyle w:val="Naslov2"/>
        <w:rPr>
          <w:rFonts w:ascii="Segoe UI" w:hAnsi="Segoe UI" w:cs="Segoe UI"/>
        </w:rPr>
      </w:pPr>
      <w:bookmarkStart w:id="22" w:name="_Toc144816328"/>
      <w:r w:rsidRPr="00DA047F">
        <w:rPr>
          <w:rFonts w:ascii="Segoe UI" w:hAnsi="Segoe UI" w:cs="Segoe UI"/>
        </w:rPr>
        <w:t>A.1.3. HOTEL ZA KUKCE</w:t>
      </w:r>
      <w:bookmarkEnd w:id="22"/>
    </w:p>
    <w:p w14:paraId="40A57B66" w14:textId="77777777" w:rsidR="0016463F" w:rsidRPr="00DA047F" w:rsidRDefault="0016463F" w:rsidP="0016463F">
      <w:pPr>
        <w:rPr>
          <w:rFonts w:ascii="Segoe UI" w:hAnsi="Segoe UI" w:cs="Segoe UI"/>
        </w:rPr>
      </w:pPr>
    </w:p>
    <w:p w14:paraId="06CB95A4" w14:textId="571F27E8" w:rsidR="00AA1ADB" w:rsidRPr="00DA047F" w:rsidRDefault="00AA1ADB" w:rsidP="0016463F">
      <w:pPr>
        <w:rPr>
          <w:rFonts w:ascii="Segoe UI" w:hAnsi="Segoe UI" w:cs="Segoe UI"/>
        </w:rPr>
      </w:pPr>
      <w:r w:rsidRPr="00DA047F">
        <w:rPr>
          <w:rFonts w:ascii="Segoe UI" w:hAnsi="Segoe UI" w:cs="Segoe UI"/>
        </w:rPr>
        <w:t>Na dvorištu je postavljen hotel</w:t>
      </w:r>
      <w:r w:rsidR="00B5699F" w:rsidRPr="00DA047F">
        <w:rPr>
          <w:rFonts w:ascii="Segoe UI" w:hAnsi="Segoe UI" w:cs="Segoe UI"/>
        </w:rPr>
        <w:t xml:space="preserve"> za kukce,</w:t>
      </w:r>
      <w:r w:rsidRPr="00DA047F">
        <w:rPr>
          <w:rFonts w:ascii="Segoe UI" w:hAnsi="Segoe UI" w:cs="Segoe UI"/>
        </w:rPr>
        <w:t xml:space="preserve"> gdje će interpretatori-vodiči moći učiti buduće posjetitelje o važnosti kukaca te o njihovim staništima. Ujedno ih želimo potaknuti da i sami postavljaju svojevrsne hotele, poput hotela za </w:t>
      </w:r>
      <w:proofErr w:type="spellStart"/>
      <w:r w:rsidRPr="00DA047F">
        <w:rPr>
          <w:rFonts w:ascii="Segoe UI" w:hAnsi="Segoe UI" w:cs="Segoe UI"/>
        </w:rPr>
        <w:t>solitarne</w:t>
      </w:r>
      <w:proofErr w:type="spellEnd"/>
      <w:r w:rsidRPr="00DA047F">
        <w:rPr>
          <w:rFonts w:ascii="Segoe UI" w:hAnsi="Segoe UI" w:cs="Segoe UI"/>
        </w:rPr>
        <w:t xml:space="preserve"> pčele.</w:t>
      </w:r>
    </w:p>
    <w:p w14:paraId="6E091E44" w14:textId="77777777" w:rsidR="00AA1ADB" w:rsidRPr="00DA047F" w:rsidRDefault="00AA1ADB" w:rsidP="0016463F">
      <w:pPr>
        <w:rPr>
          <w:rFonts w:ascii="Segoe UI" w:hAnsi="Segoe UI" w:cs="Segoe UI"/>
        </w:rPr>
      </w:pPr>
    </w:p>
    <w:p w14:paraId="68133193" w14:textId="5356EDA4" w:rsidR="00176D2C" w:rsidRPr="00DA047F" w:rsidRDefault="00176D2C" w:rsidP="00176D2C">
      <w:pPr>
        <w:pStyle w:val="Naslov2"/>
        <w:rPr>
          <w:rFonts w:ascii="Segoe UI" w:hAnsi="Segoe UI" w:cs="Segoe UI"/>
        </w:rPr>
      </w:pPr>
      <w:bookmarkStart w:id="23" w:name="_Toc144816329"/>
      <w:r w:rsidRPr="00DA047F">
        <w:rPr>
          <w:rFonts w:ascii="Segoe UI" w:hAnsi="Segoe UI" w:cs="Segoe UI"/>
        </w:rPr>
        <w:t>A.1.4. LEGENDA</w:t>
      </w:r>
      <w:bookmarkEnd w:id="23"/>
    </w:p>
    <w:p w14:paraId="17BC82AB" w14:textId="77777777" w:rsidR="00AA1ADB" w:rsidRPr="00DA047F" w:rsidRDefault="00AA1ADB" w:rsidP="00176D2C">
      <w:pPr>
        <w:rPr>
          <w:rFonts w:ascii="Segoe UI" w:hAnsi="Segoe UI" w:cs="Segoe UI"/>
        </w:rPr>
      </w:pPr>
    </w:p>
    <w:p w14:paraId="49AABAE3" w14:textId="6920D613" w:rsidR="00176D2C" w:rsidRPr="00DA047F" w:rsidRDefault="00176D2C" w:rsidP="00176D2C">
      <w:pPr>
        <w:rPr>
          <w:rFonts w:ascii="Segoe UI" w:hAnsi="Segoe UI" w:cs="Segoe UI"/>
        </w:rPr>
      </w:pPr>
      <w:r w:rsidRPr="00DA047F">
        <w:rPr>
          <w:rFonts w:ascii="Segoe UI" w:hAnsi="Segoe UI" w:cs="Segoe UI"/>
        </w:rPr>
        <w:t xml:space="preserve">Smještaj svih sadržaja </w:t>
      </w:r>
      <w:r w:rsidR="00AA1ADB" w:rsidRPr="00DA047F">
        <w:rPr>
          <w:rFonts w:ascii="Segoe UI" w:hAnsi="Segoe UI" w:cs="Segoe UI"/>
        </w:rPr>
        <w:t xml:space="preserve">na geografskoj karti </w:t>
      </w:r>
      <w:r w:rsidRPr="00DA047F">
        <w:rPr>
          <w:rFonts w:ascii="Segoe UI" w:hAnsi="Segoe UI" w:cs="Segoe UI"/>
        </w:rPr>
        <w:t xml:space="preserve">unutar </w:t>
      </w:r>
      <w:proofErr w:type="spellStart"/>
      <w:r w:rsidRPr="00DA047F">
        <w:rPr>
          <w:rFonts w:ascii="Segoe UI" w:hAnsi="Segoe UI" w:cs="Segoe UI"/>
        </w:rPr>
        <w:t>Čorkove</w:t>
      </w:r>
      <w:proofErr w:type="spellEnd"/>
      <w:r w:rsidRPr="00DA047F">
        <w:rPr>
          <w:rFonts w:ascii="Segoe UI" w:hAnsi="Segoe UI" w:cs="Segoe UI"/>
        </w:rPr>
        <w:t xml:space="preserve"> uvale – I</w:t>
      </w:r>
      <w:r w:rsidR="00AA1ADB" w:rsidRPr="00DA047F">
        <w:rPr>
          <w:rFonts w:ascii="Segoe UI" w:hAnsi="Segoe UI" w:cs="Segoe UI"/>
        </w:rPr>
        <w:t>nterpretacijski centar</w:t>
      </w:r>
      <w:r w:rsidRPr="00DA047F">
        <w:rPr>
          <w:rFonts w:ascii="Segoe UI" w:hAnsi="Segoe UI" w:cs="Segoe UI"/>
        </w:rPr>
        <w:t xml:space="preserve"> Tajni život šume, izvor </w:t>
      </w:r>
      <w:proofErr w:type="spellStart"/>
      <w:r w:rsidRPr="00DA047F">
        <w:rPr>
          <w:rFonts w:ascii="Segoe UI" w:hAnsi="Segoe UI" w:cs="Segoe UI"/>
        </w:rPr>
        <w:t>Čorkovo</w:t>
      </w:r>
      <w:proofErr w:type="spellEnd"/>
      <w:r w:rsidRPr="00DA047F">
        <w:rPr>
          <w:rFonts w:ascii="Segoe UI" w:hAnsi="Segoe UI" w:cs="Segoe UI"/>
        </w:rPr>
        <w:t xml:space="preserve"> vrilo, napušteno selo </w:t>
      </w:r>
      <w:proofErr w:type="spellStart"/>
      <w:r w:rsidRPr="00DA047F">
        <w:rPr>
          <w:rFonts w:ascii="Segoe UI" w:hAnsi="Segoe UI" w:cs="Segoe UI"/>
        </w:rPr>
        <w:t>Čorkova</w:t>
      </w:r>
      <w:proofErr w:type="spellEnd"/>
      <w:r w:rsidRPr="00DA047F">
        <w:rPr>
          <w:rFonts w:ascii="Segoe UI" w:hAnsi="Segoe UI" w:cs="Segoe UI"/>
        </w:rPr>
        <w:t xml:space="preserve"> </w:t>
      </w:r>
      <w:r w:rsidR="00783655" w:rsidRPr="00DA047F">
        <w:rPr>
          <w:rFonts w:ascii="Segoe UI" w:hAnsi="Segoe UI" w:cs="Segoe UI"/>
        </w:rPr>
        <w:t>U</w:t>
      </w:r>
      <w:r w:rsidRPr="00DA047F">
        <w:rPr>
          <w:rFonts w:ascii="Segoe UI" w:hAnsi="Segoe UI" w:cs="Segoe UI"/>
        </w:rPr>
        <w:t>vala, hotel za kukce, edukacijske staze</w:t>
      </w:r>
    </w:p>
    <w:p w14:paraId="343CAC12" w14:textId="77777777" w:rsidR="00CE2B33" w:rsidRPr="00DA047F" w:rsidRDefault="00CE2B33" w:rsidP="00176D2C">
      <w:pPr>
        <w:rPr>
          <w:rFonts w:ascii="Segoe UI" w:hAnsi="Segoe UI" w:cs="Segoe UI"/>
        </w:rPr>
      </w:pPr>
    </w:p>
    <w:p w14:paraId="4361BCA1" w14:textId="33482273" w:rsidR="00176D2C" w:rsidRPr="00DA047F" w:rsidRDefault="00176D2C" w:rsidP="00176D2C">
      <w:pPr>
        <w:pStyle w:val="Naslov2"/>
        <w:rPr>
          <w:rFonts w:ascii="Segoe UI" w:hAnsi="Segoe UI" w:cs="Segoe UI"/>
        </w:rPr>
      </w:pPr>
      <w:bookmarkStart w:id="24" w:name="_Toc144816330"/>
      <w:r w:rsidRPr="00DA047F">
        <w:rPr>
          <w:rFonts w:ascii="Segoe UI" w:hAnsi="Segoe UI" w:cs="Segoe UI"/>
        </w:rPr>
        <w:t>A.1.5. SELO ČORKOVA UVALA</w:t>
      </w:r>
      <w:bookmarkEnd w:id="24"/>
    </w:p>
    <w:p w14:paraId="144AAA14" w14:textId="77777777" w:rsidR="00AA1ADB" w:rsidRPr="00DA047F" w:rsidRDefault="00AA1ADB" w:rsidP="00AA1ADB">
      <w:pPr>
        <w:rPr>
          <w:rFonts w:ascii="Segoe UI" w:hAnsi="Segoe UI" w:cs="Segoe UI"/>
        </w:rPr>
      </w:pPr>
    </w:p>
    <w:p w14:paraId="06806999" w14:textId="193D05FB" w:rsidR="00176D2C" w:rsidRPr="00DA047F" w:rsidRDefault="00176D2C" w:rsidP="00176D2C">
      <w:pPr>
        <w:rPr>
          <w:rFonts w:ascii="Segoe UI" w:hAnsi="Segoe UI" w:cs="Segoe UI"/>
        </w:rPr>
      </w:pPr>
      <w:r w:rsidRPr="00DA047F">
        <w:rPr>
          <w:rFonts w:ascii="Segoe UI" w:hAnsi="Segoe UI" w:cs="Segoe UI"/>
        </w:rPr>
        <w:t xml:space="preserve">Interpretacijska ploča nalazi se uz ruševine nekadašnjeg sela </w:t>
      </w:r>
      <w:proofErr w:type="spellStart"/>
      <w:r w:rsidRPr="00DA047F">
        <w:rPr>
          <w:rFonts w:ascii="Segoe UI" w:hAnsi="Segoe UI" w:cs="Segoe UI"/>
        </w:rPr>
        <w:t>Čorkova</w:t>
      </w:r>
      <w:proofErr w:type="spellEnd"/>
      <w:r w:rsidRPr="00DA047F">
        <w:rPr>
          <w:rFonts w:ascii="Segoe UI" w:hAnsi="Segoe UI" w:cs="Segoe UI"/>
        </w:rPr>
        <w:t xml:space="preserve"> </w:t>
      </w:r>
      <w:r w:rsidR="00783655" w:rsidRPr="00DA047F">
        <w:rPr>
          <w:rFonts w:ascii="Segoe UI" w:hAnsi="Segoe UI" w:cs="Segoe UI"/>
        </w:rPr>
        <w:t>U</w:t>
      </w:r>
      <w:r w:rsidRPr="00DA047F">
        <w:rPr>
          <w:rFonts w:ascii="Segoe UI" w:hAnsi="Segoe UI" w:cs="Segoe UI"/>
        </w:rPr>
        <w:t>vala</w:t>
      </w:r>
      <w:r w:rsidR="00AA1ADB" w:rsidRPr="00DA047F">
        <w:rPr>
          <w:rFonts w:ascii="Segoe UI" w:hAnsi="Segoe UI" w:cs="Segoe UI"/>
        </w:rPr>
        <w:t xml:space="preserve"> te kratko opisuje selo – za sve posjetitelje koji neće imati priliku ući u sam centar</w:t>
      </w:r>
      <w:r w:rsidRPr="00DA047F">
        <w:rPr>
          <w:rFonts w:ascii="Segoe UI" w:hAnsi="Segoe UI" w:cs="Segoe UI"/>
        </w:rPr>
        <w:t xml:space="preserve">. </w:t>
      </w:r>
    </w:p>
    <w:p w14:paraId="4C966259" w14:textId="7AAB2063" w:rsidR="00176D2C" w:rsidRPr="00DA047F" w:rsidRDefault="00176D2C" w:rsidP="00176D2C">
      <w:pPr>
        <w:rPr>
          <w:rFonts w:ascii="Segoe UI" w:hAnsi="Segoe UI" w:cs="Segoe UI"/>
        </w:rPr>
      </w:pPr>
    </w:p>
    <w:p w14:paraId="11510B0D" w14:textId="77777777" w:rsidR="00B5699F" w:rsidRPr="00DA047F" w:rsidRDefault="00B5699F" w:rsidP="00176D2C">
      <w:pPr>
        <w:rPr>
          <w:rFonts w:ascii="Segoe UI" w:hAnsi="Segoe UI" w:cs="Segoe UI"/>
        </w:rPr>
      </w:pPr>
    </w:p>
    <w:p w14:paraId="40FECDDA" w14:textId="77777777" w:rsidR="00B5699F" w:rsidRPr="00DA047F" w:rsidRDefault="00B5699F" w:rsidP="00176D2C">
      <w:pPr>
        <w:rPr>
          <w:rFonts w:ascii="Segoe UI" w:hAnsi="Segoe UI" w:cs="Segoe UI"/>
        </w:rPr>
      </w:pPr>
    </w:p>
    <w:p w14:paraId="54617514" w14:textId="77777777" w:rsidR="00B5699F" w:rsidRPr="00DA047F" w:rsidRDefault="00B5699F" w:rsidP="00176D2C">
      <w:pPr>
        <w:rPr>
          <w:rFonts w:ascii="Segoe UI" w:hAnsi="Segoe UI" w:cs="Segoe UI"/>
        </w:rPr>
      </w:pPr>
    </w:p>
    <w:p w14:paraId="6DA9FD55" w14:textId="69A45D1A" w:rsidR="00176D2C" w:rsidRPr="00DA047F" w:rsidRDefault="00AA1ADB" w:rsidP="00176D2C">
      <w:pPr>
        <w:rPr>
          <w:rFonts w:ascii="Segoe UI" w:hAnsi="Segoe UI" w:cs="Segoe UI"/>
        </w:rPr>
      </w:pPr>
      <w:r w:rsidRPr="00DA047F">
        <w:rPr>
          <w:rFonts w:ascii="Segoe UI" w:hAnsi="Segoe UI" w:cs="Segoe UI"/>
        </w:rPr>
        <w:lastRenderedPageBreak/>
        <w:t>SITUACIJA</w:t>
      </w:r>
    </w:p>
    <w:p w14:paraId="1E959825" w14:textId="6BFA86E0" w:rsidR="00AA1ADB" w:rsidRPr="00DA047F" w:rsidRDefault="00AA1ADB" w:rsidP="00176D2C">
      <w:pPr>
        <w:rPr>
          <w:rFonts w:ascii="Segoe UI" w:hAnsi="Segoe UI" w:cs="Segoe UI"/>
        </w:rPr>
      </w:pPr>
      <w:r w:rsidRPr="00DA047F">
        <w:rPr>
          <w:rFonts w:ascii="Segoe UI" w:hAnsi="Segoe UI" w:cs="Segoe UI"/>
          <w:noProof/>
          <w:color w:val="000000"/>
          <w:lang w:eastAsia="hr-HR"/>
        </w:rPr>
        <w:drawing>
          <wp:inline distT="0" distB="0" distL="0" distR="0" wp14:anchorId="05152B80" wp14:editId="70BE0FA6">
            <wp:extent cx="6389656" cy="3648075"/>
            <wp:effectExtent l="0" t="0" r="0" b="0"/>
            <wp:docPr id="1937171597" name="Slika 1937171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399551" cy="3653725"/>
                    </a:xfrm>
                    <a:prstGeom prst="rect">
                      <a:avLst/>
                    </a:prstGeom>
                    <a:noFill/>
                  </pic:spPr>
                </pic:pic>
              </a:graphicData>
            </a:graphic>
          </wp:inline>
        </w:drawing>
      </w:r>
    </w:p>
    <w:p w14:paraId="380EBCEF" w14:textId="0C0AE914" w:rsidR="00176D2C" w:rsidRPr="00DA047F" w:rsidRDefault="00176D2C">
      <w:pPr>
        <w:jc w:val="both"/>
        <w:rPr>
          <w:rFonts w:ascii="Segoe UI" w:hAnsi="Segoe UI" w:cs="Segoe UI"/>
          <w:color w:val="2F5496"/>
        </w:rPr>
      </w:pPr>
    </w:p>
    <w:p w14:paraId="4E23AC06" w14:textId="77777777" w:rsidR="00C95412" w:rsidRPr="00DA047F" w:rsidRDefault="00C95412">
      <w:pPr>
        <w:jc w:val="both"/>
        <w:rPr>
          <w:rFonts w:ascii="Segoe UI" w:hAnsi="Segoe UI" w:cs="Segoe UI"/>
          <w:color w:val="2F5496"/>
        </w:rPr>
      </w:pPr>
    </w:p>
    <w:p w14:paraId="4B613349" w14:textId="77777777" w:rsidR="00B5699F" w:rsidRPr="00DA047F" w:rsidRDefault="00B5699F">
      <w:pPr>
        <w:jc w:val="both"/>
        <w:rPr>
          <w:rFonts w:ascii="Segoe UI" w:hAnsi="Segoe UI" w:cs="Segoe UI"/>
          <w:color w:val="2F5496"/>
        </w:rPr>
      </w:pPr>
    </w:p>
    <w:p w14:paraId="7CFA6254" w14:textId="77777777" w:rsidR="00B5699F" w:rsidRPr="00DA047F" w:rsidRDefault="00B5699F">
      <w:pPr>
        <w:jc w:val="both"/>
        <w:rPr>
          <w:rFonts w:ascii="Segoe UI" w:hAnsi="Segoe UI" w:cs="Segoe UI"/>
          <w:color w:val="2F5496"/>
        </w:rPr>
      </w:pPr>
    </w:p>
    <w:p w14:paraId="2FF73228" w14:textId="77777777" w:rsidR="00B5699F" w:rsidRPr="00DA047F" w:rsidRDefault="00B5699F">
      <w:pPr>
        <w:jc w:val="both"/>
        <w:rPr>
          <w:rFonts w:ascii="Segoe UI" w:hAnsi="Segoe UI" w:cs="Segoe UI"/>
          <w:color w:val="2F5496"/>
        </w:rPr>
      </w:pPr>
    </w:p>
    <w:p w14:paraId="6A07036A" w14:textId="77777777" w:rsidR="00B5699F" w:rsidRPr="00DA047F" w:rsidRDefault="00B5699F">
      <w:pPr>
        <w:jc w:val="both"/>
        <w:rPr>
          <w:rFonts w:ascii="Segoe UI" w:hAnsi="Segoe UI" w:cs="Segoe UI"/>
          <w:color w:val="2F5496"/>
        </w:rPr>
      </w:pPr>
    </w:p>
    <w:bookmarkStart w:id="25" w:name="_Toc144816331"/>
    <w:p w14:paraId="46A7D3DE" w14:textId="199C556C" w:rsidR="00D8625B" w:rsidRPr="00DA047F" w:rsidRDefault="00C95412" w:rsidP="00C17D38">
      <w:pPr>
        <w:pStyle w:val="Naslov1"/>
        <w:rPr>
          <w:rFonts w:ascii="Segoe UI" w:hAnsi="Segoe UI" w:cs="Segoe UI"/>
        </w:rPr>
      </w:pPr>
      <w:r w:rsidRPr="00DA047F">
        <w:rPr>
          <w:rFonts w:ascii="Segoe UI" w:hAnsi="Segoe UI" w:cs="Segoe UI"/>
          <w:noProof/>
          <w:lang w:eastAsia="hr-HR"/>
        </w:rPr>
        <w:lastRenderedPageBreak/>
        <mc:AlternateContent>
          <mc:Choice Requires="wps">
            <w:drawing>
              <wp:anchor distT="0" distB="0" distL="114300" distR="114300" simplePos="0" relativeHeight="251738112" behindDoc="0" locked="0" layoutInCell="1" allowOverlap="1" wp14:anchorId="3B21DD51" wp14:editId="1D85C9B5">
                <wp:simplePos x="0" y="0"/>
                <wp:positionH relativeFrom="margin">
                  <wp:align>right</wp:align>
                </wp:positionH>
                <wp:positionV relativeFrom="paragraph">
                  <wp:posOffset>-78740</wp:posOffset>
                </wp:positionV>
                <wp:extent cx="2581275" cy="1457325"/>
                <wp:effectExtent l="38100" t="0" r="28575" b="47625"/>
                <wp:wrapNone/>
                <wp:docPr id="1816232293" name="Ravni poveznik sa strelicom 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2581275" cy="1457325"/>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4F205E6F" id="_x0000_t32" coordsize="21600,21600" o:spt="32" o:oned="t" path="m,l21600,21600e" filled="f">
                <v:path arrowok="t" fillok="f" o:connecttype="none"/>
                <o:lock v:ext="edit" shapetype="t"/>
              </v:shapetype>
              <v:shape id="Ravni poveznik sa strelicom 7" o:spid="_x0000_s1026" type="#_x0000_t32" style="position:absolute;margin-left:152.05pt;margin-top:-6.2pt;width:203.25pt;height:114.75pt;flip:x;z-index:25173811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sa5F1AEAAOsDAAAOAAAAZHJzL2Uyb0RvYy54bWysU8lu3DAMvRfoPwi6d7yk0wTGeHKYdDkE&#10;bZA0H6DIki1EGyh2bP99JXnGLdoih6AXwhT5HvlIenc9GU2OAoJytqXVpqREWO46ZfuWPn7/9O6K&#10;koDMdkw7K1o6i0Cv92/f7EbfiNoNTncCSCSxoRl9SwdE3xRF4IMwLGycFzYGpQPDMLrQFx2wMbIb&#10;XdRl+aEYHXQeHBchxNebJUj3mV9KwfGblEEg0S2NvWG2kO1TssV+x5oemB8UP7XBXtGFYcrGoivV&#10;DUNGfoD6i8ooDi44iRvuTOGkVFxkDVFNVf6h5mFgXmQtcTjBr2MK/4+Wfz0e7B2k1vlkH/yt488h&#10;DqUYfWjWYHKCX9ImCYZIrfyXuO+sOaogUx7pvI5UTEh4fKy3V1V9uaWEx1j1fnt5UW/T0AvWJKJU&#10;10PAz8IZkj5aGhCY6gc8OGvj+hwsRdjxNuACPAMSWNtkkSn90XYEZx9vDEEx22txqpNSspxFQdaC&#10;sxYL/F5IorrY6UXWkg9PHDSQI4sn0z1XK0vMTBCptF5B5cugU26CiXyMK7B+Gbhm54rO4go0yjr4&#10;Fxinc6tyyT+rXrQm2U+um+/gvN14UXkPp+tPJ/u7n+G//tH9TwAAAP//AwBQSwMEFAAGAAgAAAAh&#10;ANSSCAPfAAAACAEAAA8AAABkcnMvZG93bnJldi54bWxMj0FLw0AUhO+C/2F5ghdpN4lplJiXIooU&#10;emsrPb9mt0kw+zZmt2n8925P7XGYYeabYjmZTox6cK1lhHgegdBcWdVyjfC9+5q9gnCeWFFnWSP8&#10;aQfL8v6uoFzZM2/0uPW1CCXsckJovO9zKV3VaENubnvNwTvawZAPcqilGugcyk0nkyjKpKGWw0JD&#10;vf5odPWzPRmE/eq4SDdqX/8mT+l69axo/OwzxMeH6f0NhNeTv4bhgh/QoQxMB3ti5USHEI54hFmc&#10;pCCCnUbZAsQBIYlfYpBlIW8PlP8AAAD//wMAUEsBAi0AFAAGAAgAAAAhALaDOJL+AAAA4QEAABMA&#10;AAAAAAAAAAAAAAAAAAAAAFtDb250ZW50X1R5cGVzXS54bWxQSwECLQAUAAYACAAAACEAOP0h/9YA&#10;AACUAQAACwAAAAAAAAAAAAAAAAAvAQAAX3JlbHMvLnJlbHNQSwECLQAUAAYACAAAACEA3LGuRdQB&#10;AADrAwAADgAAAAAAAAAAAAAAAAAuAgAAZHJzL2Uyb0RvYy54bWxQSwECLQAUAAYACAAAACEA1JII&#10;A98AAAAIAQAADwAAAAAAAAAAAAAAAAAuBAAAZHJzL2Rvd25yZXYueG1sUEsFBgAAAAAEAAQA8wAA&#10;ADoFAAAAAA==&#10;" strokecolor="black [3200]" strokeweight="1.5pt">
                <v:stroke endarrow="block" joinstyle="miter"/>
                <o:lock v:ext="edit" shapetype="f"/>
                <w10:wrap anchorx="margin"/>
              </v:shape>
            </w:pict>
          </mc:Fallback>
        </mc:AlternateContent>
      </w:r>
      <w:r w:rsidR="001A5E8D" w:rsidRPr="00DA047F">
        <w:rPr>
          <w:rFonts w:ascii="Segoe UI" w:hAnsi="Segoe UI" w:cs="Segoe UI"/>
        </w:rPr>
        <w:t xml:space="preserve">A.2. </w:t>
      </w:r>
      <w:r w:rsidR="00F107C9" w:rsidRPr="00DA047F">
        <w:rPr>
          <w:rFonts w:ascii="Segoe UI" w:hAnsi="Segoe UI" w:cs="Segoe UI"/>
        </w:rPr>
        <w:t>ULAZNI PROSTOR</w:t>
      </w:r>
      <w:bookmarkEnd w:id="25"/>
      <w:r w:rsidR="00D8625B" w:rsidRPr="00DA047F">
        <w:rPr>
          <w:rFonts w:ascii="Segoe UI" w:hAnsi="Segoe UI" w:cs="Segoe UI"/>
        </w:rPr>
        <w:t xml:space="preserve"> </w:t>
      </w:r>
    </w:p>
    <w:p w14:paraId="3E5F13C8" w14:textId="6D331938" w:rsidR="00633F19" w:rsidRPr="00DA047F" w:rsidRDefault="00633F19" w:rsidP="00633F19">
      <w:pPr>
        <w:keepNext/>
        <w:rPr>
          <w:rFonts w:ascii="Segoe UI" w:hAnsi="Segoe UI" w:cs="Segoe UI"/>
        </w:rPr>
      </w:pPr>
      <w:r w:rsidRPr="00DA047F">
        <w:rPr>
          <w:rFonts w:ascii="Segoe UI" w:hAnsi="Segoe UI" w:cs="Segoe UI"/>
          <w:noProof/>
          <w:lang w:eastAsia="hr-HR"/>
        </w:rPr>
        <w:drawing>
          <wp:inline distT="0" distB="0" distL="0" distR="0" wp14:anchorId="09A80675" wp14:editId="140BF008">
            <wp:extent cx="5760720" cy="3092450"/>
            <wp:effectExtent l="0" t="0" r="0" b="0"/>
            <wp:docPr id="1543814545"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3814545" name=""/>
                    <pic:cNvPicPr/>
                  </pic:nvPicPr>
                  <pic:blipFill>
                    <a:blip r:embed="rId33"/>
                    <a:stretch>
                      <a:fillRect/>
                    </a:stretch>
                  </pic:blipFill>
                  <pic:spPr>
                    <a:xfrm>
                      <a:off x="0" y="0"/>
                      <a:ext cx="5760720" cy="3092450"/>
                    </a:xfrm>
                    <a:prstGeom prst="rect">
                      <a:avLst/>
                    </a:prstGeom>
                  </pic:spPr>
                </pic:pic>
              </a:graphicData>
            </a:graphic>
          </wp:inline>
        </w:drawing>
      </w:r>
    </w:p>
    <w:p w14:paraId="2780408B" w14:textId="6C364228" w:rsidR="00633F19" w:rsidRPr="00DA047F" w:rsidRDefault="00633F19" w:rsidP="00633F19">
      <w:pPr>
        <w:pStyle w:val="Opisslike"/>
        <w:rPr>
          <w:rFonts w:ascii="Segoe UI" w:hAnsi="Segoe UI" w:cs="Segoe UI"/>
        </w:rPr>
      </w:pPr>
      <w:r w:rsidRPr="00DA047F">
        <w:rPr>
          <w:rFonts w:ascii="Segoe UI" w:hAnsi="Segoe UI" w:cs="Segoe UI"/>
        </w:rPr>
        <w:t xml:space="preserve">Slika </w:t>
      </w:r>
      <w:r w:rsidR="00A14DB0" w:rsidRPr="00DA047F">
        <w:rPr>
          <w:rFonts w:ascii="Segoe UI" w:hAnsi="Segoe UI" w:cs="Segoe UI"/>
          <w:noProof/>
        </w:rPr>
        <w:fldChar w:fldCharType="begin"/>
      </w:r>
      <w:r w:rsidR="00A14DB0" w:rsidRPr="00DA047F">
        <w:rPr>
          <w:rFonts w:ascii="Segoe UI" w:hAnsi="Segoe UI" w:cs="Segoe UI"/>
          <w:noProof/>
        </w:rPr>
        <w:instrText xml:space="preserve"> SEQ Slika \* ARABIC </w:instrText>
      </w:r>
      <w:r w:rsidR="00A14DB0" w:rsidRPr="00DA047F">
        <w:rPr>
          <w:rFonts w:ascii="Segoe UI" w:hAnsi="Segoe UI" w:cs="Segoe UI"/>
          <w:noProof/>
        </w:rPr>
        <w:fldChar w:fldCharType="separate"/>
      </w:r>
      <w:r w:rsidR="006F7D7C">
        <w:rPr>
          <w:rFonts w:ascii="Segoe UI" w:hAnsi="Segoe UI" w:cs="Segoe UI"/>
          <w:noProof/>
        </w:rPr>
        <w:t>6</w:t>
      </w:r>
      <w:r w:rsidR="00A14DB0" w:rsidRPr="00DA047F">
        <w:rPr>
          <w:rFonts w:ascii="Segoe UI" w:hAnsi="Segoe UI" w:cs="Segoe UI"/>
          <w:noProof/>
        </w:rPr>
        <w:fldChar w:fldCharType="end"/>
      </w:r>
      <w:r w:rsidRPr="00DA047F">
        <w:rPr>
          <w:rFonts w:ascii="Segoe UI" w:hAnsi="Segoe UI" w:cs="Segoe UI"/>
        </w:rPr>
        <w:t xml:space="preserve"> 3D vizualizacij</w:t>
      </w:r>
      <w:r w:rsidR="00766EE1" w:rsidRPr="00DA047F">
        <w:rPr>
          <w:rFonts w:ascii="Segoe UI" w:hAnsi="Segoe UI" w:cs="Segoe UI"/>
        </w:rPr>
        <w:t>a ulaznog prostora</w:t>
      </w:r>
    </w:p>
    <w:p w14:paraId="219DD58C" w14:textId="61CFBB89" w:rsidR="00E25C69" w:rsidRPr="00DA047F" w:rsidRDefault="001A5E8D" w:rsidP="00C17D38">
      <w:pPr>
        <w:pStyle w:val="Naslov2"/>
        <w:rPr>
          <w:rFonts w:ascii="Segoe UI" w:hAnsi="Segoe UI" w:cs="Segoe UI"/>
        </w:rPr>
      </w:pPr>
      <w:bookmarkStart w:id="26" w:name="_Toc144816332"/>
      <w:r w:rsidRPr="00DA047F">
        <w:rPr>
          <w:rFonts w:ascii="Segoe UI" w:hAnsi="Segoe UI" w:cs="Segoe UI"/>
        </w:rPr>
        <w:t xml:space="preserve">A.2.1. „DRVO DOBRIH MISLI“ </w:t>
      </w:r>
      <w:r w:rsidR="00E25C69" w:rsidRPr="00DA047F">
        <w:rPr>
          <w:rFonts w:ascii="Segoe UI" w:hAnsi="Segoe UI" w:cs="Segoe UI"/>
        </w:rPr>
        <w:t>Interpretacijski interaktivni izložak</w:t>
      </w:r>
      <w:bookmarkEnd w:id="26"/>
      <w:r w:rsidR="00E25C69" w:rsidRPr="00DA047F">
        <w:rPr>
          <w:rFonts w:ascii="Segoe UI" w:hAnsi="Segoe UI" w:cs="Segoe UI"/>
        </w:rPr>
        <w:t xml:space="preserve"> </w:t>
      </w:r>
    </w:p>
    <w:p w14:paraId="7A3B5578" w14:textId="77777777" w:rsidR="003B3DD9" w:rsidRPr="00DA047F" w:rsidRDefault="003B3DD9" w:rsidP="003B3DD9">
      <w:pPr>
        <w:rPr>
          <w:rFonts w:ascii="Segoe UI" w:hAnsi="Segoe UI" w:cs="Segoe UI"/>
        </w:rPr>
      </w:pPr>
    </w:p>
    <w:p w14:paraId="3F1631CD" w14:textId="6AEEA6B1" w:rsidR="00E3751C" w:rsidRPr="00DA047F" w:rsidRDefault="00C25400">
      <w:pPr>
        <w:jc w:val="both"/>
        <w:rPr>
          <w:rFonts w:ascii="Segoe UI" w:hAnsi="Segoe UI" w:cs="Segoe UI"/>
        </w:rPr>
      </w:pPr>
      <w:r w:rsidRPr="00DA047F">
        <w:rPr>
          <w:rFonts w:ascii="Segoe UI" w:hAnsi="Segoe UI" w:cs="Segoe UI"/>
        </w:rPr>
        <w:t>Deblo i nekoliko grana s lišćem nalazi se s lijeve strane. Uz izložak nalazimo poruku:</w:t>
      </w:r>
    </w:p>
    <w:p w14:paraId="51816C6C" w14:textId="77777777" w:rsidR="00E3751C" w:rsidRPr="00DA047F" w:rsidRDefault="00C25400">
      <w:pPr>
        <w:rPr>
          <w:rFonts w:ascii="Segoe UI" w:hAnsi="Segoe UI" w:cs="Segoe UI"/>
        </w:rPr>
      </w:pPr>
      <w:r w:rsidRPr="00DA047F">
        <w:rPr>
          <w:rFonts w:ascii="Segoe UI" w:hAnsi="Segoe UI" w:cs="Segoe UI"/>
        </w:rPr>
        <w:t xml:space="preserve">„Što za tebe znači šuma? Posadi dobre misli” </w:t>
      </w:r>
    </w:p>
    <w:p w14:paraId="6D295B1A" w14:textId="5B3EC2CA" w:rsidR="00E3751C" w:rsidRPr="00DA047F" w:rsidRDefault="00686E7E">
      <w:pPr>
        <w:jc w:val="both"/>
        <w:rPr>
          <w:rFonts w:ascii="Segoe UI" w:hAnsi="Segoe UI" w:cs="Segoe UI"/>
          <w:i/>
        </w:rPr>
      </w:pPr>
      <w:r w:rsidRPr="00DA047F">
        <w:rPr>
          <w:rFonts w:ascii="Segoe UI" w:hAnsi="Segoe UI" w:cs="Segoe UI"/>
        </w:rPr>
        <w:t>Na ovom izlošku</w:t>
      </w:r>
      <w:r w:rsidR="00C25400" w:rsidRPr="00DA047F">
        <w:rPr>
          <w:rFonts w:ascii="Segoe UI" w:hAnsi="Segoe UI" w:cs="Segoe UI"/>
        </w:rPr>
        <w:t xml:space="preserve"> svaki posjetitelj može objesiti svoj listić, odnosno odgovor na poruku „Što za tebe znači šuma?”. Njihovi odgovori postat će dio velikog stabla dobrih misli: uz participativno sudjelovanje skupljamo relevantne poruke te se svaki posjetitelj počinje osjećati „dijelom centra“, dobrodošao i „uvučen u priču“. </w:t>
      </w:r>
    </w:p>
    <w:p w14:paraId="6698D58D" w14:textId="77777777" w:rsidR="00E3751C" w:rsidRPr="00DA047F" w:rsidRDefault="00E3751C">
      <w:pPr>
        <w:rPr>
          <w:rFonts w:ascii="Segoe UI" w:hAnsi="Segoe UI" w:cs="Segoe UI"/>
        </w:rPr>
      </w:pPr>
    </w:p>
    <w:p w14:paraId="6A67AEB1" w14:textId="380FFEC6" w:rsidR="00E25C69" w:rsidRPr="00DA047F" w:rsidRDefault="001A5E8D" w:rsidP="0032670E">
      <w:pPr>
        <w:pStyle w:val="Naslov2"/>
        <w:rPr>
          <w:rFonts w:ascii="Segoe UI" w:hAnsi="Segoe UI" w:cs="Segoe UI"/>
        </w:rPr>
      </w:pPr>
      <w:bookmarkStart w:id="27" w:name="_Toc144816333"/>
      <w:r w:rsidRPr="00DA047F">
        <w:rPr>
          <w:rFonts w:ascii="Segoe UI" w:hAnsi="Segoe UI" w:cs="Segoe UI"/>
        </w:rPr>
        <w:t xml:space="preserve">A.2.2 „KAKO POSTATI ISTRAŽIVAČ“ </w:t>
      </w:r>
      <w:r w:rsidR="00E25C69" w:rsidRPr="00DA047F">
        <w:rPr>
          <w:rFonts w:ascii="Segoe UI" w:hAnsi="Segoe UI" w:cs="Segoe UI"/>
        </w:rPr>
        <w:t>Interpretacijska interaktivna grafika</w:t>
      </w:r>
      <w:bookmarkEnd w:id="27"/>
      <w:r w:rsidR="00E25C69" w:rsidRPr="00DA047F">
        <w:rPr>
          <w:rFonts w:ascii="Segoe UI" w:hAnsi="Segoe UI" w:cs="Segoe UI"/>
        </w:rPr>
        <w:t xml:space="preserve"> </w:t>
      </w:r>
      <w:r w:rsidR="00D8625B" w:rsidRPr="00DA047F">
        <w:rPr>
          <w:rFonts w:ascii="Segoe UI" w:hAnsi="Segoe UI" w:cs="Segoe UI"/>
        </w:rPr>
        <w:t xml:space="preserve"> </w:t>
      </w:r>
    </w:p>
    <w:p w14:paraId="227C1399" w14:textId="69F08DC9" w:rsidR="004869F5" w:rsidRPr="00DA047F" w:rsidRDefault="004869F5">
      <w:pPr>
        <w:rPr>
          <w:rFonts w:ascii="Segoe UI" w:hAnsi="Segoe UI" w:cs="Segoe UI"/>
        </w:rPr>
      </w:pPr>
    </w:p>
    <w:p w14:paraId="5CE727FF" w14:textId="77777777" w:rsidR="00A41ABF" w:rsidRPr="00DA047F" w:rsidRDefault="00C25400" w:rsidP="00A41ABF">
      <w:pPr>
        <w:keepNext/>
        <w:tabs>
          <w:tab w:val="left" w:pos="1455"/>
        </w:tabs>
        <w:rPr>
          <w:rFonts w:ascii="Segoe UI" w:hAnsi="Segoe UI" w:cs="Segoe UI"/>
        </w:rPr>
      </w:pPr>
      <w:r w:rsidRPr="00DA047F">
        <w:rPr>
          <w:rFonts w:ascii="Segoe UI" w:hAnsi="Segoe UI" w:cs="Segoe UI"/>
        </w:rPr>
        <w:t>Što je sve potrebno? Dobro oko – dobro zapažanje, ljubav prema prirodi, ruksak, povećalo, kabanica, ravnalo, dalekozor…</w:t>
      </w:r>
      <w:r w:rsidRPr="00DA047F">
        <w:rPr>
          <w:rFonts w:ascii="Segoe UI" w:hAnsi="Segoe UI" w:cs="Segoe UI"/>
        </w:rPr>
        <w:lastRenderedPageBreak/>
        <w:tab/>
      </w:r>
      <w:r w:rsidR="0075417A" w:rsidRPr="00DA047F">
        <w:rPr>
          <w:rFonts w:ascii="Segoe UI" w:hAnsi="Segoe UI" w:cs="Segoe UI"/>
          <w:noProof/>
          <w:lang w:eastAsia="hr-HR"/>
        </w:rPr>
        <w:drawing>
          <wp:inline distT="0" distB="0" distL="0" distR="0" wp14:anchorId="3864F4FB" wp14:editId="5750E882">
            <wp:extent cx="5760720" cy="2563495"/>
            <wp:effectExtent l="0" t="0" r="0" b="8255"/>
            <wp:docPr id="30" name="Slika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Slika 30"/>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760720" cy="2563495"/>
                    </a:xfrm>
                    <a:prstGeom prst="rect">
                      <a:avLst/>
                    </a:prstGeom>
                  </pic:spPr>
                </pic:pic>
              </a:graphicData>
            </a:graphic>
          </wp:inline>
        </w:drawing>
      </w:r>
    </w:p>
    <w:p w14:paraId="53244C5B" w14:textId="3932F2FB" w:rsidR="00E3751C" w:rsidRPr="00DA047F" w:rsidRDefault="00A41ABF" w:rsidP="00A41ABF">
      <w:pPr>
        <w:pStyle w:val="Opisslike"/>
        <w:rPr>
          <w:rFonts w:ascii="Segoe UI" w:hAnsi="Segoe UI" w:cs="Segoe UI"/>
        </w:rPr>
      </w:pPr>
      <w:r w:rsidRPr="00DA047F">
        <w:rPr>
          <w:rFonts w:ascii="Segoe UI" w:hAnsi="Segoe UI" w:cs="Segoe UI"/>
        </w:rPr>
        <w:t xml:space="preserve">Slika </w:t>
      </w:r>
      <w:r w:rsidR="00A14DB0" w:rsidRPr="00DA047F">
        <w:rPr>
          <w:rFonts w:ascii="Segoe UI" w:hAnsi="Segoe UI" w:cs="Segoe UI"/>
          <w:noProof/>
        </w:rPr>
        <w:fldChar w:fldCharType="begin"/>
      </w:r>
      <w:r w:rsidR="00A14DB0" w:rsidRPr="00DA047F">
        <w:rPr>
          <w:rFonts w:ascii="Segoe UI" w:hAnsi="Segoe UI" w:cs="Segoe UI"/>
          <w:noProof/>
        </w:rPr>
        <w:instrText xml:space="preserve"> SEQ Slika \* ARABIC </w:instrText>
      </w:r>
      <w:r w:rsidR="00A14DB0" w:rsidRPr="00DA047F">
        <w:rPr>
          <w:rFonts w:ascii="Segoe UI" w:hAnsi="Segoe UI" w:cs="Segoe UI"/>
          <w:noProof/>
        </w:rPr>
        <w:fldChar w:fldCharType="separate"/>
      </w:r>
      <w:r w:rsidR="006F7D7C">
        <w:rPr>
          <w:rFonts w:ascii="Segoe UI" w:hAnsi="Segoe UI" w:cs="Segoe UI"/>
          <w:noProof/>
        </w:rPr>
        <w:t>7</w:t>
      </w:r>
      <w:r w:rsidR="00A14DB0" w:rsidRPr="00DA047F">
        <w:rPr>
          <w:rFonts w:ascii="Segoe UI" w:hAnsi="Segoe UI" w:cs="Segoe UI"/>
          <w:noProof/>
        </w:rPr>
        <w:fldChar w:fldCharType="end"/>
      </w:r>
      <w:r w:rsidRPr="00DA047F">
        <w:rPr>
          <w:rFonts w:ascii="Segoe UI" w:hAnsi="Segoe UI" w:cs="Segoe UI"/>
        </w:rPr>
        <w:t xml:space="preserve"> Grafika: Kako postati istraživač? Što je sve potrebno?</w:t>
      </w:r>
    </w:p>
    <w:p w14:paraId="25D5745B" w14:textId="74D3135B" w:rsidR="0075417A" w:rsidRPr="00DA047F" w:rsidRDefault="0075417A">
      <w:pPr>
        <w:jc w:val="both"/>
        <w:rPr>
          <w:rFonts w:ascii="Segoe UI" w:hAnsi="Segoe UI" w:cs="Segoe UI"/>
          <w:iCs/>
        </w:rPr>
      </w:pPr>
      <w:r w:rsidRPr="00DA047F">
        <w:rPr>
          <w:rFonts w:ascii="Segoe UI" w:hAnsi="Segoe UI" w:cs="Segoe UI"/>
          <w:iCs/>
        </w:rPr>
        <w:t xml:space="preserve">Tekst </w:t>
      </w:r>
      <w:r w:rsidR="00F05F13" w:rsidRPr="00DA047F">
        <w:rPr>
          <w:rFonts w:ascii="Segoe UI" w:hAnsi="Segoe UI" w:cs="Segoe UI"/>
          <w:iCs/>
        </w:rPr>
        <w:t>o čudesnom šumskom mikro-svijetu</w:t>
      </w:r>
      <w:r w:rsidRPr="00DA047F">
        <w:rPr>
          <w:rFonts w:ascii="Segoe UI" w:hAnsi="Segoe UI" w:cs="Segoe UI"/>
          <w:iCs/>
        </w:rPr>
        <w:t xml:space="preserve"> (o neobičnim prilagodbama životinjica koje su predstavljene na višestruko uvećanim 3D modelima).</w:t>
      </w:r>
    </w:p>
    <w:p w14:paraId="2BC62ABA" w14:textId="56765916" w:rsidR="00E3751C" w:rsidRPr="00DA047F" w:rsidRDefault="00C25400">
      <w:pPr>
        <w:jc w:val="both"/>
        <w:rPr>
          <w:rFonts w:ascii="Segoe UI" w:hAnsi="Segoe UI" w:cs="Segoe UI"/>
          <w:i/>
        </w:rPr>
      </w:pPr>
      <w:r w:rsidRPr="00DA047F">
        <w:rPr>
          <w:rFonts w:ascii="Segoe UI" w:hAnsi="Segoe UI" w:cs="Segoe UI"/>
          <w:i/>
        </w:rPr>
        <w:t xml:space="preserve">Napomena: na plakatu će biti postavljeno povećalo i nekoliko izložaka </w:t>
      </w:r>
      <w:r w:rsidR="003C51AF" w:rsidRPr="00DA047F">
        <w:rPr>
          <w:rFonts w:ascii="Segoe UI" w:hAnsi="Segoe UI" w:cs="Segoe UI"/>
          <w:i/>
        </w:rPr>
        <w:t>predimenzioniranih glava-tijela</w:t>
      </w:r>
      <w:r w:rsidRPr="00DA047F">
        <w:rPr>
          <w:rFonts w:ascii="Segoe UI" w:hAnsi="Segoe UI" w:cs="Segoe UI"/>
          <w:i/>
        </w:rPr>
        <w:t xml:space="preserve"> životinja („pod lupom“)</w:t>
      </w:r>
      <w:r w:rsidR="00F107C9" w:rsidRPr="00DA047F">
        <w:rPr>
          <w:rFonts w:ascii="Segoe UI" w:hAnsi="Segoe UI" w:cs="Segoe UI"/>
          <w:i/>
        </w:rPr>
        <w:t xml:space="preserve"> – ukupno </w:t>
      </w:r>
      <w:r w:rsidR="003C51AF" w:rsidRPr="00DA047F">
        <w:rPr>
          <w:rFonts w:ascii="Segoe UI" w:hAnsi="Segoe UI" w:cs="Segoe UI"/>
          <w:i/>
        </w:rPr>
        <w:t>4</w:t>
      </w:r>
      <w:r w:rsidR="00F107C9" w:rsidRPr="00DA047F">
        <w:rPr>
          <w:rFonts w:ascii="Segoe UI" w:hAnsi="Segoe UI" w:cs="Segoe UI"/>
          <w:i/>
        </w:rPr>
        <w:t xml:space="preserve"> životinje</w:t>
      </w:r>
      <w:r w:rsidR="00A8291F" w:rsidRPr="00DA047F">
        <w:rPr>
          <w:rFonts w:ascii="Segoe UI" w:hAnsi="Segoe UI" w:cs="Segoe UI"/>
          <w:i/>
        </w:rPr>
        <w:t xml:space="preserve"> (</w:t>
      </w:r>
      <w:proofErr w:type="spellStart"/>
      <w:r w:rsidR="00A8291F" w:rsidRPr="00DA047F">
        <w:rPr>
          <w:rFonts w:ascii="Segoe UI" w:hAnsi="Segoe UI" w:cs="Segoe UI"/>
          <w:i/>
        </w:rPr>
        <w:t>brazdar</w:t>
      </w:r>
      <w:proofErr w:type="spellEnd"/>
      <w:r w:rsidR="00A8291F" w:rsidRPr="00DA047F">
        <w:rPr>
          <w:rFonts w:ascii="Segoe UI" w:hAnsi="Segoe UI" w:cs="Segoe UI"/>
          <w:i/>
        </w:rPr>
        <w:t xml:space="preserve"> (</w:t>
      </w:r>
      <w:proofErr w:type="spellStart"/>
      <w:r w:rsidR="00A8291F" w:rsidRPr="00DA047F">
        <w:rPr>
          <w:rFonts w:ascii="Segoe UI" w:hAnsi="Segoe UI" w:cs="Segoe UI"/>
          <w:i/>
        </w:rPr>
        <w:t>Rhysodes</w:t>
      </w:r>
      <w:proofErr w:type="spellEnd"/>
      <w:r w:rsidR="00A8291F" w:rsidRPr="00DA047F">
        <w:rPr>
          <w:rFonts w:ascii="Segoe UI" w:hAnsi="Segoe UI" w:cs="Segoe UI"/>
          <w:i/>
        </w:rPr>
        <w:t xml:space="preserve"> </w:t>
      </w:r>
      <w:proofErr w:type="spellStart"/>
      <w:r w:rsidR="00A8291F" w:rsidRPr="00DA047F">
        <w:rPr>
          <w:rFonts w:ascii="Segoe UI" w:hAnsi="Segoe UI" w:cs="Segoe UI"/>
          <w:i/>
        </w:rPr>
        <w:t>sulcatis</w:t>
      </w:r>
      <w:proofErr w:type="spellEnd"/>
      <w:r w:rsidR="00A8291F" w:rsidRPr="00DA047F">
        <w:rPr>
          <w:rFonts w:ascii="Segoe UI" w:hAnsi="Segoe UI" w:cs="Segoe UI"/>
          <w:i/>
        </w:rPr>
        <w:t>), potkornjak, mokrica -</w:t>
      </w:r>
      <w:proofErr w:type="spellStart"/>
      <w:r w:rsidR="00A8291F" w:rsidRPr="00DA047F">
        <w:rPr>
          <w:rFonts w:ascii="Segoe UI" w:hAnsi="Segoe UI" w:cs="Segoe UI"/>
          <w:i/>
        </w:rPr>
        <w:t>jednakono</w:t>
      </w:r>
      <w:r w:rsidR="00682E05">
        <w:rPr>
          <w:rFonts w:ascii="Segoe UI" w:hAnsi="Segoe UI" w:cs="Segoe UI"/>
          <w:i/>
        </w:rPr>
        <w:t>š</w:t>
      </w:r>
      <w:r w:rsidR="00A8291F" w:rsidRPr="00DA047F">
        <w:rPr>
          <w:rFonts w:ascii="Segoe UI" w:hAnsi="Segoe UI" w:cs="Segoe UI"/>
          <w:i/>
        </w:rPr>
        <w:t>ci</w:t>
      </w:r>
      <w:proofErr w:type="spellEnd"/>
      <w:r w:rsidR="00A8291F" w:rsidRPr="00DA047F">
        <w:rPr>
          <w:rFonts w:ascii="Segoe UI" w:hAnsi="Segoe UI" w:cs="Segoe UI"/>
          <w:i/>
        </w:rPr>
        <w:t xml:space="preserve"> i šumski mrav</w:t>
      </w:r>
      <w:r w:rsidR="00783655" w:rsidRPr="00DA047F">
        <w:rPr>
          <w:rFonts w:ascii="Segoe UI" w:hAnsi="Segoe UI" w:cs="Segoe UI"/>
          <w:i/>
        </w:rPr>
        <w:t xml:space="preserve"> u 3D printu</w:t>
      </w:r>
      <w:r w:rsidR="00A8291F" w:rsidRPr="00DA047F">
        <w:rPr>
          <w:rFonts w:ascii="Segoe UI" w:hAnsi="Segoe UI" w:cs="Segoe UI"/>
          <w:i/>
        </w:rPr>
        <w:t>)</w:t>
      </w:r>
      <w:r w:rsidRPr="00DA047F">
        <w:rPr>
          <w:rFonts w:ascii="Segoe UI" w:hAnsi="Segoe UI" w:cs="Segoe UI"/>
          <w:i/>
        </w:rPr>
        <w:t xml:space="preserve">. </w:t>
      </w:r>
    </w:p>
    <w:p w14:paraId="6C61E06F" w14:textId="77777777" w:rsidR="00E25C69" w:rsidRPr="00DA047F" w:rsidRDefault="00E25C69">
      <w:pPr>
        <w:rPr>
          <w:rFonts w:ascii="Segoe UI" w:hAnsi="Segoe UI" w:cs="Segoe UI"/>
          <w:b/>
        </w:rPr>
      </w:pPr>
    </w:p>
    <w:p w14:paraId="01EBEB61" w14:textId="35C88C37" w:rsidR="00E25C69" w:rsidRPr="00DA047F" w:rsidRDefault="001A5E8D" w:rsidP="00C17D38">
      <w:pPr>
        <w:pStyle w:val="Naslov2"/>
        <w:rPr>
          <w:rFonts w:ascii="Segoe UI" w:hAnsi="Segoe UI" w:cs="Segoe UI"/>
        </w:rPr>
      </w:pPr>
      <w:bookmarkStart w:id="28" w:name="_Toc144816334"/>
      <w:r w:rsidRPr="00DA047F">
        <w:rPr>
          <w:rFonts w:ascii="Segoe UI" w:hAnsi="Segoe UI" w:cs="Segoe UI"/>
        </w:rPr>
        <w:t xml:space="preserve">A.2.3. „DNEVNE NOVOSTI U NAŠEM PARKU“ </w:t>
      </w:r>
      <w:r w:rsidR="00E25C69" w:rsidRPr="00DA047F">
        <w:rPr>
          <w:rFonts w:ascii="Segoe UI" w:hAnsi="Segoe UI" w:cs="Segoe UI"/>
        </w:rPr>
        <w:t>Interpretacijski interaktivni izložak</w:t>
      </w:r>
      <w:bookmarkEnd w:id="28"/>
      <w:r w:rsidR="00E25C69" w:rsidRPr="00DA047F">
        <w:rPr>
          <w:rFonts w:ascii="Segoe UI" w:hAnsi="Segoe UI" w:cs="Segoe UI"/>
        </w:rPr>
        <w:t xml:space="preserve"> </w:t>
      </w:r>
    </w:p>
    <w:p w14:paraId="52B18ED3" w14:textId="7183F40B" w:rsidR="00E3751C" w:rsidRPr="00DA047F" w:rsidRDefault="00BF73CC">
      <w:pPr>
        <w:rPr>
          <w:rFonts w:ascii="Segoe UI" w:hAnsi="Segoe UI" w:cs="Segoe UI"/>
          <w:b/>
        </w:rPr>
      </w:pPr>
      <w:r w:rsidRPr="00DA047F">
        <w:rPr>
          <w:rFonts w:ascii="Segoe UI" w:hAnsi="Segoe UI" w:cs="Segoe UI"/>
          <w:noProof/>
          <w:lang w:eastAsia="hr-HR"/>
        </w:rPr>
        <mc:AlternateContent>
          <mc:Choice Requires="wps">
            <w:drawing>
              <wp:anchor distT="0" distB="0" distL="0" distR="0" simplePos="0" relativeHeight="251666432" behindDoc="1" locked="0" layoutInCell="1" allowOverlap="1" wp14:anchorId="23509C7A" wp14:editId="2FE14E42">
                <wp:simplePos x="0" y="0"/>
                <wp:positionH relativeFrom="column">
                  <wp:posOffset>2247900</wp:posOffset>
                </wp:positionH>
                <wp:positionV relativeFrom="paragraph">
                  <wp:posOffset>2032000</wp:posOffset>
                </wp:positionV>
                <wp:extent cx="635" cy="12700"/>
                <wp:effectExtent l="0" t="0" r="0" b="0"/>
                <wp:wrapNone/>
                <wp:docPr id="1907003067" name="Pravokutnik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35" cy="12700"/>
                        </a:xfrm>
                        <a:prstGeom prst="rect">
                          <a:avLst/>
                        </a:prstGeom>
                        <a:solidFill>
                          <a:srgbClr val="FFFFFF"/>
                        </a:solidFill>
                        <a:ln>
                          <a:noFill/>
                        </a:ln>
                      </wps:spPr>
                      <wps:txbx>
                        <w:txbxContent>
                          <w:p w14:paraId="2507F264" w14:textId="77777777" w:rsidR="00755C4D" w:rsidRDefault="00755C4D">
                            <w:pPr>
                              <w:spacing w:after="200" w:line="240" w:lineRule="auto"/>
                              <w:textDirection w:val="btLr"/>
                            </w:pPr>
                            <w:r>
                              <w:rPr>
                                <w:rFonts w:ascii="Arial" w:eastAsia="Arial" w:hAnsi="Arial" w:cs="Arial"/>
                                <w:i/>
                                <w:color w:val="44546A"/>
                                <w:sz w:val="18"/>
                              </w:rPr>
                              <w:t>Slika  Primjer pomičnih uvećala (lupe)</w:t>
                            </w:r>
                          </w:p>
                        </w:txbxContent>
                      </wps:txbx>
                      <wps:bodyPr spcFirstLastPara="1" wrap="square" lIns="0" tIns="0" rIns="0" bIns="0" anchor="t" anchorCtr="0">
                        <a:noAutofit/>
                      </wps:bodyPr>
                    </wps:wsp>
                  </a:graphicData>
                </a:graphic>
                <wp14:sizeRelH relativeFrom="page">
                  <wp14:pctWidth>0</wp14:pctWidth>
                </wp14:sizeRelH>
                <wp14:sizeRelV relativeFrom="page">
                  <wp14:pctHeight>0</wp14:pctHeight>
                </wp14:sizeRelV>
              </wp:anchor>
            </w:drawing>
          </mc:Choice>
          <mc:Fallback>
            <w:pict>
              <v:rect w14:anchorId="23509C7A" id="Pravokutnik 6" o:spid="_x0000_s1027" style="position:absolute;margin-left:177pt;margin-top:160pt;width:.05pt;height:1pt;z-index:-251650048;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qvRZxAEAAIIDAAAOAAAAZHJzL2Uyb0RvYy54bWysU9uO0zAQfUfiHyy/06RFLChqukK7KkKq&#10;oNIuHzB1nMbCsc2M26R/z9hpuit4Q+TBmpvH58ycrO/H3oqzRjLe1XK5KKXQTvnGuGMtfzxv332S&#10;giK4Bqx3upYXTfJ+8/bNegiVXvnO20aj4CaOqiHUsosxVEVBqtM90MIH7TjZeuwhsovHokEYuHtv&#10;i1VZ3hWDxyagV5qIo49TUm5y/7bVKn5vW9JR2FoytphPzOchncVmDdURIXRGXWHAP6DowTh+9Nbq&#10;ESKIE5q/WvVGoSffxoXyfeHb1iidOTCbZfkHm6cOgs5ceDgUbmOi/9dWfTs/hT0m6BR2Xv0knkgx&#10;BKpumeTQtWZssU+1DFyMeYqX2xT1GIXi4N37D1Ioji9XH8s84QKq+WJAil+070Uyaom8oDw3OO8o&#10;pqehmksyJm9NszXWZgePhweL4gy8zG3+0v74Cr0usy4VO5+uTekUyZwmGolQHA+jMA2DTC1S5OCb&#10;yx4FBbU1jG0HFPeALIalFAMLpJb06wSopbBfHW8gqWk2cDYOswFOdZ51FqWYzIeYVTdB+3yKvjWZ&#10;78vTV4y86MzpKsqkpNd+rnr5dTa/AQAA//8DAFBLAwQUAAYACAAAACEA1IvuUNoAAAALAQAADwAA&#10;AGRycy9kb3ducmV2LnhtbExPy07DMBC8I/EP1iJxo07KQ1Uap0I81DMpiKsbL3HAXkex0xq+nu0J&#10;brszo3nUm+ydOOAUh0AKykUBAqkLZqBewevu+WoFIiZNRrtAqOAbI2ya87NaVyYc6QUPbeoFm1Cs&#10;tAKb0lhJGTuLXsdFGJGY+wiT14nfqZdm0kc2904ui+JOej0QJ1g94oPF7qudvYJt+fg0fsqfVm9d&#10;wvnN5s69Z6UuL/L9GkTCnP7EcKrP1aHhTvswk4nCKbi+veEtiQ/OAcEKRkoQ+xOyLEA2tfy/ofkF&#10;AAD//wMAUEsBAi0AFAAGAAgAAAAhALaDOJL+AAAA4QEAABMAAAAAAAAAAAAAAAAAAAAAAFtDb250&#10;ZW50X1R5cGVzXS54bWxQSwECLQAUAAYACAAAACEAOP0h/9YAAACUAQAACwAAAAAAAAAAAAAAAAAv&#10;AQAAX3JlbHMvLnJlbHNQSwECLQAUAAYACAAAACEAy6r0WcQBAACCAwAADgAAAAAAAAAAAAAAAAAu&#10;AgAAZHJzL2Uyb0RvYy54bWxQSwECLQAUAAYACAAAACEA1IvuUNoAAAALAQAADwAAAAAAAAAAAAAA&#10;AAAeBAAAZHJzL2Rvd25yZXYueG1sUEsFBgAAAAAEAAQA8wAAACUFAAAAAA==&#10;" stroked="f">
                <v:textbox inset="0,0,0,0">
                  <w:txbxContent>
                    <w:p w14:paraId="2507F264" w14:textId="77777777" w:rsidR="00755C4D" w:rsidRDefault="00755C4D">
                      <w:pPr>
                        <w:spacing w:after="200" w:line="240" w:lineRule="auto"/>
                        <w:textDirection w:val="btLr"/>
                      </w:pPr>
                      <w:r>
                        <w:rPr>
                          <w:rFonts w:ascii="Arial" w:eastAsia="Arial" w:hAnsi="Arial" w:cs="Arial"/>
                          <w:i/>
                          <w:color w:val="44546A"/>
                          <w:sz w:val="18"/>
                        </w:rPr>
                        <w:t>Slika  Primjer pomičnih uvećala (lupe)</w:t>
                      </w:r>
                    </w:p>
                  </w:txbxContent>
                </v:textbox>
              </v:rect>
            </w:pict>
          </mc:Fallback>
        </mc:AlternateContent>
      </w:r>
    </w:p>
    <w:p w14:paraId="00C12367" w14:textId="101549BF" w:rsidR="00E3751C" w:rsidRPr="00DA047F" w:rsidRDefault="0032670E">
      <w:pPr>
        <w:jc w:val="both"/>
        <w:rPr>
          <w:rFonts w:ascii="Segoe UI" w:hAnsi="Segoe UI" w:cs="Segoe UI"/>
        </w:rPr>
      </w:pPr>
      <w:r w:rsidRPr="00DA047F">
        <w:rPr>
          <w:rFonts w:ascii="Segoe UI" w:hAnsi="Segoe UI" w:cs="Segoe UI"/>
        </w:rPr>
        <w:t>S</w:t>
      </w:r>
      <w:r w:rsidR="00C25400" w:rsidRPr="00DA047F">
        <w:rPr>
          <w:rFonts w:ascii="Segoe UI" w:hAnsi="Segoe UI" w:cs="Segoe UI"/>
        </w:rPr>
        <w:t xml:space="preserve">vakodnevno, odnosno prema događanjima, ovdje se dnevno pišu novosti </w:t>
      </w:r>
      <w:r w:rsidR="00783655" w:rsidRPr="00DA047F">
        <w:rPr>
          <w:rFonts w:ascii="Segoe UI" w:hAnsi="Segoe UI" w:cs="Segoe UI"/>
        </w:rPr>
        <w:t>o</w:t>
      </w:r>
      <w:r w:rsidR="00C25400" w:rsidRPr="00DA047F">
        <w:rPr>
          <w:rFonts w:ascii="Segoe UI" w:hAnsi="Segoe UI" w:cs="Segoe UI"/>
        </w:rPr>
        <w:t xml:space="preserve"> NP-u – koje su životinje viđene, koje se očekuju, ima li mladih, što je novo otkriveno i sl.</w:t>
      </w:r>
    </w:p>
    <w:p w14:paraId="2956E037" w14:textId="77777777" w:rsidR="004A337D" w:rsidRPr="00DA047F" w:rsidRDefault="004A337D">
      <w:pPr>
        <w:jc w:val="both"/>
        <w:rPr>
          <w:rFonts w:ascii="Segoe UI" w:hAnsi="Segoe UI" w:cs="Segoe UI"/>
        </w:rPr>
      </w:pPr>
    </w:p>
    <w:p w14:paraId="1999C3BC" w14:textId="4C00486D" w:rsidR="004A337D" w:rsidRPr="00DA047F" w:rsidRDefault="001A5E8D" w:rsidP="004A337D">
      <w:pPr>
        <w:pStyle w:val="Naslov2"/>
        <w:rPr>
          <w:rFonts w:ascii="Segoe UI" w:hAnsi="Segoe UI" w:cs="Segoe UI"/>
        </w:rPr>
      </w:pPr>
      <w:bookmarkStart w:id="29" w:name="_Toc144816335"/>
      <w:r w:rsidRPr="00DA047F">
        <w:rPr>
          <w:rFonts w:ascii="Segoe UI" w:hAnsi="Segoe UI" w:cs="Segoe UI"/>
        </w:rPr>
        <w:t xml:space="preserve">A.2.4. „POSTANI ISTRAŽIVAČ/ICA“ </w:t>
      </w:r>
      <w:r w:rsidR="004A337D" w:rsidRPr="00DA047F">
        <w:rPr>
          <w:rFonts w:ascii="Segoe UI" w:hAnsi="Segoe UI" w:cs="Segoe UI"/>
        </w:rPr>
        <w:t xml:space="preserve">Photo </w:t>
      </w:r>
      <w:proofErr w:type="spellStart"/>
      <w:r w:rsidR="004A337D" w:rsidRPr="00DA047F">
        <w:rPr>
          <w:rFonts w:ascii="Segoe UI" w:hAnsi="Segoe UI" w:cs="Segoe UI"/>
        </w:rPr>
        <w:t>point</w:t>
      </w:r>
      <w:proofErr w:type="spellEnd"/>
      <w:r w:rsidR="004A337D" w:rsidRPr="00DA047F">
        <w:rPr>
          <w:rFonts w:ascii="Segoe UI" w:hAnsi="Segoe UI" w:cs="Segoe UI"/>
        </w:rPr>
        <w:t xml:space="preserve"> ploča s izrezima za lice</w:t>
      </w:r>
      <w:bookmarkEnd w:id="29"/>
      <w:r w:rsidR="004A337D" w:rsidRPr="00DA047F">
        <w:rPr>
          <w:rFonts w:ascii="Segoe UI" w:hAnsi="Segoe UI" w:cs="Segoe UI"/>
        </w:rPr>
        <w:t xml:space="preserve"> </w:t>
      </w:r>
    </w:p>
    <w:p w14:paraId="4A5A1608" w14:textId="77777777" w:rsidR="004A337D" w:rsidRPr="00DA047F" w:rsidRDefault="004A337D" w:rsidP="004A337D">
      <w:pPr>
        <w:rPr>
          <w:rFonts w:ascii="Segoe UI" w:hAnsi="Segoe UI" w:cs="Segoe UI"/>
        </w:rPr>
      </w:pPr>
    </w:p>
    <w:p w14:paraId="6D4DD398" w14:textId="5812A91C" w:rsidR="00D912FC" w:rsidRPr="00DA047F" w:rsidRDefault="004A337D" w:rsidP="004A337D">
      <w:pPr>
        <w:jc w:val="both"/>
        <w:rPr>
          <w:rFonts w:ascii="Segoe UI" w:hAnsi="Segoe UI" w:cs="Segoe UI"/>
        </w:rPr>
      </w:pPr>
      <w:r w:rsidRPr="00DA047F">
        <w:rPr>
          <w:rFonts w:ascii="Segoe UI" w:hAnsi="Segoe UI" w:cs="Segoe UI"/>
        </w:rPr>
        <w:t xml:space="preserve">Photo </w:t>
      </w:r>
      <w:proofErr w:type="spellStart"/>
      <w:r w:rsidRPr="00DA047F">
        <w:rPr>
          <w:rFonts w:ascii="Segoe UI" w:hAnsi="Segoe UI" w:cs="Segoe UI"/>
        </w:rPr>
        <w:t>point</w:t>
      </w:r>
      <w:proofErr w:type="spellEnd"/>
      <w:r w:rsidRPr="00DA047F">
        <w:rPr>
          <w:rFonts w:ascii="Segoe UI" w:hAnsi="Segoe UI" w:cs="Segoe UI"/>
        </w:rPr>
        <w:t xml:space="preserve"> – mali istraživač/mala istraživačica (makete za fotografiranje, povezano s plakatom „</w:t>
      </w:r>
      <w:r w:rsidR="001A5E8D" w:rsidRPr="00DA047F">
        <w:rPr>
          <w:rFonts w:ascii="Segoe UI" w:hAnsi="Segoe UI" w:cs="Segoe UI"/>
        </w:rPr>
        <w:t>Kako postati istraživač</w:t>
      </w:r>
      <w:r w:rsidRPr="00DA047F">
        <w:rPr>
          <w:rFonts w:ascii="Segoe UI" w:hAnsi="Segoe UI" w:cs="Segoe UI"/>
        </w:rPr>
        <w:t xml:space="preserve">“ koji će se nalaziti na zidu desno </w:t>
      </w:r>
      <w:r w:rsidR="003B3DD9" w:rsidRPr="00DA047F">
        <w:rPr>
          <w:rFonts w:ascii="Segoe UI" w:hAnsi="Segoe UI" w:cs="Segoe UI"/>
        </w:rPr>
        <w:t>u ulaznoj prostoriji</w:t>
      </w:r>
      <w:r w:rsidRPr="00DA047F">
        <w:rPr>
          <w:rFonts w:ascii="Segoe UI" w:hAnsi="Segoe UI" w:cs="Segoe UI"/>
        </w:rPr>
        <w:t>)</w:t>
      </w:r>
    </w:p>
    <w:p w14:paraId="39E18C82" w14:textId="77777777" w:rsidR="004A337D" w:rsidRPr="00DA047F" w:rsidRDefault="004A337D" w:rsidP="004A337D">
      <w:pPr>
        <w:jc w:val="both"/>
        <w:rPr>
          <w:rFonts w:ascii="Segoe UI" w:hAnsi="Segoe UI" w:cs="Segoe UI"/>
        </w:rPr>
      </w:pPr>
    </w:p>
    <w:p w14:paraId="5DBB6491" w14:textId="38F2ED35" w:rsidR="00E3751C" w:rsidRPr="00DA047F" w:rsidRDefault="001A5E8D" w:rsidP="00C17D38">
      <w:pPr>
        <w:pStyle w:val="Naslov1"/>
        <w:rPr>
          <w:rFonts w:ascii="Segoe UI" w:eastAsia="Calibri" w:hAnsi="Segoe UI" w:cs="Segoe UI"/>
        </w:rPr>
      </w:pPr>
      <w:bookmarkStart w:id="30" w:name="_heading=h.48pi1tg" w:colFirst="0" w:colLast="0"/>
      <w:bookmarkStart w:id="31" w:name="_Toc144816336"/>
      <w:bookmarkEnd w:id="30"/>
      <w:r w:rsidRPr="00DA047F">
        <w:rPr>
          <w:rFonts w:ascii="Segoe UI" w:eastAsia="Calibri" w:hAnsi="Segoe UI" w:cs="Segoe UI"/>
        </w:rPr>
        <w:t xml:space="preserve">A.3 </w:t>
      </w:r>
      <w:r w:rsidR="00C25400" w:rsidRPr="00DA047F">
        <w:rPr>
          <w:rFonts w:ascii="Segoe UI" w:hAnsi="Segoe UI" w:cs="Segoe UI"/>
        </w:rPr>
        <w:t>PRIJEMNI</w:t>
      </w:r>
      <w:r w:rsidR="00C25400" w:rsidRPr="00DA047F">
        <w:rPr>
          <w:rFonts w:ascii="Segoe UI" w:eastAsia="Calibri" w:hAnsi="Segoe UI" w:cs="Segoe UI"/>
        </w:rPr>
        <w:t xml:space="preserve"> PROSTOR</w:t>
      </w:r>
      <w:bookmarkEnd w:id="31"/>
      <w:r w:rsidR="00D912FC" w:rsidRPr="00DA047F">
        <w:rPr>
          <w:rFonts w:ascii="Segoe UI" w:eastAsia="Calibri" w:hAnsi="Segoe UI" w:cs="Segoe UI"/>
        </w:rPr>
        <w:t xml:space="preserve"> </w:t>
      </w:r>
    </w:p>
    <w:p w14:paraId="790DF7F2" w14:textId="77777777" w:rsidR="00D912FC" w:rsidRPr="00DA047F" w:rsidRDefault="00D912FC" w:rsidP="00D912FC">
      <w:pPr>
        <w:rPr>
          <w:rFonts w:ascii="Segoe UI" w:hAnsi="Segoe UI" w:cs="Segoe UI"/>
        </w:rPr>
      </w:pPr>
    </w:p>
    <w:p w14:paraId="27EE06FC" w14:textId="77777777" w:rsidR="00E3751C" w:rsidRPr="00DA047F" w:rsidRDefault="00C25400">
      <w:pPr>
        <w:jc w:val="both"/>
        <w:rPr>
          <w:rFonts w:ascii="Segoe UI" w:hAnsi="Segoe UI" w:cs="Segoe UI"/>
        </w:rPr>
      </w:pPr>
      <w:r w:rsidRPr="00DA047F">
        <w:rPr>
          <w:rFonts w:ascii="Segoe UI" w:hAnsi="Segoe UI" w:cs="Segoe UI"/>
        </w:rPr>
        <w:t>Ovaj je prostor predviđen za prihvat grupa, predstavljanje programa, organizacijskih aspekata programa i slično. Ujedno je i početak priče o „Tajnom životu šume”.</w:t>
      </w:r>
    </w:p>
    <w:p w14:paraId="0CC70ED2" w14:textId="77777777" w:rsidR="00CB55CD" w:rsidRPr="00DA047F" w:rsidRDefault="00207988" w:rsidP="00CB55CD">
      <w:pPr>
        <w:keepNext/>
        <w:rPr>
          <w:rFonts w:ascii="Segoe UI" w:hAnsi="Segoe UI" w:cs="Segoe UI"/>
        </w:rPr>
      </w:pPr>
      <w:r w:rsidRPr="00DA047F">
        <w:rPr>
          <w:rFonts w:ascii="Segoe UI" w:hAnsi="Segoe UI" w:cs="Segoe UI"/>
          <w:noProof/>
          <w:lang w:eastAsia="hr-HR"/>
        </w:rPr>
        <w:lastRenderedPageBreak/>
        <w:drawing>
          <wp:inline distT="0" distB="0" distL="0" distR="0" wp14:anchorId="2840C2F1" wp14:editId="36404803">
            <wp:extent cx="5760720" cy="2924175"/>
            <wp:effectExtent l="0" t="0" r="0" b="9525"/>
            <wp:docPr id="1950045216"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0045216" name=""/>
                    <pic:cNvPicPr/>
                  </pic:nvPicPr>
                  <pic:blipFill>
                    <a:blip r:embed="rId35"/>
                    <a:stretch>
                      <a:fillRect/>
                    </a:stretch>
                  </pic:blipFill>
                  <pic:spPr>
                    <a:xfrm>
                      <a:off x="0" y="0"/>
                      <a:ext cx="5760720" cy="2924175"/>
                    </a:xfrm>
                    <a:prstGeom prst="rect">
                      <a:avLst/>
                    </a:prstGeom>
                  </pic:spPr>
                </pic:pic>
              </a:graphicData>
            </a:graphic>
          </wp:inline>
        </w:drawing>
      </w:r>
    </w:p>
    <w:p w14:paraId="33F761DD" w14:textId="2C6A4A31" w:rsidR="00F107C9" w:rsidRPr="00DA047F" w:rsidRDefault="00CB55CD" w:rsidP="00CB55CD">
      <w:pPr>
        <w:pStyle w:val="Opisslike"/>
        <w:rPr>
          <w:rFonts w:ascii="Segoe UI" w:hAnsi="Segoe UI" w:cs="Segoe UI"/>
        </w:rPr>
      </w:pPr>
      <w:r w:rsidRPr="00DA047F">
        <w:rPr>
          <w:rFonts w:ascii="Segoe UI" w:hAnsi="Segoe UI" w:cs="Segoe UI"/>
        </w:rPr>
        <w:t xml:space="preserve">Slika </w:t>
      </w:r>
      <w:r w:rsidR="00A14DB0" w:rsidRPr="00DA047F">
        <w:rPr>
          <w:rFonts w:ascii="Segoe UI" w:hAnsi="Segoe UI" w:cs="Segoe UI"/>
          <w:noProof/>
        </w:rPr>
        <w:fldChar w:fldCharType="begin"/>
      </w:r>
      <w:r w:rsidR="00A14DB0" w:rsidRPr="00DA047F">
        <w:rPr>
          <w:rFonts w:ascii="Segoe UI" w:hAnsi="Segoe UI" w:cs="Segoe UI"/>
          <w:noProof/>
        </w:rPr>
        <w:instrText xml:space="preserve"> SEQ Slika \* ARABIC </w:instrText>
      </w:r>
      <w:r w:rsidR="00A14DB0" w:rsidRPr="00DA047F">
        <w:rPr>
          <w:rFonts w:ascii="Segoe UI" w:hAnsi="Segoe UI" w:cs="Segoe UI"/>
          <w:noProof/>
        </w:rPr>
        <w:fldChar w:fldCharType="separate"/>
      </w:r>
      <w:r w:rsidR="006F7D7C">
        <w:rPr>
          <w:rFonts w:ascii="Segoe UI" w:hAnsi="Segoe UI" w:cs="Segoe UI"/>
          <w:noProof/>
        </w:rPr>
        <w:t>8</w:t>
      </w:r>
      <w:r w:rsidR="00A14DB0" w:rsidRPr="00DA047F">
        <w:rPr>
          <w:rFonts w:ascii="Segoe UI" w:hAnsi="Segoe UI" w:cs="Segoe UI"/>
          <w:noProof/>
        </w:rPr>
        <w:fldChar w:fldCharType="end"/>
      </w:r>
      <w:r w:rsidRPr="00DA047F">
        <w:rPr>
          <w:rFonts w:ascii="Segoe UI" w:hAnsi="Segoe UI" w:cs="Segoe UI"/>
        </w:rPr>
        <w:t xml:space="preserve"> 3D vizualizacija prijemnog prostora</w:t>
      </w:r>
    </w:p>
    <w:p w14:paraId="2EED70BD" w14:textId="161E2514" w:rsidR="00E25C69" w:rsidRPr="00DA047F" w:rsidRDefault="001A5E8D" w:rsidP="00C17D38">
      <w:pPr>
        <w:pStyle w:val="Naslov2"/>
        <w:rPr>
          <w:rFonts w:ascii="Segoe UI" w:hAnsi="Segoe UI" w:cs="Segoe UI"/>
        </w:rPr>
      </w:pPr>
      <w:bookmarkStart w:id="32" w:name="_Toc144816337"/>
      <w:r w:rsidRPr="00DA047F">
        <w:rPr>
          <w:rFonts w:ascii="Segoe UI" w:hAnsi="Segoe UI" w:cs="Segoe UI"/>
        </w:rPr>
        <w:t>A.3.1.</w:t>
      </w:r>
      <w:r w:rsidR="0075417A" w:rsidRPr="00DA047F">
        <w:rPr>
          <w:rFonts w:ascii="Segoe UI" w:hAnsi="Segoe UI" w:cs="Segoe UI"/>
        </w:rPr>
        <w:t xml:space="preserve"> </w:t>
      </w:r>
      <w:r w:rsidR="004869F5" w:rsidRPr="00DA047F">
        <w:rPr>
          <w:rFonts w:ascii="Segoe UI" w:hAnsi="Segoe UI" w:cs="Segoe UI"/>
        </w:rPr>
        <w:t>„</w:t>
      </w:r>
      <w:r w:rsidR="00D778AD" w:rsidRPr="00DA047F">
        <w:rPr>
          <w:rFonts w:ascii="Segoe UI" w:hAnsi="Segoe UI" w:cs="Segoe UI"/>
        </w:rPr>
        <w:t>GDJE SMO</w:t>
      </w:r>
      <w:r w:rsidR="004869F5" w:rsidRPr="00DA047F">
        <w:rPr>
          <w:rFonts w:ascii="Segoe UI" w:hAnsi="Segoe UI" w:cs="Segoe UI"/>
        </w:rPr>
        <w:t>?“ Interpretacijska grafika</w:t>
      </w:r>
      <w:bookmarkEnd w:id="32"/>
      <w:r w:rsidR="004869F5" w:rsidRPr="00DA047F">
        <w:rPr>
          <w:rFonts w:ascii="Segoe UI" w:hAnsi="Segoe UI" w:cs="Segoe UI"/>
        </w:rPr>
        <w:t xml:space="preserve"> </w:t>
      </w:r>
    </w:p>
    <w:p w14:paraId="2ED23718" w14:textId="16FCF1AC" w:rsidR="00F107C9" w:rsidRPr="00DA047F" w:rsidRDefault="00F107C9" w:rsidP="00F107C9">
      <w:pPr>
        <w:rPr>
          <w:rFonts w:ascii="Segoe UI" w:hAnsi="Segoe UI" w:cs="Segoe UI"/>
        </w:rPr>
      </w:pPr>
    </w:p>
    <w:p w14:paraId="00D018DF" w14:textId="5342B054" w:rsidR="00D778AD" w:rsidRPr="00DA047F" w:rsidRDefault="002D09E2" w:rsidP="00F107C9">
      <w:pPr>
        <w:rPr>
          <w:rFonts w:ascii="Segoe UI" w:hAnsi="Segoe UI" w:cs="Segoe UI"/>
        </w:rPr>
      </w:pPr>
      <w:r w:rsidRPr="00DA047F">
        <w:rPr>
          <w:rFonts w:ascii="Segoe UI" w:hAnsi="Segoe UI" w:cs="Segoe UI"/>
        </w:rPr>
        <w:t xml:space="preserve">Karta RH s oznakom Nacionalnog parka i </w:t>
      </w:r>
      <w:proofErr w:type="spellStart"/>
      <w:r w:rsidRPr="00DA047F">
        <w:rPr>
          <w:rFonts w:ascii="Segoe UI" w:hAnsi="Segoe UI" w:cs="Segoe UI"/>
        </w:rPr>
        <w:t>Čorkove</w:t>
      </w:r>
      <w:proofErr w:type="spellEnd"/>
      <w:r w:rsidRPr="00DA047F">
        <w:rPr>
          <w:rFonts w:ascii="Segoe UI" w:hAnsi="Segoe UI" w:cs="Segoe UI"/>
        </w:rPr>
        <w:t xml:space="preserve"> uvale unutar parka.</w:t>
      </w:r>
    </w:p>
    <w:p w14:paraId="1E4ED413" w14:textId="77777777" w:rsidR="00D778AD" w:rsidRPr="00DA047F" w:rsidRDefault="00D778AD" w:rsidP="00F107C9">
      <w:pPr>
        <w:rPr>
          <w:rFonts w:ascii="Segoe UI" w:hAnsi="Segoe UI" w:cs="Segoe UI"/>
        </w:rPr>
      </w:pPr>
    </w:p>
    <w:p w14:paraId="20DCCA75" w14:textId="30C389BA" w:rsidR="0075417A" w:rsidRPr="00DA047F" w:rsidRDefault="0075417A" w:rsidP="0075417A">
      <w:pPr>
        <w:pStyle w:val="Naslov2"/>
        <w:rPr>
          <w:rFonts w:ascii="Segoe UI" w:hAnsi="Segoe UI" w:cs="Segoe UI"/>
        </w:rPr>
      </w:pPr>
      <w:bookmarkStart w:id="33" w:name="_Toc144816338"/>
      <w:r w:rsidRPr="00DA047F">
        <w:rPr>
          <w:rFonts w:ascii="Segoe UI" w:hAnsi="Segoe UI" w:cs="Segoe UI"/>
        </w:rPr>
        <w:t xml:space="preserve">A.3.2. </w:t>
      </w:r>
      <w:r w:rsidR="0079414B" w:rsidRPr="00DA047F">
        <w:rPr>
          <w:rFonts w:ascii="Segoe UI" w:hAnsi="Segoe UI" w:cs="Segoe UI"/>
        </w:rPr>
        <w:t xml:space="preserve">„ZNAŠ LI“ </w:t>
      </w:r>
      <w:r w:rsidRPr="00DA047F">
        <w:rPr>
          <w:rFonts w:ascii="Segoe UI" w:hAnsi="Segoe UI" w:cs="Segoe UI"/>
        </w:rPr>
        <w:t xml:space="preserve">Garderobni ormarići - </w:t>
      </w:r>
      <w:proofErr w:type="spellStart"/>
      <w:r w:rsidRPr="00DA047F">
        <w:rPr>
          <w:rFonts w:ascii="Segoe UI" w:hAnsi="Segoe UI" w:cs="Segoe UI"/>
        </w:rPr>
        <w:t>Posjetiteljska</w:t>
      </w:r>
      <w:proofErr w:type="spellEnd"/>
      <w:r w:rsidRPr="00DA047F">
        <w:rPr>
          <w:rFonts w:ascii="Segoe UI" w:hAnsi="Segoe UI" w:cs="Segoe UI"/>
        </w:rPr>
        <w:t xml:space="preserve"> oprema u prijemnom prostoru</w:t>
      </w:r>
      <w:bookmarkEnd w:id="33"/>
      <w:r w:rsidRPr="00DA047F">
        <w:rPr>
          <w:rFonts w:ascii="Segoe UI" w:hAnsi="Segoe UI" w:cs="Segoe UI"/>
        </w:rPr>
        <w:t xml:space="preserve"> </w:t>
      </w:r>
    </w:p>
    <w:p w14:paraId="7A324C66" w14:textId="77777777" w:rsidR="0075417A" w:rsidRPr="00DA047F" w:rsidRDefault="0075417A" w:rsidP="0075417A">
      <w:pPr>
        <w:rPr>
          <w:rFonts w:ascii="Segoe UI" w:hAnsi="Segoe UI" w:cs="Segoe UI"/>
        </w:rPr>
      </w:pPr>
    </w:p>
    <w:p w14:paraId="7920831B" w14:textId="7FEF21A8" w:rsidR="00D635BF" w:rsidRPr="00DA047F" w:rsidRDefault="002D09E2" w:rsidP="00D635BF">
      <w:pPr>
        <w:rPr>
          <w:rFonts w:ascii="Segoe UI" w:hAnsi="Segoe UI" w:cs="Segoe UI"/>
        </w:rPr>
      </w:pPr>
      <w:r w:rsidRPr="00DA047F">
        <w:rPr>
          <w:rFonts w:ascii="Segoe UI" w:hAnsi="Segoe UI" w:cs="Segoe UI"/>
        </w:rPr>
        <w:t xml:space="preserve">Na prednjoj fronti nekih ormarića otisnute su grafike sa zanimljivostima o brojnosti flore i faune u NP-u. </w:t>
      </w:r>
    </w:p>
    <w:p w14:paraId="1718A371" w14:textId="5944AA9D" w:rsidR="00E3751C" w:rsidRPr="00DA047F" w:rsidRDefault="0079414B" w:rsidP="0032670E">
      <w:pPr>
        <w:pStyle w:val="Naslov1"/>
        <w:rPr>
          <w:rFonts w:ascii="Segoe UI" w:eastAsia="Calibri" w:hAnsi="Segoe UI" w:cs="Segoe UI"/>
        </w:rPr>
      </w:pPr>
      <w:bookmarkStart w:id="34" w:name="_heading=h.3mzq4wv" w:colFirst="0" w:colLast="0"/>
      <w:bookmarkStart w:id="35" w:name="_heading=h.haapch" w:colFirst="0" w:colLast="0"/>
      <w:bookmarkStart w:id="36" w:name="_Toc144816339"/>
      <w:bookmarkEnd w:id="34"/>
      <w:bookmarkEnd w:id="35"/>
      <w:r w:rsidRPr="00DA047F">
        <w:rPr>
          <w:rFonts w:ascii="Segoe UI" w:hAnsi="Segoe UI" w:cs="Segoe UI"/>
        </w:rPr>
        <w:t xml:space="preserve">A.4 </w:t>
      </w:r>
      <w:r w:rsidR="00C25400" w:rsidRPr="00DA047F">
        <w:rPr>
          <w:rFonts w:ascii="Segoe UI" w:hAnsi="Segoe UI" w:cs="Segoe UI"/>
        </w:rPr>
        <w:t>STUBIŠTE</w:t>
      </w:r>
      <w:bookmarkEnd w:id="36"/>
      <w:r w:rsidR="00C25400" w:rsidRPr="00DA047F">
        <w:rPr>
          <w:rFonts w:ascii="Segoe UI" w:hAnsi="Segoe UI" w:cs="Segoe UI"/>
        </w:rPr>
        <w:t xml:space="preserve"> </w:t>
      </w:r>
    </w:p>
    <w:p w14:paraId="43E97020" w14:textId="77777777" w:rsidR="00F107C9" w:rsidRPr="00DA047F" w:rsidRDefault="00F107C9">
      <w:pPr>
        <w:jc w:val="both"/>
        <w:rPr>
          <w:rFonts w:ascii="Segoe UI" w:hAnsi="Segoe UI" w:cs="Segoe UI"/>
        </w:rPr>
      </w:pPr>
    </w:p>
    <w:p w14:paraId="0853AC90" w14:textId="76633704" w:rsidR="0035111B" w:rsidRPr="00DA047F" w:rsidRDefault="0079414B" w:rsidP="0035111B">
      <w:pPr>
        <w:pStyle w:val="Naslov2"/>
        <w:rPr>
          <w:rFonts w:ascii="Segoe UI" w:hAnsi="Segoe UI" w:cs="Segoe UI"/>
        </w:rPr>
      </w:pPr>
      <w:bookmarkStart w:id="37" w:name="_Toc144816340"/>
      <w:r w:rsidRPr="00DA047F">
        <w:rPr>
          <w:rFonts w:ascii="Segoe UI" w:hAnsi="Segoe UI" w:cs="Segoe UI"/>
        </w:rPr>
        <w:t xml:space="preserve">A.4.1 „ZNAŠ LI?“ </w:t>
      </w:r>
      <w:r w:rsidR="0035111B" w:rsidRPr="00DA047F">
        <w:rPr>
          <w:rFonts w:ascii="Segoe UI" w:hAnsi="Segoe UI" w:cs="Segoe UI"/>
        </w:rPr>
        <w:t>Interpretacijske grafike po „čelu“ stepenica i zidu</w:t>
      </w:r>
      <w:bookmarkEnd w:id="37"/>
      <w:r w:rsidR="0035111B" w:rsidRPr="00DA047F">
        <w:rPr>
          <w:rFonts w:ascii="Segoe UI" w:hAnsi="Segoe UI" w:cs="Segoe UI"/>
        </w:rPr>
        <w:t xml:space="preserve"> </w:t>
      </w:r>
    </w:p>
    <w:p w14:paraId="7ED327A1" w14:textId="2922CC15" w:rsidR="00B50A8B" w:rsidRPr="00DA047F" w:rsidRDefault="00B50A8B" w:rsidP="00B50A8B">
      <w:pPr>
        <w:rPr>
          <w:rFonts w:ascii="Segoe UI" w:hAnsi="Segoe UI" w:cs="Segoe UI"/>
        </w:rPr>
      </w:pPr>
    </w:p>
    <w:p w14:paraId="36FBF781" w14:textId="60219A8F" w:rsidR="0079414B" w:rsidRPr="00DA047F" w:rsidRDefault="0079414B" w:rsidP="00B50A8B">
      <w:pPr>
        <w:rPr>
          <w:rFonts w:ascii="Segoe UI" w:hAnsi="Segoe UI" w:cs="Segoe UI"/>
        </w:rPr>
      </w:pPr>
      <w:r w:rsidRPr="00DA047F">
        <w:rPr>
          <w:rFonts w:ascii="Segoe UI" w:hAnsi="Segoe UI" w:cs="Segoe UI"/>
          <w:sz w:val="24"/>
          <w:szCs w:val="24"/>
          <w:lang w:val="pt-PT"/>
        </w:rPr>
        <w:t>Izreke o tlu počinju na čelu stepenice i “penju” se po zidu, po dvije povezane rečenice koje tvore smislenu cjelinu.</w:t>
      </w:r>
    </w:p>
    <w:p w14:paraId="08A10113" w14:textId="77777777" w:rsidR="0079414B" w:rsidRPr="00DA047F" w:rsidRDefault="0079414B" w:rsidP="0079414B">
      <w:pPr>
        <w:rPr>
          <w:rFonts w:ascii="Segoe UI" w:hAnsi="Segoe UI" w:cs="Segoe UI"/>
        </w:rPr>
      </w:pPr>
      <w:r w:rsidRPr="00DA047F">
        <w:rPr>
          <w:rFonts w:ascii="Segoe UI" w:hAnsi="Segoe UI" w:cs="Segoe UI"/>
        </w:rPr>
        <w:t>1. Tlo nastaje polaganim procesima trošenja matičnih stijena. – Za stvaranje 1 cm tla potrebno je 300-800 godina.</w:t>
      </w:r>
    </w:p>
    <w:p w14:paraId="23B2E8C8" w14:textId="15203D23" w:rsidR="0079414B" w:rsidRPr="00DA047F" w:rsidRDefault="0079414B" w:rsidP="0079414B">
      <w:pPr>
        <w:rPr>
          <w:rFonts w:ascii="Segoe UI" w:hAnsi="Segoe UI" w:cs="Segoe UI"/>
        </w:rPr>
      </w:pPr>
      <w:r w:rsidRPr="00DA047F">
        <w:rPr>
          <w:rFonts w:ascii="Segoe UI" w:hAnsi="Segoe UI" w:cs="Segoe UI"/>
        </w:rPr>
        <w:t xml:space="preserve">2. Tla nastala u zadnjih 10 000 godina smatramo mladim tlima. – Stara tla nastaju preko 100 000 godina. </w:t>
      </w:r>
    </w:p>
    <w:p w14:paraId="219900F2" w14:textId="77777777" w:rsidR="0079414B" w:rsidRPr="00DA047F" w:rsidRDefault="0079414B" w:rsidP="0079414B">
      <w:pPr>
        <w:rPr>
          <w:rFonts w:ascii="Segoe UI" w:hAnsi="Segoe UI" w:cs="Segoe UI"/>
        </w:rPr>
      </w:pPr>
      <w:r w:rsidRPr="00DA047F">
        <w:rPr>
          <w:rFonts w:ascii="Segoe UI" w:hAnsi="Segoe UI" w:cs="Segoe UI"/>
        </w:rPr>
        <w:t xml:space="preserve">3. Tlo je glavni pročišćivač vode na Zemlji. – Jedan hektar tla u jednoj godini pročisti milijun litara podzemne vode. </w:t>
      </w:r>
    </w:p>
    <w:p w14:paraId="05C617EA" w14:textId="77777777" w:rsidR="0079414B" w:rsidRPr="00DA047F" w:rsidRDefault="0079414B" w:rsidP="0079414B">
      <w:pPr>
        <w:rPr>
          <w:rFonts w:ascii="Segoe UI" w:hAnsi="Segoe UI" w:cs="Segoe UI"/>
        </w:rPr>
      </w:pPr>
      <w:r w:rsidRPr="00DA047F">
        <w:rPr>
          <w:rFonts w:ascii="Segoe UI" w:hAnsi="Segoe UI" w:cs="Segoe UI"/>
        </w:rPr>
        <w:lastRenderedPageBreak/>
        <w:t xml:space="preserve">4. Tlo je najveći kopneni spremnik organskog ugljika. – Veže četverostruko više ugljika od drveća i ostalih živih bića. </w:t>
      </w:r>
    </w:p>
    <w:p w14:paraId="1B9010E0" w14:textId="422CE338" w:rsidR="0079414B" w:rsidRPr="00DA047F" w:rsidRDefault="0079414B" w:rsidP="0079414B">
      <w:pPr>
        <w:rPr>
          <w:rFonts w:ascii="Segoe UI" w:hAnsi="Segoe UI" w:cs="Segoe UI"/>
        </w:rPr>
      </w:pPr>
      <w:r w:rsidRPr="00DA047F">
        <w:rPr>
          <w:rFonts w:ascii="Segoe UI" w:hAnsi="Segoe UI" w:cs="Segoe UI"/>
        </w:rPr>
        <w:t xml:space="preserve">5. Na području NP Plitvička jezera postoji 13 glavnih vrsta tala. </w:t>
      </w:r>
      <w:r w:rsidR="00853B99" w:rsidRPr="00DA047F">
        <w:rPr>
          <w:rFonts w:ascii="Segoe UI" w:hAnsi="Segoe UI" w:cs="Segoe UI"/>
        </w:rPr>
        <w:t>Zamisli koliko ljudskih života su stvarala tla pod našim nogama.</w:t>
      </w:r>
    </w:p>
    <w:p w14:paraId="241380B1" w14:textId="00E422F1" w:rsidR="0079414B" w:rsidRPr="00DA047F" w:rsidRDefault="0079414B" w:rsidP="0079414B">
      <w:pPr>
        <w:rPr>
          <w:rFonts w:ascii="Segoe UI" w:hAnsi="Segoe UI" w:cs="Segoe UI"/>
        </w:rPr>
      </w:pPr>
      <w:r w:rsidRPr="00DA047F">
        <w:rPr>
          <w:rFonts w:ascii="Segoe UI" w:hAnsi="Segoe UI" w:cs="Segoe UI"/>
        </w:rPr>
        <w:t>6. Čovjek svojim djelovanjem uništava tlo pod vlastitim nogama. - Koliko ćemo živog tla ostaviti budućim generacijama?</w:t>
      </w:r>
    </w:p>
    <w:p w14:paraId="486EAC4B" w14:textId="77777777" w:rsidR="002D09E2" w:rsidRPr="00DA047F" w:rsidRDefault="002D09E2" w:rsidP="0079414B">
      <w:pPr>
        <w:rPr>
          <w:rFonts w:ascii="Segoe UI" w:hAnsi="Segoe UI" w:cs="Segoe UI"/>
        </w:rPr>
      </w:pPr>
    </w:p>
    <w:p w14:paraId="0D0FC045" w14:textId="00E94EEC" w:rsidR="0035111B" w:rsidRPr="00DA047F" w:rsidRDefault="0079414B" w:rsidP="0035111B">
      <w:pPr>
        <w:pStyle w:val="Naslov2"/>
        <w:rPr>
          <w:rFonts w:ascii="Segoe UI" w:hAnsi="Segoe UI" w:cs="Segoe UI"/>
        </w:rPr>
      </w:pPr>
      <w:bookmarkStart w:id="38" w:name="_Toc144816341"/>
      <w:r w:rsidRPr="00DA047F">
        <w:rPr>
          <w:rFonts w:ascii="Segoe UI" w:hAnsi="Segoe UI" w:cs="Segoe UI"/>
        </w:rPr>
        <w:t xml:space="preserve">A.4.2. „GEOLOŠKA KARTA“ </w:t>
      </w:r>
      <w:r w:rsidR="0035111B" w:rsidRPr="00DA047F">
        <w:rPr>
          <w:rFonts w:ascii="Segoe UI" w:hAnsi="Segoe UI" w:cs="Segoe UI"/>
        </w:rPr>
        <w:t>Interpretacijska grafika</w:t>
      </w:r>
      <w:r w:rsidR="001E4572" w:rsidRPr="00DA047F">
        <w:rPr>
          <w:rFonts w:ascii="Segoe UI" w:hAnsi="Segoe UI" w:cs="Segoe UI"/>
        </w:rPr>
        <w:t xml:space="preserve"> i izložak</w:t>
      </w:r>
      <w:bookmarkEnd w:id="38"/>
      <w:r w:rsidR="0035111B" w:rsidRPr="00DA047F">
        <w:rPr>
          <w:rFonts w:ascii="Segoe UI" w:hAnsi="Segoe UI" w:cs="Segoe UI"/>
        </w:rPr>
        <w:t xml:space="preserve"> </w:t>
      </w:r>
    </w:p>
    <w:p w14:paraId="3B354634" w14:textId="77777777" w:rsidR="0079414B" w:rsidRPr="00DA047F" w:rsidRDefault="0079414B" w:rsidP="0079414B">
      <w:pPr>
        <w:pBdr>
          <w:top w:val="nil"/>
          <w:left w:val="nil"/>
          <w:bottom w:val="nil"/>
          <w:right w:val="nil"/>
          <w:between w:val="nil"/>
        </w:pBdr>
        <w:spacing w:after="200" w:line="240" w:lineRule="auto"/>
        <w:rPr>
          <w:rFonts w:ascii="Segoe UI" w:hAnsi="Segoe UI" w:cs="Segoe UI"/>
        </w:rPr>
      </w:pPr>
    </w:p>
    <w:p w14:paraId="614AFD2B" w14:textId="77777777" w:rsidR="0079414B" w:rsidRPr="00DA047F" w:rsidRDefault="0079414B" w:rsidP="0079414B">
      <w:pPr>
        <w:rPr>
          <w:rFonts w:ascii="Segoe UI" w:hAnsi="Segoe UI" w:cs="Segoe UI"/>
        </w:rPr>
      </w:pPr>
      <w:r w:rsidRPr="00DA047F">
        <w:rPr>
          <w:rFonts w:ascii="Segoe UI" w:hAnsi="Segoe UI" w:cs="Segoe UI"/>
        </w:rPr>
        <w:t>Na zid je dodana pojednostavljena geološka karta na kojoj su označene lokacije snimanja pedoloških profila/gdje su uzeti otisci tla za monolite te popis naziva 13 vrsta tala.</w:t>
      </w:r>
    </w:p>
    <w:p w14:paraId="5B828874" w14:textId="77777777" w:rsidR="0079414B" w:rsidRPr="00DA047F" w:rsidRDefault="0079414B" w:rsidP="0079414B">
      <w:pPr>
        <w:spacing w:after="0" w:line="240" w:lineRule="auto"/>
        <w:rPr>
          <w:rFonts w:ascii="Segoe UI" w:hAnsi="Segoe UI" w:cs="Segoe UI"/>
          <w:b/>
        </w:rPr>
      </w:pPr>
      <w:r w:rsidRPr="00DA047F">
        <w:rPr>
          <w:rFonts w:ascii="Segoe UI" w:hAnsi="Segoe UI" w:cs="Segoe UI"/>
          <w:b/>
        </w:rPr>
        <w:t>OPIS FENOMENA</w:t>
      </w:r>
    </w:p>
    <w:p w14:paraId="39B9BFA1" w14:textId="3D5DF70D" w:rsidR="0079414B" w:rsidRPr="00DA047F" w:rsidRDefault="0079414B" w:rsidP="0079414B">
      <w:pPr>
        <w:spacing w:line="240" w:lineRule="auto"/>
        <w:rPr>
          <w:rFonts w:ascii="Segoe UI" w:hAnsi="Segoe UI" w:cs="Segoe UI"/>
        </w:rPr>
      </w:pPr>
    </w:p>
    <w:p w14:paraId="25F95623" w14:textId="13B641FA" w:rsidR="0079414B" w:rsidRPr="00DA047F" w:rsidRDefault="0079414B" w:rsidP="0079414B">
      <w:pPr>
        <w:spacing w:after="0" w:line="240" w:lineRule="auto"/>
        <w:rPr>
          <w:rFonts w:ascii="Segoe UI" w:hAnsi="Segoe UI" w:cs="Segoe UI"/>
        </w:rPr>
      </w:pPr>
      <w:r w:rsidRPr="00DA047F">
        <w:rPr>
          <w:rFonts w:ascii="Segoe UI" w:hAnsi="Segoe UI" w:cs="Segoe UI"/>
        </w:rPr>
        <w:t xml:space="preserve">Tlo je dio Zemljine kore između površine i stijenske podloge. Sastoji se od vode, zraka, organskih i mineralnih tvari te živih organizama. Nastanak različitih tipova tla rezultat je kamene podloge, klime (temperatura zraka, padavina), topografije, živih organizama, vode u tlu i vremena. </w:t>
      </w:r>
    </w:p>
    <w:p w14:paraId="696A3D9A" w14:textId="609A8FBB" w:rsidR="0079414B" w:rsidRPr="00DA047F" w:rsidRDefault="0079414B" w:rsidP="0079414B">
      <w:pPr>
        <w:spacing w:after="0" w:line="240" w:lineRule="auto"/>
        <w:rPr>
          <w:rFonts w:ascii="Segoe UI" w:hAnsi="Segoe UI" w:cs="Segoe UI"/>
        </w:rPr>
      </w:pPr>
      <w:r w:rsidRPr="00DA047F">
        <w:rPr>
          <w:rFonts w:ascii="Segoe UI" w:hAnsi="Segoe UI" w:cs="Segoe UI"/>
        </w:rPr>
        <w:t xml:space="preserve">Važnost tla: skladište ugljika, filtar za kišu i </w:t>
      </w:r>
      <w:proofErr w:type="spellStart"/>
      <w:r w:rsidRPr="00DA047F">
        <w:rPr>
          <w:rFonts w:ascii="Segoe UI" w:hAnsi="Segoe UI" w:cs="Segoe UI"/>
        </w:rPr>
        <w:t>meteornu</w:t>
      </w:r>
      <w:proofErr w:type="spellEnd"/>
      <w:r w:rsidRPr="00DA047F">
        <w:rPr>
          <w:rFonts w:ascii="Segoe UI" w:hAnsi="Segoe UI" w:cs="Segoe UI"/>
        </w:rPr>
        <w:t xml:space="preserve"> vodu, proizvodnja hrane/stočne hrane, medicina, regulacija vode (poplave), životni prostor, kruženje hranjivih tvari, mikroklima/regulacija globalne klime.</w:t>
      </w:r>
    </w:p>
    <w:p w14:paraId="2DA588DB" w14:textId="1044C20A" w:rsidR="0079414B" w:rsidRPr="00DA047F" w:rsidRDefault="0079414B" w:rsidP="0079414B">
      <w:pPr>
        <w:spacing w:after="0" w:line="240" w:lineRule="auto"/>
        <w:rPr>
          <w:rFonts w:ascii="Segoe UI" w:hAnsi="Segoe UI" w:cs="Segoe UI"/>
        </w:rPr>
      </w:pPr>
    </w:p>
    <w:p w14:paraId="303A58C6" w14:textId="36B63184" w:rsidR="00A363F2" w:rsidRPr="00DA047F" w:rsidRDefault="002560B8" w:rsidP="00F107C9">
      <w:pPr>
        <w:pBdr>
          <w:top w:val="nil"/>
          <w:left w:val="nil"/>
          <w:bottom w:val="nil"/>
          <w:right w:val="nil"/>
          <w:between w:val="nil"/>
        </w:pBdr>
        <w:spacing w:after="200" w:line="240" w:lineRule="auto"/>
        <w:rPr>
          <w:rFonts w:ascii="Segoe UI" w:hAnsi="Segoe UI" w:cs="Segoe UI"/>
        </w:rPr>
      </w:pPr>
      <w:r w:rsidRPr="00DA047F">
        <w:rPr>
          <w:rFonts w:ascii="Segoe UI" w:hAnsi="Segoe UI" w:cs="Segoe UI"/>
          <w:noProof/>
          <w:lang w:eastAsia="hr-HR"/>
        </w:rPr>
        <mc:AlternateContent>
          <mc:Choice Requires="wps">
            <w:drawing>
              <wp:anchor distT="0" distB="0" distL="114300" distR="114300" simplePos="0" relativeHeight="251743232" behindDoc="0" locked="0" layoutInCell="1" allowOverlap="1" wp14:anchorId="1F3E95AD" wp14:editId="215F96B4">
                <wp:simplePos x="0" y="0"/>
                <wp:positionH relativeFrom="margin">
                  <wp:align>left</wp:align>
                </wp:positionH>
                <wp:positionV relativeFrom="paragraph">
                  <wp:posOffset>2936240</wp:posOffset>
                </wp:positionV>
                <wp:extent cx="4276725" cy="635"/>
                <wp:effectExtent l="0" t="0" r="9525" b="0"/>
                <wp:wrapTopAndBottom/>
                <wp:docPr id="34773414" name="Tekstni okvir 1"/>
                <wp:cNvGraphicFramePr/>
                <a:graphic xmlns:a="http://schemas.openxmlformats.org/drawingml/2006/main">
                  <a:graphicData uri="http://schemas.microsoft.com/office/word/2010/wordprocessingShape">
                    <wps:wsp>
                      <wps:cNvSpPr txBox="1"/>
                      <wps:spPr>
                        <a:xfrm>
                          <a:off x="0" y="0"/>
                          <a:ext cx="4276725" cy="635"/>
                        </a:xfrm>
                        <a:prstGeom prst="rect">
                          <a:avLst/>
                        </a:prstGeom>
                        <a:solidFill>
                          <a:prstClr val="white"/>
                        </a:solidFill>
                        <a:ln>
                          <a:noFill/>
                        </a:ln>
                      </wps:spPr>
                      <wps:txbx>
                        <w:txbxContent>
                          <w:p w14:paraId="656A868D" w14:textId="0266A596" w:rsidR="00755C4D" w:rsidRPr="00A408D7" w:rsidRDefault="00755C4D" w:rsidP="002560B8">
                            <w:pPr>
                              <w:pStyle w:val="Opisslike"/>
                              <w:rPr>
                                <w:rFonts w:ascii="Segoe UI" w:hAnsi="Segoe UI" w:cs="Segoe UI"/>
                                <w:noProof/>
                              </w:rPr>
                            </w:pPr>
                            <w:r>
                              <w:t xml:space="preserve">Slika </w:t>
                            </w:r>
                            <w:r>
                              <w:rPr>
                                <w:noProof/>
                              </w:rPr>
                              <w:fldChar w:fldCharType="begin"/>
                            </w:r>
                            <w:r>
                              <w:rPr>
                                <w:noProof/>
                              </w:rPr>
                              <w:instrText xml:space="preserve"> SEQ Slika \* ARABIC </w:instrText>
                            </w:r>
                            <w:r>
                              <w:rPr>
                                <w:noProof/>
                              </w:rPr>
                              <w:fldChar w:fldCharType="separate"/>
                            </w:r>
                            <w:r w:rsidR="006F7D7C">
                              <w:rPr>
                                <w:noProof/>
                              </w:rPr>
                              <w:t>9</w:t>
                            </w:r>
                            <w:r>
                              <w:rPr>
                                <w:noProof/>
                              </w:rPr>
                              <w:fldChar w:fldCharType="end"/>
                            </w:r>
                            <w:r>
                              <w:t xml:space="preserve"> Izrada monolita tala NP Plitvička jezera Zagreb / svibanj / 2022</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1F3E95AD" id="_x0000_t202" coordsize="21600,21600" o:spt="202" path="m,l,21600r21600,l21600,xe">
                <v:stroke joinstyle="miter"/>
                <v:path gradientshapeok="t" o:connecttype="rect"/>
              </v:shapetype>
              <v:shape id="Tekstni okvir 1" o:spid="_x0000_s1028" type="#_x0000_t202" style="position:absolute;margin-left:0;margin-top:231.2pt;width:336.75pt;height:.05pt;z-index:25174323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Gvp/GwIAAD8EAAAOAAAAZHJzL2Uyb0RvYy54bWysU8Fu2zAMvQ/YPwi6L06yNS2MOEWWIsOA&#10;oC2QDj0rshwLkEWNUmJnXz9KjpOt22nYRaZJihTfe5zfd41hR4Vegy34ZDTmTFkJpbb7gn97WX+4&#10;48wHYUthwKqCn5Tn94v37+aty9UUajClQkZFrM9bV/A6BJdnmZe1aoQfgVOWghVgIwL94j4rUbRU&#10;vTHZdDyeZS1g6RCk8p68D32QL1L9qlIyPFWVV4GZgtPbQjoxnbt4Zou5yPcoXK3l+RniH17RCG2p&#10;6aXUgwiCHVD/UarREsFDFUYSmgyqSkuVZqBpJuM302xr4VSahcDx7gKT/39l5eNx656Rhe4zdERg&#10;BKR1PvfkjPN0FTbxSy9lFCcITxfYVBeYJOen6e3sdnrDmaTY7ONNrJFdrzr04YuChkWj4EicJKjE&#10;ceNDnzqkxE4ejC7X2pj4EwMrg+woiL+21kGdi/+WZWzMtRBv9QWjJ7vOEa3Q7Tqmy4JPhxl3UJ5o&#10;dIReFd7JtaZ+G+HDs0CSAU1L0g5PdFQG2oLD2eKsBvzxN3/MJ3YoyllLsiq4/34QqDgzXy3xFjU4&#10;GDgYu8Gwh2YFNOmElsbJZNIFDGYwK4TmlRS/jF0oJKykXgUPg7kKvbhpY6RaLlMSKc2JsLFbJ2Pp&#10;AdeX7lWgO7MSiMxHGAQn8jfk9LmJHrc8BEI6MRdx7VE8w00qTdyfNyquwa//Keu694ufAAAA//8D&#10;AFBLAwQUAAYACAAAACEAyhRSk+AAAAAIAQAADwAAAGRycy9kb3ducmV2LnhtbEyPwU7DMBBE70j8&#10;g7WVuCDq0KYBhThVVcGhXCpCL9zceBunxOvIdtrw9zW9wHF2VjNviuVoOnZC51tLAh6nCTCk2qqW&#10;GgG7z7eHZ2A+SFKys4QCftDDsry9KWSu7Jk+8FSFhsUQ8rkUoEPoc859rdFIP7U9UvQO1hkZonQN&#10;V06eY7jp+CxJMm5kS7FByx7XGuvvajACtunXVt8Ph9f3VTp3m92wzo5NJcTdZFy9AAs4hr9n+MWP&#10;6FBGpr0dSHnWCYhDgoA0m6XAop09zRfA9tfLAnhZ8P8DygsAAAD//wMAUEsBAi0AFAAGAAgAAAAh&#10;ALaDOJL+AAAA4QEAABMAAAAAAAAAAAAAAAAAAAAAAFtDb250ZW50X1R5cGVzXS54bWxQSwECLQAU&#10;AAYACAAAACEAOP0h/9YAAACUAQAACwAAAAAAAAAAAAAAAAAvAQAAX3JlbHMvLnJlbHNQSwECLQAU&#10;AAYACAAAACEAThr6fxsCAAA/BAAADgAAAAAAAAAAAAAAAAAuAgAAZHJzL2Uyb0RvYy54bWxQSwEC&#10;LQAUAAYACAAAACEAyhRSk+AAAAAIAQAADwAAAAAAAAAAAAAAAAB1BAAAZHJzL2Rvd25yZXYueG1s&#10;UEsFBgAAAAAEAAQA8wAAAIIFAAAAAA==&#10;" stroked="f">
                <v:textbox style="mso-fit-shape-to-text:t" inset="0,0,0,0">
                  <w:txbxContent>
                    <w:p w14:paraId="656A868D" w14:textId="0266A596" w:rsidR="00755C4D" w:rsidRPr="00A408D7" w:rsidRDefault="00755C4D" w:rsidP="002560B8">
                      <w:pPr>
                        <w:pStyle w:val="Opisslike"/>
                        <w:rPr>
                          <w:rFonts w:ascii="Segoe UI" w:hAnsi="Segoe UI" w:cs="Segoe UI"/>
                          <w:noProof/>
                        </w:rPr>
                      </w:pPr>
                      <w:r>
                        <w:t xml:space="preserve">Slika </w:t>
                      </w:r>
                      <w:r>
                        <w:rPr>
                          <w:noProof/>
                        </w:rPr>
                        <w:fldChar w:fldCharType="begin"/>
                      </w:r>
                      <w:r>
                        <w:rPr>
                          <w:noProof/>
                        </w:rPr>
                        <w:instrText xml:space="preserve"> SEQ Slika \* ARABIC </w:instrText>
                      </w:r>
                      <w:r>
                        <w:rPr>
                          <w:noProof/>
                        </w:rPr>
                        <w:fldChar w:fldCharType="separate"/>
                      </w:r>
                      <w:r w:rsidR="006F7D7C">
                        <w:rPr>
                          <w:noProof/>
                        </w:rPr>
                        <w:t>9</w:t>
                      </w:r>
                      <w:r>
                        <w:rPr>
                          <w:noProof/>
                        </w:rPr>
                        <w:fldChar w:fldCharType="end"/>
                      </w:r>
                      <w:r>
                        <w:t xml:space="preserve"> Izrada monolita tala NP Plitvička jezera Zagreb / svibanj / 2022</w:t>
                      </w:r>
                    </w:p>
                  </w:txbxContent>
                </v:textbox>
                <w10:wrap type="topAndBottom" anchorx="margin"/>
              </v:shape>
            </w:pict>
          </mc:Fallback>
        </mc:AlternateContent>
      </w:r>
      <w:r w:rsidR="00585AED" w:rsidRPr="00DA047F">
        <w:rPr>
          <w:rFonts w:ascii="Segoe UI" w:hAnsi="Segoe UI" w:cs="Segoe UI"/>
          <w:noProof/>
          <w:lang w:eastAsia="hr-HR"/>
        </w:rPr>
        <w:drawing>
          <wp:anchor distT="0" distB="0" distL="0" distR="0" simplePos="0" relativeHeight="251727872" behindDoc="1" locked="0" layoutInCell="1" hidden="0" allowOverlap="1" wp14:anchorId="232BF953" wp14:editId="217AEDD8">
            <wp:simplePos x="0" y="0"/>
            <wp:positionH relativeFrom="margin">
              <wp:posOffset>2672080</wp:posOffset>
            </wp:positionH>
            <wp:positionV relativeFrom="paragraph">
              <wp:posOffset>233045</wp:posOffset>
            </wp:positionV>
            <wp:extent cx="1866900" cy="2581275"/>
            <wp:effectExtent l="0" t="0" r="0" b="9525"/>
            <wp:wrapTopAndBottom/>
            <wp:docPr id="11" name="image58.png"/>
            <wp:cNvGraphicFramePr/>
            <a:graphic xmlns:a="http://schemas.openxmlformats.org/drawingml/2006/main">
              <a:graphicData uri="http://schemas.openxmlformats.org/drawingml/2006/picture">
                <pic:pic xmlns:pic="http://schemas.openxmlformats.org/drawingml/2006/picture">
                  <pic:nvPicPr>
                    <pic:cNvPr id="0" name="image58.png"/>
                    <pic:cNvPicPr preferRelativeResize="0"/>
                  </pic:nvPicPr>
                  <pic:blipFill>
                    <a:blip r:embed="rId36">
                      <a:extLst>
                        <a:ext uri="{28A0092B-C50C-407E-A947-70E740481C1C}">
                          <a14:useLocalDpi xmlns:a14="http://schemas.microsoft.com/office/drawing/2010/main" val="0"/>
                        </a:ext>
                      </a:extLst>
                    </a:blip>
                    <a:srcRect/>
                    <a:stretch>
                      <a:fillRect/>
                    </a:stretch>
                  </pic:blipFill>
                  <pic:spPr>
                    <a:xfrm>
                      <a:off x="0" y="0"/>
                      <a:ext cx="1866900" cy="2581275"/>
                    </a:xfrm>
                    <a:prstGeom prst="rect">
                      <a:avLst/>
                    </a:prstGeom>
                    <a:ln/>
                  </pic:spPr>
                </pic:pic>
              </a:graphicData>
            </a:graphic>
            <wp14:sizeRelH relativeFrom="margin">
              <wp14:pctWidth>0</wp14:pctWidth>
            </wp14:sizeRelH>
            <wp14:sizeRelV relativeFrom="margin">
              <wp14:pctHeight>0</wp14:pctHeight>
            </wp14:sizeRelV>
          </wp:anchor>
        </w:drawing>
      </w:r>
      <w:r w:rsidR="00585AED" w:rsidRPr="00DA047F">
        <w:rPr>
          <w:rFonts w:ascii="Segoe UI" w:hAnsi="Segoe UI" w:cs="Segoe UI"/>
          <w:noProof/>
          <w:lang w:eastAsia="hr-HR"/>
        </w:rPr>
        <w:drawing>
          <wp:anchor distT="0" distB="0" distL="114300" distR="114300" simplePos="0" relativeHeight="251731968" behindDoc="0" locked="0" layoutInCell="1" allowOverlap="1" wp14:anchorId="2C98DD0A" wp14:editId="550C2B2F">
            <wp:simplePos x="0" y="0"/>
            <wp:positionH relativeFrom="margin">
              <wp:align>left</wp:align>
            </wp:positionH>
            <wp:positionV relativeFrom="paragraph">
              <wp:posOffset>191770</wp:posOffset>
            </wp:positionV>
            <wp:extent cx="2600325" cy="2686050"/>
            <wp:effectExtent l="0" t="0" r="9525" b="0"/>
            <wp:wrapTopAndBottom/>
            <wp:docPr id="10" name="image35.png"/>
            <wp:cNvGraphicFramePr/>
            <a:graphic xmlns:a="http://schemas.openxmlformats.org/drawingml/2006/main">
              <a:graphicData uri="http://schemas.openxmlformats.org/drawingml/2006/picture">
                <pic:pic xmlns:pic="http://schemas.openxmlformats.org/drawingml/2006/picture">
                  <pic:nvPicPr>
                    <pic:cNvPr id="0" name="image35.png"/>
                    <pic:cNvPicPr preferRelativeResize="0"/>
                  </pic:nvPicPr>
                  <pic:blipFill rotWithShape="1">
                    <a:blip r:embed="rId37">
                      <a:extLst>
                        <a:ext uri="{28A0092B-C50C-407E-A947-70E740481C1C}">
                          <a14:useLocalDpi xmlns:a14="http://schemas.microsoft.com/office/drawing/2010/main" val="0"/>
                        </a:ext>
                      </a:extLst>
                    </a:blip>
                    <a:srcRect r="32394"/>
                    <a:stretch/>
                  </pic:blipFill>
                  <pic:spPr bwMode="auto">
                    <a:xfrm>
                      <a:off x="0" y="0"/>
                      <a:ext cx="2600325" cy="26860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7AEE6E2" w14:textId="540874B6" w:rsidR="008470ED" w:rsidRPr="00DA047F" w:rsidRDefault="002560B8" w:rsidP="008470ED">
      <w:pPr>
        <w:rPr>
          <w:rFonts w:ascii="Segoe UI" w:hAnsi="Segoe UI" w:cs="Segoe UI"/>
        </w:rPr>
      </w:pPr>
      <w:r w:rsidRPr="00DA047F">
        <w:rPr>
          <w:rStyle w:val="Referencafusnote"/>
          <w:rFonts w:ascii="Segoe UI" w:hAnsi="Segoe UI" w:cs="Segoe UI"/>
        </w:rPr>
        <w:footnoteReference w:id="2"/>
      </w:r>
    </w:p>
    <w:tbl>
      <w:tblPr>
        <w:tblStyle w:val="Reetkatablice"/>
        <w:tblpPr w:leftFromText="180" w:rightFromText="180" w:vertAnchor="text" w:horzAnchor="margin" w:tblpY="369"/>
        <w:tblW w:w="0" w:type="auto"/>
        <w:tblLayout w:type="fixed"/>
        <w:tblLook w:val="04A0" w:firstRow="1" w:lastRow="0" w:firstColumn="1" w:lastColumn="0" w:noHBand="0" w:noVBand="1"/>
      </w:tblPr>
      <w:tblGrid>
        <w:gridCol w:w="1774"/>
        <w:gridCol w:w="2779"/>
        <w:gridCol w:w="1679"/>
        <w:gridCol w:w="2830"/>
      </w:tblGrid>
      <w:tr w:rsidR="00D4119B" w:rsidRPr="00DA047F" w14:paraId="4F577E39" w14:textId="77777777" w:rsidTr="00D4119B">
        <w:tc>
          <w:tcPr>
            <w:tcW w:w="1774" w:type="dxa"/>
          </w:tcPr>
          <w:p w14:paraId="6CD9BFC7" w14:textId="77777777" w:rsidR="00D4119B" w:rsidRPr="00DA047F" w:rsidRDefault="00D4119B" w:rsidP="00D4119B">
            <w:pPr>
              <w:rPr>
                <w:rFonts w:ascii="Segoe UI" w:hAnsi="Segoe UI" w:cs="Segoe UI"/>
              </w:rPr>
            </w:pPr>
            <w:r w:rsidRPr="00DA047F">
              <w:rPr>
                <w:rFonts w:ascii="Segoe UI" w:hAnsi="Segoe UI" w:cs="Segoe UI"/>
              </w:rPr>
              <w:lastRenderedPageBreak/>
              <w:t>SADRŽAJ</w:t>
            </w:r>
          </w:p>
        </w:tc>
        <w:tc>
          <w:tcPr>
            <w:tcW w:w="2779" w:type="dxa"/>
          </w:tcPr>
          <w:p w14:paraId="789F19EB" w14:textId="77777777" w:rsidR="00D4119B" w:rsidRPr="00DA047F" w:rsidRDefault="00D4119B" w:rsidP="00D4119B">
            <w:pPr>
              <w:rPr>
                <w:rFonts w:ascii="Segoe UI" w:hAnsi="Segoe UI" w:cs="Segoe UI"/>
              </w:rPr>
            </w:pPr>
            <w:r w:rsidRPr="00DA047F">
              <w:rPr>
                <w:rFonts w:ascii="Segoe UI" w:hAnsi="Segoe UI" w:cs="Segoe UI"/>
              </w:rPr>
              <w:t>OPIS</w:t>
            </w:r>
          </w:p>
        </w:tc>
        <w:tc>
          <w:tcPr>
            <w:tcW w:w="1679" w:type="dxa"/>
          </w:tcPr>
          <w:p w14:paraId="0AB24A7B" w14:textId="77777777" w:rsidR="00D4119B" w:rsidRPr="00DA047F" w:rsidRDefault="00D4119B" w:rsidP="00D4119B">
            <w:pPr>
              <w:rPr>
                <w:rFonts w:ascii="Segoe UI" w:hAnsi="Segoe UI" w:cs="Segoe UI"/>
              </w:rPr>
            </w:pPr>
            <w:r w:rsidRPr="00DA047F">
              <w:rPr>
                <w:rFonts w:ascii="Segoe UI" w:hAnsi="Segoe UI" w:cs="Segoe UI"/>
              </w:rPr>
              <w:t>KOLIČINA</w:t>
            </w:r>
          </w:p>
        </w:tc>
        <w:tc>
          <w:tcPr>
            <w:tcW w:w="2830" w:type="dxa"/>
          </w:tcPr>
          <w:p w14:paraId="74DFF8C4" w14:textId="77777777" w:rsidR="00D4119B" w:rsidRPr="00DA047F" w:rsidRDefault="00D4119B" w:rsidP="00D4119B">
            <w:pPr>
              <w:rPr>
                <w:rFonts w:ascii="Segoe UI" w:hAnsi="Segoe UI" w:cs="Segoe UI"/>
              </w:rPr>
            </w:pPr>
            <w:r w:rsidRPr="00DA047F">
              <w:rPr>
                <w:rFonts w:ascii="Segoe UI" w:hAnsi="Segoe UI" w:cs="Segoe UI"/>
              </w:rPr>
              <w:t>PROJEKTNI ZADATAK</w:t>
            </w:r>
          </w:p>
        </w:tc>
      </w:tr>
      <w:tr w:rsidR="00D4119B" w:rsidRPr="00DA047F" w14:paraId="5AB2093F" w14:textId="77777777" w:rsidTr="00D4119B">
        <w:tc>
          <w:tcPr>
            <w:tcW w:w="1774" w:type="dxa"/>
          </w:tcPr>
          <w:p w14:paraId="6A9236D5" w14:textId="77777777" w:rsidR="00D4119B" w:rsidRPr="00DA047F" w:rsidRDefault="00D4119B" w:rsidP="00D4119B">
            <w:pPr>
              <w:rPr>
                <w:rFonts w:ascii="Segoe UI" w:hAnsi="Segoe UI" w:cs="Segoe UI"/>
              </w:rPr>
            </w:pPr>
            <w:r w:rsidRPr="00DA047F">
              <w:rPr>
                <w:rFonts w:ascii="Segoe UI" w:hAnsi="Segoe UI" w:cs="Segoe UI"/>
              </w:rPr>
              <w:t>Interpretacijski tekst</w:t>
            </w:r>
          </w:p>
        </w:tc>
        <w:tc>
          <w:tcPr>
            <w:tcW w:w="2779" w:type="dxa"/>
            <w:shd w:val="clear" w:color="auto" w:fill="auto"/>
          </w:tcPr>
          <w:p w14:paraId="064E7953" w14:textId="77777777" w:rsidR="00D4119B" w:rsidRPr="00DA047F" w:rsidRDefault="00D4119B" w:rsidP="00D4119B">
            <w:pPr>
              <w:rPr>
                <w:rFonts w:ascii="Segoe UI" w:hAnsi="Segoe UI" w:cs="Segoe UI"/>
              </w:rPr>
            </w:pPr>
            <w:r w:rsidRPr="00DA047F">
              <w:rPr>
                <w:rFonts w:ascii="Segoe UI" w:hAnsi="Segoe UI" w:cs="Segoe UI"/>
              </w:rPr>
              <w:t>Tekst od 50-70 riječi dvojezično (HR + ENG)</w:t>
            </w:r>
          </w:p>
          <w:p w14:paraId="0B9126DE" w14:textId="77777777" w:rsidR="00D4119B" w:rsidRPr="00DA047F" w:rsidRDefault="00D4119B" w:rsidP="00D4119B">
            <w:pPr>
              <w:rPr>
                <w:rFonts w:ascii="Segoe UI" w:hAnsi="Segoe UI" w:cs="Segoe UI"/>
              </w:rPr>
            </w:pPr>
          </w:p>
          <w:p w14:paraId="5A8CD196" w14:textId="77777777" w:rsidR="00D4119B" w:rsidRPr="00DA047F" w:rsidRDefault="00D4119B" w:rsidP="00D4119B">
            <w:pPr>
              <w:rPr>
                <w:rFonts w:ascii="Segoe UI" w:hAnsi="Segoe UI" w:cs="Segoe UI"/>
              </w:rPr>
            </w:pPr>
          </w:p>
        </w:tc>
        <w:tc>
          <w:tcPr>
            <w:tcW w:w="1679" w:type="dxa"/>
          </w:tcPr>
          <w:p w14:paraId="67515782" w14:textId="77777777" w:rsidR="00D4119B" w:rsidRPr="00DA047F" w:rsidRDefault="00D4119B" w:rsidP="00D4119B">
            <w:pPr>
              <w:rPr>
                <w:rFonts w:ascii="Segoe UI" w:hAnsi="Segoe UI" w:cs="Segoe UI"/>
              </w:rPr>
            </w:pPr>
            <w:r w:rsidRPr="00DA047F">
              <w:rPr>
                <w:rFonts w:ascii="Segoe UI" w:hAnsi="Segoe UI" w:cs="Segoe UI"/>
              </w:rPr>
              <w:t>1</w:t>
            </w:r>
          </w:p>
        </w:tc>
        <w:tc>
          <w:tcPr>
            <w:tcW w:w="2830" w:type="dxa"/>
          </w:tcPr>
          <w:p w14:paraId="36970545" w14:textId="77777777" w:rsidR="00D4119B" w:rsidRPr="00DA047F" w:rsidRDefault="00D4119B" w:rsidP="00D4119B">
            <w:pPr>
              <w:rPr>
                <w:rFonts w:ascii="Segoe UI" w:hAnsi="Segoe UI" w:cs="Segoe UI"/>
              </w:rPr>
            </w:pPr>
            <w:r w:rsidRPr="00DA047F">
              <w:rPr>
                <w:rFonts w:ascii="Segoe UI" w:hAnsi="Segoe UI" w:cs="Segoe UI"/>
              </w:rPr>
              <w:t xml:space="preserve">Pisanje, prijevod, lektura i korektura interpretacijskog teksta </w:t>
            </w:r>
          </w:p>
        </w:tc>
      </w:tr>
      <w:tr w:rsidR="00D4119B" w:rsidRPr="00DA047F" w14:paraId="2787973E" w14:textId="77777777" w:rsidTr="00D4119B">
        <w:trPr>
          <w:trHeight w:val="806"/>
        </w:trPr>
        <w:tc>
          <w:tcPr>
            <w:tcW w:w="1774" w:type="dxa"/>
          </w:tcPr>
          <w:p w14:paraId="7B19A647" w14:textId="77777777" w:rsidR="00D4119B" w:rsidRPr="00DA047F" w:rsidRDefault="00D4119B" w:rsidP="00D4119B">
            <w:pPr>
              <w:rPr>
                <w:rFonts w:ascii="Segoe UI" w:hAnsi="Segoe UI" w:cs="Segoe UI"/>
              </w:rPr>
            </w:pPr>
            <w:r w:rsidRPr="00DA047F">
              <w:rPr>
                <w:rFonts w:ascii="Segoe UI" w:hAnsi="Segoe UI" w:cs="Segoe UI"/>
              </w:rPr>
              <w:t>Grafički dizajn</w:t>
            </w:r>
          </w:p>
        </w:tc>
        <w:tc>
          <w:tcPr>
            <w:tcW w:w="2779" w:type="dxa"/>
          </w:tcPr>
          <w:p w14:paraId="220CDD51" w14:textId="77777777" w:rsidR="00D4119B" w:rsidRPr="00DA047F" w:rsidRDefault="00D4119B" w:rsidP="00D4119B">
            <w:pPr>
              <w:rPr>
                <w:rFonts w:ascii="Segoe UI" w:hAnsi="Segoe UI" w:cs="Segoe UI"/>
              </w:rPr>
            </w:pPr>
            <w:r w:rsidRPr="00DA047F">
              <w:rPr>
                <w:rFonts w:ascii="Segoe UI" w:hAnsi="Segoe UI" w:cs="Segoe UI"/>
              </w:rPr>
              <w:t xml:space="preserve">Grafički dizajn </w:t>
            </w:r>
          </w:p>
        </w:tc>
        <w:tc>
          <w:tcPr>
            <w:tcW w:w="1679" w:type="dxa"/>
          </w:tcPr>
          <w:p w14:paraId="62933913" w14:textId="77777777" w:rsidR="00D4119B" w:rsidRPr="00DA047F" w:rsidRDefault="00D4119B" w:rsidP="00D4119B">
            <w:pPr>
              <w:rPr>
                <w:rFonts w:ascii="Segoe UI" w:hAnsi="Segoe UI" w:cs="Segoe UI"/>
              </w:rPr>
            </w:pPr>
            <w:r w:rsidRPr="00DA047F">
              <w:rPr>
                <w:rFonts w:ascii="Segoe UI" w:hAnsi="Segoe UI" w:cs="Segoe UI"/>
              </w:rPr>
              <w:t>1</w:t>
            </w:r>
          </w:p>
        </w:tc>
        <w:tc>
          <w:tcPr>
            <w:tcW w:w="2830" w:type="dxa"/>
          </w:tcPr>
          <w:p w14:paraId="45018723" w14:textId="77777777" w:rsidR="00D4119B" w:rsidRPr="00DA047F" w:rsidRDefault="00D4119B" w:rsidP="00D4119B">
            <w:pPr>
              <w:rPr>
                <w:rFonts w:ascii="Segoe UI" w:hAnsi="Segoe UI" w:cs="Segoe UI"/>
              </w:rPr>
            </w:pPr>
            <w:r w:rsidRPr="00DA047F">
              <w:rPr>
                <w:rFonts w:ascii="Segoe UI" w:hAnsi="Segoe UI" w:cs="Segoe UI"/>
              </w:rPr>
              <w:t>Dizajn grafičkog rješenja</w:t>
            </w:r>
          </w:p>
          <w:p w14:paraId="66AA1F81" w14:textId="77777777" w:rsidR="00D4119B" w:rsidRPr="00DA047F" w:rsidRDefault="00D4119B" w:rsidP="00D4119B">
            <w:pPr>
              <w:rPr>
                <w:rFonts w:ascii="Segoe UI" w:hAnsi="Segoe UI" w:cs="Segoe UI"/>
              </w:rPr>
            </w:pPr>
            <w:r w:rsidRPr="00DA047F">
              <w:rPr>
                <w:rFonts w:ascii="Segoe UI" w:hAnsi="Segoe UI" w:cs="Segoe UI"/>
              </w:rPr>
              <w:t>Izrada</w:t>
            </w:r>
          </w:p>
        </w:tc>
      </w:tr>
      <w:tr w:rsidR="00D4119B" w:rsidRPr="00DA047F" w14:paraId="768F7034" w14:textId="77777777" w:rsidTr="00D4119B">
        <w:tc>
          <w:tcPr>
            <w:tcW w:w="1774" w:type="dxa"/>
          </w:tcPr>
          <w:p w14:paraId="17C1F746" w14:textId="77777777" w:rsidR="00D4119B" w:rsidRPr="00DA047F" w:rsidRDefault="00D4119B" w:rsidP="00D4119B">
            <w:pPr>
              <w:rPr>
                <w:rFonts w:ascii="Segoe UI" w:hAnsi="Segoe UI" w:cs="Segoe UI"/>
              </w:rPr>
            </w:pPr>
            <w:r w:rsidRPr="00DA047F">
              <w:rPr>
                <w:rFonts w:ascii="Segoe UI" w:hAnsi="Segoe UI" w:cs="Segoe UI"/>
              </w:rPr>
              <w:t>Produkt dizajn</w:t>
            </w:r>
          </w:p>
        </w:tc>
        <w:tc>
          <w:tcPr>
            <w:tcW w:w="2779" w:type="dxa"/>
          </w:tcPr>
          <w:p w14:paraId="0737F26E" w14:textId="77777777" w:rsidR="00D4119B" w:rsidRPr="00DA047F" w:rsidRDefault="00D4119B" w:rsidP="00D4119B">
            <w:pPr>
              <w:rPr>
                <w:rFonts w:ascii="Segoe UI" w:hAnsi="Segoe UI" w:cs="Segoe UI"/>
              </w:rPr>
            </w:pPr>
            <w:r w:rsidRPr="00DA047F">
              <w:rPr>
                <w:rFonts w:ascii="Segoe UI" w:hAnsi="Segoe UI" w:cs="Segoe UI"/>
              </w:rPr>
              <w:t>Izrada ploče s predviđenim mjestom za uzorke kamena</w:t>
            </w:r>
          </w:p>
        </w:tc>
        <w:tc>
          <w:tcPr>
            <w:tcW w:w="1679" w:type="dxa"/>
          </w:tcPr>
          <w:p w14:paraId="085C09B5" w14:textId="77777777" w:rsidR="00D4119B" w:rsidRPr="00DA047F" w:rsidRDefault="00D4119B" w:rsidP="00D4119B">
            <w:pPr>
              <w:rPr>
                <w:rFonts w:ascii="Segoe UI" w:hAnsi="Segoe UI" w:cs="Segoe UI"/>
              </w:rPr>
            </w:pPr>
            <w:r w:rsidRPr="00DA047F">
              <w:rPr>
                <w:rFonts w:ascii="Segoe UI" w:hAnsi="Segoe UI" w:cs="Segoe UI"/>
              </w:rPr>
              <w:t>1</w:t>
            </w:r>
          </w:p>
        </w:tc>
        <w:tc>
          <w:tcPr>
            <w:tcW w:w="2830" w:type="dxa"/>
          </w:tcPr>
          <w:p w14:paraId="4DED0A84" w14:textId="77777777" w:rsidR="00D4119B" w:rsidRPr="00DA047F" w:rsidRDefault="00D4119B" w:rsidP="00D4119B">
            <w:pPr>
              <w:rPr>
                <w:rFonts w:ascii="Segoe UI" w:hAnsi="Segoe UI" w:cs="Segoe UI"/>
              </w:rPr>
            </w:pPr>
            <w:r w:rsidRPr="00DA047F">
              <w:rPr>
                <w:rFonts w:ascii="Segoe UI" w:hAnsi="Segoe UI" w:cs="Segoe UI"/>
              </w:rPr>
              <w:t>Projektiranje</w:t>
            </w:r>
          </w:p>
          <w:p w14:paraId="19B958C6" w14:textId="77777777" w:rsidR="00D4119B" w:rsidRPr="00DA047F" w:rsidRDefault="00D4119B" w:rsidP="00D4119B">
            <w:pPr>
              <w:rPr>
                <w:rFonts w:ascii="Segoe UI" w:hAnsi="Segoe UI" w:cs="Segoe UI"/>
              </w:rPr>
            </w:pPr>
            <w:r w:rsidRPr="00DA047F">
              <w:rPr>
                <w:rFonts w:ascii="Segoe UI" w:hAnsi="Segoe UI" w:cs="Segoe UI"/>
              </w:rPr>
              <w:t>Izrada</w:t>
            </w:r>
          </w:p>
        </w:tc>
      </w:tr>
    </w:tbl>
    <w:p w14:paraId="47D82588" w14:textId="77777777" w:rsidR="008470ED" w:rsidRPr="00DA047F" w:rsidRDefault="008470ED" w:rsidP="008470ED">
      <w:pPr>
        <w:rPr>
          <w:rFonts w:ascii="Segoe UI" w:hAnsi="Segoe UI" w:cs="Segoe UI"/>
        </w:rPr>
      </w:pPr>
    </w:p>
    <w:p w14:paraId="138ADF6B" w14:textId="77777777" w:rsidR="00D4119B" w:rsidRPr="00DA047F" w:rsidRDefault="00D4119B" w:rsidP="00533EE4"/>
    <w:p w14:paraId="7D524EA6" w14:textId="77D077A5" w:rsidR="008470ED" w:rsidRPr="00DA047F" w:rsidRDefault="008470ED" w:rsidP="008470ED">
      <w:pPr>
        <w:pStyle w:val="Naslov2"/>
        <w:rPr>
          <w:rFonts w:ascii="Segoe UI" w:hAnsi="Segoe UI" w:cs="Segoe UI"/>
        </w:rPr>
      </w:pPr>
      <w:bookmarkStart w:id="39" w:name="_Toc144816342"/>
      <w:r w:rsidRPr="00DA047F">
        <w:rPr>
          <w:rFonts w:ascii="Segoe UI" w:hAnsi="Segoe UI" w:cs="Segoe UI"/>
        </w:rPr>
        <w:t>B.3.3. Tri uzorka kamena za taktilni doživljaj</w:t>
      </w:r>
      <w:bookmarkEnd w:id="39"/>
    </w:p>
    <w:p w14:paraId="32F33E2C" w14:textId="77777777" w:rsidR="008470ED" w:rsidRPr="00DA047F" w:rsidRDefault="008470ED" w:rsidP="008470ED">
      <w:pPr>
        <w:rPr>
          <w:rFonts w:ascii="Segoe UI" w:hAnsi="Segoe UI" w:cs="Segoe UI"/>
        </w:rPr>
      </w:pPr>
    </w:p>
    <w:p w14:paraId="31913950" w14:textId="646E189E" w:rsidR="008470ED" w:rsidRPr="00DA047F" w:rsidRDefault="008470ED" w:rsidP="008470ED">
      <w:pPr>
        <w:rPr>
          <w:rFonts w:ascii="Segoe UI" w:hAnsi="Segoe UI" w:cs="Segoe UI"/>
        </w:rPr>
      </w:pPr>
      <w:r w:rsidRPr="00DA047F">
        <w:rPr>
          <w:rFonts w:ascii="Segoe UI" w:hAnsi="Segoe UI" w:cs="Segoe UI"/>
        </w:rPr>
        <w:t xml:space="preserve">Unutar grafike </w:t>
      </w:r>
      <w:r w:rsidR="00D4119B" w:rsidRPr="00DA047F">
        <w:rPr>
          <w:rFonts w:ascii="Segoe UI" w:hAnsi="Segoe UI" w:cs="Segoe UI"/>
        </w:rPr>
        <w:t xml:space="preserve">A.4.2. „geološka karta“ </w:t>
      </w:r>
      <w:r w:rsidRPr="00DA047F">
        <w:rPr>
          <w:rFonts w:ascii="Segoe UI" w:hAnsi="Segoe UI" w:cs="Segoe UI"/>
        </w:rPr>
        <w:t xml:space="preserve">su integrirane i 3 najčešće vrste stijena na području. </w:t>
      </w:r>
    </w:p>
    <w:p w14:paraId="286C0EA7" w14:textId="2B50829D" w:rsidR="008470ED" w:rsidRPr="00DA047F" w:rsidRDefault="008470ED" w:rsidP="008470ED">
      <w:pPr>
        <w:rPr>
          <w:rFonts w:ascii="Segoe UI" w:hAnsi="Segoe UI" w:cs="Segoe UI"/>
        </w:rPr>
      </w:pPr>
      <w:r w:rsidRPr="00DA047F">
        <w:rPr>
          <w:rFonts w:ascii="Segoe UI" w:hAnsi="Segoe UI" w:cs="Segoe UI"/>
        </w:rPr>
        <w:t>Predstavljaju se dolomit (gornja jura), vapnenac (gornja jura) i sedra (</w:t>
      </w:r>
      <w:proofErr w:type="spellStart"/>
      <w:r w:rsidRPr="00DA047F">
        <w:rPr>
          <w:rFonts w:ascii="Segoe UI" w:hAnsi="Segoe UI" w:cs="Segoe UI"/>
        </w:rPr>
        <w:t>kvartar</w:t>
      </w:r>
      <w:proofErr w:type="spellEnd"/>
      <w:r w:rsidRPr="00DA047F">
        <w:rPr>
          <w:rFonts w:ascii="Segoe UI" w:hAnsi="Segoe UI" w:cs="Segoe UI"/>
        </w:rPr>
        <w:t>: 6.000 - 7.000 godina, najstarije sedrene barijere: 250. 000 – 300. 000 godina).</w:t>
      </w:r>
    </w:p>
    <w:p w14:paraId="725FF6CF" w14:textId="77777777" w:rsidR="0048394E" w:rsidRPr="00DA047F" w:rsidRDefault="0048394E" w:rsidP="008470ED">
      <w:pPr>
        <w:rPr>
          <w:rFonts w:ascii="Segoe UI" w:hAnsi="Segoe UI" w:cs="Segoe UI"/>
        </w:rPr>
      </w:pPr>
    </w:p>
    <w:p w14:paraId="15599045" w14:textId="6FA3D307" w:rsidR="00A363F2" w:rsidRPr="00DA047F" w:rsidRDefault="00585AED" w:rsidP="00A363F2">
      <w:pPr>
        <w:pStyle w:val="Naslov1"/>
        <w:rPr>
          <w:rFonts w:ascii="Segoe UI" w:hAnsi="Segoe UI" w:cs="Segoe UI"/>
        </w:rPr>
      </w:pPr>
      <w:bookmarkStart w:id="40" w:name="_Toc144816343"/>
      <w:r w:rsidRPr="00DA047F">
        <w:rPr>
          <w:rFonts w:ascii="Segoe UI" w:hAnsi="Segoe UI" w:cs="Segoe UI"/>
        </w:rPr>
        <w:t xml:space="preserve">A.5. </w:t>
      </w:r>
      <w:r w:rsidR="00A363F2" w:rsidRPr="00DA047F">
        <w:rPr>
          <w:rFonts w:ascii="Segoe UI" w:hAnsi="Segoe UI" w:cs="Segoe UI"/>
        </w:rPr>
        <w:t>LABORATORIJ</w:t>
      </w:r>
      <w:bookmarkEnd w:id="40"/>
      <w:r w:rsidR="00A363F2" w:rsidRPr="00DA047F">
        <w:rPr>
          <w:rFonts w:ascii="Segoe UI" w:hAnsi="Segoe UI" w:cs="Segoe UI"/>
        </w:rPr>
        <w:t xml:space="preserve"> </w:t>
      </w:r>
    </w:p>
    <w:p w14:paraId="28007585" w14:textId="47D9756A" w:rsidR="00A363F2" w:rsidRPr="00DA047F" w:rsidRDefault="00A363F2" w:rsidP="00A363F2">
      <w:pPr>
        <w:rPr>
          <w:rFonts w:ascii="Segoe UI" w:hAnsi="Segoe UI" w:cs="Segoe UI"/>
        </w:rPr>
      </w:pPr>
    </w:p>
    <w:p w14:paraId="7C7A43CA" w14:textId="681128C6" w:rsidR="00C86BB3" w:rsidRPr="00DA047F" w:rsidRDefault="00585AED" w:rsidP="00C86BB3">
      <w:pPr>
        <w:pStyle w:val="Naslov2"/>
        <w:rPr>
          <w:rFonts w:ascii="Segoe UI" w:hAnsi="Segoe UI" w:cs="Segoe UI"/>
        </w:rPr>
      </w:pPr>
      <w:bookmarkStart w:id="41" w:name="_Toc144816344"/>
      <w:r w:rsidRPr="00DA047F">
        <w:rPr>
          <w:rFonts w:ascii="Segoe UI" w:hAnsi="Segoe UI" w:cs="Segoe UI"/>
        </w:rPr>
        <w:t xml:space="preserve">A.5.1. </w:t>
      </w:r>
      <w:r w:rsidR="00C86BB3" w:rsidRPr="00DA047F">
        <w:rPr>
          <w:rFonts w:ascii="Segoe UI" w:hAnsi="Segoe UI" w:cs="Segoe UI"/>
        </w:rPr>
        <w:t>Zatvoreni ormarić</w:t>
      </w:r>
      <w:bookmarkEnd w:id="41"/>
      <w:r w:rsidR="00C86BB3" w:rsidRPr="00DA047F">
        <w:rPr>
          <w:rFonts w:ascii="Segoe UI" w:hAnsi="Segoe UI" w:cs="Segoe UI"/>
        </w:rPr>
        <w:t xml:space="preserve"> </w:t>
      </w:r>
    </w:p>
    <w:p w14:paraId="3158E481" w14:textId="5E1A1B53" w:rsidR="00C86BB3" w:rsidRPr="00DA047F" w:rsidRDefault="00C86BB3" w:rsidP="00C86BB3">
      <w:pPr>
        <w:rPr>
          <w:rFonts w:ascii="Segoe UI" w:hAnsi="Segoe UI" w:cs="Segoe UI"/>
        </w:rPr>
      </w:pPr>
    </w:p>
    <w:p w14:paraId="34A9299D" w14:textId="6EB35869" w:rsidR="00A363F2" w:rsidRPr="00DA047F" w:rsidRDefault="00A363F2" w:rsidP="00A363F2">
      <w:pPr>
        <w:jc w:val="both"/>
        <w:rPr>
          <w:rFonts w:ascii="Segoe UI" w:hAnsi="Segoe UI" w:cs="Segoe UI"/>
        </w:rPr>
      </w:pPr>
      <w:r w:rsidRPr="00DA047F">
        <w:rPr>
          <w:rFonts w:ascii="Segoe UI" w:hAnsi="Segoe UI" w:cs="Segoe UI"/>
        </w:rPr>
        <w:t xml:space="preserve">Od stubišta lijevo nalazi se „laboratorij“, prostorija predviđena za korištenje u istraživačke svrhe. Prostorija je premala za grupne posjete, već je mogu koristiti manje grupe istraživača koji će boraviti u lugarnici. Desno od ulaza u prostoriju gdje se sada nalazi polica, postavit će se ormarić (zatvoreni) s ladicama u kojem će se nalaziti stvari od vodiča-interpretatora (igre, radni listići, uzorci kamenja i slično). </w:t>
      </w:r>
    </w:p>
    <w:p w14:paraId="5407848B" w14:textId="588D1CF8" w:rsidR="00112DEB" w:rsidRPr="00DA047F" w:rsidRDefault="00BF73CC" w:rsidP="00F107C9">
      <w:pPr>
        <w:pBdr>
          <w:top w:val="nil"/>
          <w:left w:val="nil"/>
          <w:bottom w:val="nil"/>
          <w:right w:val="nil"/>
          <w:between w:val="nil"/>
        </w:pBdr>
        <w:spacing w:after="200" w:line="240" w:lineRule="auto"/>
        <w:rPr>
          <w:rFonts w:ascii="Segoe UI" w:hAnsi="Segoe UI" w:cs="Segoe UI"/>
        </w:rPr>
      </w:pPr>
      <w:r w:rsidRPr="00DA047F">
        <w:rPr>
          <w:rFonts w:ascii="Segoe UI" w:hAnsi="Segoe UI" w:cs="Segoe UI"/>
          <w:noProof/>
          <w:lang w:eastAsia="hr-HR"/>
        </w:rPr>
        <mc:AlternateContent>
          <mc:Choice Requires="wps">
            <w:drawing>
              <wp:anchor distT="0" distB="0" distL="0" distR="0" simplePos="0" relativeHeight="251674624" behindDoc="1" locked="0" layoutInCell="1" allowOverlap="1" wp14:anchorId="2E67866E" wp14:editId="604BD73D">
                <wp:simplePos x="0" y="0"/>
                <wp:positionH relativeFrom="column">
                  <wp:posOffset>1765300</wp:posOffset>
                </wp:positionH>
                <wp:positionV relativeFrom="paragraph">
                  <wp:posOffset>50800</wp:posOffset>
                </wp:positionV>
                <wp:extent cx="635" cy="12700"/>
                <wp:effectExtent l="0" t="0" r="0" b="0"/>
                <wp:wrapNone/>
                <wp:docPr id="165505108" name="Pravokutnik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35" cy="12700"/>
                        </a:xfrm>
                        <a:prstGeom prst="rect">
                          <a:avLst/>
                        </a:prstGeom>
                        <a:solidFill>
                          <a:srgbClr val="FFFFFF"/>
                        </a:solidFill>
                        <a:ln>
                          <a:noFill/>
                        </a:ln>
                      </wps:spPr>
                      <wps:txbx>
                        <w:txbxContent>
                          <w:p w14:paraId="1EAD665B" w14:textId="77777777" w:rsidR="00755C4D" w:rsidRDefault="00755C4D">
                            <w:pPr>
                              <w:spacing w:after="200" w:line="240" w:lineRule="auto"/>
                              <w:textDirection w:val="btLr"/>
                            </w:pPr>
                            <w:r>
                              <w:rPr>
                                <w:rFonts w:ascii="Arial" w:eastAsia="Arial" w:hAnsi="Arial" w:cs="Arial"/>
                                <w:i/>
                                <w:color w:val="44546A"/>
                                <w:sz w:val="16"/>
                              </w:rPr>
                              <w:t>Slika  SEQ Slika \* ARABIC 22 Koncept stubišta s efektom vode</w:t>
                            </w:r>
                          </w:p>
                        </w:txbxContent>
                      </wps:txbx>
                      <wps:bodyPr spcFirstLastPara="1" wrap="square" lIns="0" tIns="0" rIns="0" bIns="0" anchor="t" anchorCtr="0">
                        <a:noAutofit/>
                      </wps:bodyPr>
                    </wps:wsp>
                  </a:graphicData>
                </a:graphic>
                <wp14:sizeRelH relativeFrom="page">
                  <wp14:pctWidth>0</wp14:pctWidth>
                </wp14:sizeRelH>
                <wp14:sizeRelV relativeFrom="page">
                  <wp14:pctHeight>0</wp14:pctHeight>
                </wp14:sizeRelV>
              </wp:anchor>
            </w:drawing>
          </mc:Choice>
          <mc:Fallback>
            <w:pict>
              <v:rect w14:anchorId="2E67866E" id="Pravokutnik 5" o:spid="_x0000_s1029" style="position:absolute;margin-left:139pt;margin-top:4pt;width:.05pt;height:1pt;z-index:-251641856;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sS3rxQEAAIIDAAAOAAAAZHJzL2Uyb0RvYy54bWysU9uO0zAQfUfiHyy/06RdsaCo6Qrtqgip&#10;gkoLH+A6TmPheMyM26R/z9hpuit4Q+TBmpvH58ycrB/G3omzQbLga7lclFIYr6Gx/ljLH9+37z5K&#10;QVH5RjnwppYXQ/Jh8/bNegiVWUEHrjEouImnagi17GIMVVGQ7kyvaAHBeE62gL2K7OKxaFAN3L13&#10;xaos74sBsAkI2hBx9GlKyk3u37ZGx29tSyYKV0vGFvOJ+Tyks9isVXVEFTqrrzDUP6DolfX86K3V&#10;k4pKnND+1aq3GoGgjQsNfQFta7XJHJjNsvyDzXOngslceDgUbmOi/9dWfz0/hz0m6BR2oH8ST6QY&#10;AlW3THLoWjO22KdaBi7GPMXLbYpmjEJz8P7uvRSa48vVhzJPuFDVfDEgxc8GepGMWiIvKM9NnXcU&#10;09OqmksyJnC22VrnsoPHw6NDcVa8zG3+0v74Cr0ucz4Ve0jXpnSKZE4TjUQojodR2KaWd6lFihyg&#10;uexRUNBby9h2iuJeIYthKcXAAqkl/TopNFK4L543kNQ0Gzgbh9lQXnfAOotSTOZjzKqboH06RWht&#10;5vvy9BUjLzpzuooyKem1n6tefp3NbwAAAP//AwBQSwMEFAAGAAgAAAAhAPhj0ozZAAAACAEAAA8A&#10;AABkcnMvZG93bnJldi54bWxMj0tPwzAQhO9I/AdrkbhROz1AFeJUiId6JoC4buMlDvgRxU5r+PVs&#10;T3BajWY0+02zLd6JA81pjEFDtVIgKPTRjGHQ8PrydLUBkTIGgy4G0vBNCbbt+VmDtYnH8EyHLg+C&#10;S0KqUYPNeaqlTL0lj2kVJwrsfcTZY2Y5D9LMeORy7+RaqWvpcQz8weJE95b6r27xGnbVw+P0KX86&#10;3LlMy5stvXsvWl9elLtbEJlK/gvDCZ/RoWWmfVyCScJpWN9seEvWcDrss65A7DmoFMi2kf8HtL8A&#10;AAD//wMAUEsBAi0AFAAGAAgAAAAhALaDOJL+AAAA4QEAABMAAAAAAAAAAAAAAAAAAAAAAFtDb250&#10;ZW50X1R5cGVzXS54bWxQSwECLQAUAAYACAAAACEAOP0h/9YAAACUAQAACwAAAAAAAAAAAAAAAAAv&#10;AQAAX3JlbHMvLnJlbHNQSwECLQAUAAYACAAAACEAybEt68UBAACCAwAADgAAAAAAAAAAAAAAAAAu&#10;AgAAZHJzL2Uyb0RvYy54bWxQSwECLQAUAAYACAAAACEA+GPSjNkAAAAIAQAADwAAAAAAAAAAAAAA&#10;AAAfBAAAZHJzL2Rvd25yZXYueG1sUEsFBgAAAAAEAAQA8wAAACUFAAAAAA==&#10;" stroked="f">
                <v:textbox inset="0,0,0,0">
                  <w:txbxContent>
                    <w:p w14:paraId="1EAD665B" w14:textId="77777777" w:rsidR="00755C4D" w:rsidRDefault="00755C4D">
                      <w:pPr>
                        <w:spacing w:after="200" w:line="240" w:lineRule="auto"/>
                        <w:textDirection w:val="btLr"/>
                      </w:pPr>
                      <w:r>
                        <w:rPr>
                          <w:rFonts w:ascii="Arial" w:eastAsia="Arial" w:hAnsi="Arial" w:cs="Arial"/>
                          <w:i/>
                          <w:color w:val="44546A"/>
                          <w:sz w:val="16"/>
                        </w:rPr>
                        <w:t>Slika  SEQ Slika \* ARABIC 22 Koncept stubišta s efektom vode</w:t>
                      </w:r>
                    </w:p>
                  </w:txbxContent>
                </v:textbox>
              </v:rect>
            </w:pict>
          </mc:Fallback>
        </mc:AlternateContent>
      </w:r>
    </w:p>
    <w:p w14:paraId="4DF71A9B" w14:textId="44146FB6" w:rsidR="00E3751C" w:rsidRPr="00DA047F" w:rsidRDefault="00585AED" w:rsidP="0032670E">
      <w:pPr>
        <w:pStyle w:val="Naslov1"/>
        <w:rPr>
          <w:rFonts w:ascii="Segoe UI" w:hAnsi="Segoe UI" w:cs="Segoe UI"/>
        </w:rPr>
      </w:pPr>
      <w:bookmarkStart w:id="42" w:name="_Toc144816345"/>
      <w:r w:rsidRPr="00DA047F">
        <w:rPr>
          <w:rFonts w:ascii="Segoe UI" w:hAnsi="Segoe UI" w:cs="Segoe UI"/>
        </w:rPr>
        <w:lastRenderedPageBreak/>
        <w:t xml:space="preserve">B. </w:t>
      </w:r>
      <w:r w:rsidR="00C25400" w:rsidRPr="00DA047F">
        <w:rPr>
          <w:rFonts w:ascii="Segoe UI" w:hAnsi="Segoe UI" w:cs="Segoe UI"/>
        </w:rPr>
        <w:t>PRIZEMLJE</w:t>
      </w:r>
      <w:bookmarkEnd w:id="42"/>
      <w:r w:rsidR="00112DEB" w:rsidRPr="00DA047F">
        <w:rPr>
          <w:rFonts w:ascii="Segoe UI" w:hAnsi="Segoe UI" w:cs="Segoe UI"/>
        </w:rPr>
        <w:t xml:space="preserve"> </w:t>
      </w:r>
    </w:p>
    <w:p w14:paraId="317800D2" w14:textId="77777777" w:rsidR="00CE2B33" w:rsidRPr="00DA047F" w:rsidRDefault="00CE2B33" w:rsidP="00CE2B33">
      <w:pPr>
        <w:keepNext/>
        <w:rPr>
          <w:rFonts w:ascii="Segoe UI" w:hAnsi="Segoe UI" w:cs="Segoe UI"/>
        </w:rPr>
      </w:pPr>
      <w:r w:rsidRPr="00DA047F">
        <w:rPr>
          <w:rFonts w:ascii="Segoe UI" w:hAnsi="Segoe UI" w:cs="Segoe UI"/>
          <w:noProof/>
          <w:lang w:eastAsia="hr-HR"/>
        </w:rPr>
        <w:drawing>
          <wp:inline distT="0" distB="0" distL="0" distR="0" wp14:anchorId="6910798B" wp14:editId="7D99B990">
            <wp:extent cx="6072094" cy="4295775"/>
            <wp:effectExtent l="0" t="0" r="5080" b="0"/>
            <wp:docPr id="292980138"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075304" cy="4298046"/>
                    </a:xfrm>
                    <a:prstGeom prst="rect">
                      <a:avLst/>
                    </a:prstGeom>
                    <a:noFill/>
                  </pic:spPr>
                </pic:pic>
              </a:graphicData>
            </a:graphic>
          </wp:inline>
        </w:drawing>
      </w:r>
    </w:p>
    <w:p w14:paraId="1BC47B36" w14:textId="1DB2F439" w:rsidR="00112DEB" w:rsidRPr="00DA047F" w:rsidRDefault="00CE2B33" w:rsidP="00CE2B33">
      <w:pPr>
        <w:pStyle w:val="Opisslike"/>
        <w:rPr>
          <w:rFonts w:ascii="Segoe UI" w:hAnsi="Segoe UI" w:cs="Segoe UI"/>
        </w:rPr>
      </w:pPr>
      <w:r w:rsidRPr="00DA047F">
        <w:rPr>
          <w:rFonts w:ascii="Segoe UI" w:hAnsi="Segoe UI" w:cs="Segoe UI"/>
        </w:rPr>
        <w:t xml:space="preserve">Slika </w:t>
      </w:r>
      <w:r w:rsidR="00A14DB0" w:rsidRPr="00DA047F">
        <w:rPr>
          <w:rFonts w:ascii="Segoe UI" w:hAnsi="Segoe UI" w:cs="Segoe UI"/>
          <w:noProof/>
        </w:rPr>
        <w:fldChar w:fldCharType="begin"/>
      </w:r>
      <w:r w:rsidR="00A14DB0" w:rsidRPr="00DA047F">
        <w:rPr>
          <w:rFonts w:ascii="Segoe UI" w:hAnsi="Segoe UI" w:cs="Segoe UI"/>
          <w:noProof/>
        </w:rPr>
        <w:instrText xml:space="preserve"> SEQ Slika \* ARABIC </w:instrText>
      </w:r>
      <w:r w:rsidR="00A14DB0" w:rsidRPr="00DA047F">
        <w:rPr>
          <w:rFonts w:ascii="Segoe UI" w:hAnsi="Segoe UI" w:cs="Segoe UI"/>
          <w:noProof/>
        </w:rPr>
        <w:fldChar w:fldCharType="separate"/>
      </w:r>
      <w:r w:rsidR="006F7D7C">
        <w:rPr>
          <w:rFonts w:ascii="Segoe UI" w:hAnsi="Segoe UI" w:cs="Segoe UI"/>
          <w:noProof/>
        </w:rPr>
        <w:t>10</w:t>
      </w:r>
      <w:r w:rsidR="00A14DB0" w:rsidRPr="00DA047F">
        <w:rPr>
          <w:rFonts w:ascii="Segoe UI" w:hAnsi="Segoe UI" w:cs="Segoe UI"/>
          <w:noProof/>
        </w:rPr>
        <w:fldChar w:fldCharType="end"/>
      </w:r>
      <w:r w:rsidRPr="00DA047F">
        <w:rPr>
          <w:rFonts w:ascii="Segoe UI" w:hAnsi="Segoe UI" w:cs="Segoe UI"/>
        </w:rPr>
        <w:t xml:space="preserve"> Tlocrt prizemlja s popisom izložaka</w:t>
      </w:r>
    </w:p>
    <w:p w14:paraId="5BB7845B" w14:textId="294B5CF5" w:rsidR="00112DEB" w:rsidRPr="00DA047F" w:rsidRDefault="00D869D4" w:rsidP="0032670E">
      <w:pPr>
        <w:pStyle w:val="Naslov1"/>
        <w:rPr>
          <w:rFonts w:ascii="Segoe UI" w:hAnsi="Segoe UI" w:cs="Segoe UI"/>
        </w:rPr>
      </w:pPr>
      <w:bookmarkStart w:id="43" w:name="_Toc144816346"/>
      <w:r w:rsidRPr="00DA047F">
        <w:rPr>
          <w:rFonts w:ascii="Segoe UI" w:hAnsi="Segoe UI" w:cs="Segoe UI"/>
        </w:rPr>
        <w:t xml:space="preserve">B.1. </w:t>
      </w:r>
      <w:r w:rsidR="00112DEB" w:rsidRPr="00DA047F">
        <w:rPr>
          <w:rFonts w:ascii="Segoe UI" w:hAnsi="Segoe UI" w:cs="Segoe UI"/>
        </w:rPr>
        <w:t>EDUKACIJSKO – PREZENTACIJSKA DVORANA</w:t>
      </w:r>
      <w:bookmarkEnd w:id="43"/>
      <w:r w:rsidR="00112DEB" w:rsidRPr="00DA047F">
        <w:rPr>
          <w:rFonts w:ascii="Segoe UI" w:hAnsi="Segoe UI" w:cs="Segoe UI"/>
        </w:rPr>
        <w:t xml:space="preserve"> </w:t>
      </w:r>
    </w:p>
    <w:p w14:paraId="2A5D8AAD" w14:textId="77777777" w:rsidR="00112DEB" w:rsidRPr="00DA047F" w:rsidRDefault="00112DEB" w:rsidP="00112DEB">
      <w:pPr>
        <w:rPr>
          <w:rFonts w:ascii="Segoe UI" w:hAnsi="Segoe UI" w:cs="Segoe UI"/>
        </w:rPr>
      </w:pPr>
    </w:p>
    <w:p w14:paraId="619DCCBD" w14:textId="77777777" w:rsidR="00E3751C" w:rsidRPr="00DA047F" w:rsidRDefault="00C25400">
      <w:pPr>
        <w:jc w:val="both"/>
        <w:rPr>
          <w:rFonts w:ascii="Segoe UI" w:hAnsi="Segoe UI" w:cs="Segoe UI"/>
        </w:rPr>
      </w:pPr>
      <w:r w:rsidRPr="00DA047F">
        <w:rPr>
          <w:rFonts w:ascii="Segoe UI" w:hAnsi="Segoe UI" w:cs="Segoe UI"/>
        </w:rPr>
        <w:t>U prizemlju se trenutno nalazi edukacijska prezentacijska dvorana, 6 soba, sanitarni čvor te s druge strane dodatna prostorija koja će se prenamijeniti u suvenirnicu sa sanitarnim čvorom koji će se prilagoditi osobama s invaliditetom.</w:t>
      </w:r>
    </w:p>
    <w:p w14:paraId="019EE24F" w14:textId="4DF2ABA0" w:rsidR="00103F9E" w:rsidRPr="00DA047F" w:rsidRDefault="00103F9E" w:rsidP="00103F9E">
      <w:pPr>
        <w:keepNext/>
        <w:rPr>
          <w:rFonts w:ascii="Segoe UI" w:hAnsi="Segoe UI" w:cs="Segoe UI"/>
        </w:rPr>
      </w:pPr>
      <w:r w:rsidRPr="00DA047F">
        <w:rPr>
          <w:rFonts w:ascii="Segoe UI" w:hAnsi="Segoe UI" w:cs="Segoe UI"/>
          <w:noProof/>
          <w:lang w:eastAsia="hr-HR"/>
        </w:rPr>
        <w:drawing>
          <wp:anchor distT="0" distB="0" distL="0" distR="0" simplePos="0" relativeHeight="251676672" behindDoc="1" locked="0" layoutInCell="1" hidden="0" allowOverlap="1" wp14:anchorId="251B5887" wp14:editId="62FE1606">
            <wp:simplePos x="0" y="0"/>
            <wp:positionH relativeFrom="column">
              <wp:posOffset>2748280</wp:posOffset>
            </wp:positionH>
            <wp:positionV relativeFrom="paragraph">
              <wp:posOffset>5715</wp:posOffset>
            </wp:positionV>
            <wp:extent cx="2478128" cy="1858707"/>
            <wp:effectExtent l="0" t="0" r="0" b="8255"/>
            <wp:wrapNone/>
            <wp:docPr id="175" name="image50.jpg"/>
            <wp:cNvGraphicFramePr/>
            <a:graphic xmlns:a="http://schemas.openxmlformats.org/drawingml/2006/main">
              <a:graphicData uri="http://schemas.openxmlformats.org/drawingml/2006/picture">
                <pic:pic xmlns:pic="http://schemas.openxmlformats.org/drawingml/2006/picture">
                  <pic:nvPicPr>
                    <pic:cNvPr id="0" name="image50.jpg"/>
                    <pic:cNvPicPr preferRelativeResize="0"/>
                  </pic:nvPicPr>
                  <pic:blipFill>
                    <a:blip r:embed="rId39"/>
                    <a:srcRect/>
                    <a:stretch>
                      <a:fillRect/>
                    </a:stretch>
                  </pic:blipFill>
                  <pic:spPr>
                    <a:xfrm>
                      <a:off x="0" y="0"/>
                      <a:ext cx="2478128" cy="1858707"/>
                    </a:xfrm>
                    <a:prstGeom prst="rect">
                      <a:avLst/>
                    </a:prstGeom>
                    <a:ln/>
                  </pic:spPr>
                </pic:pic>
              </a:graphicData>
            </a:graphic>
          </wp:anchor>
        </w:drawing>
      </w:r>
      <w:r w:rsidR="00C25400" w:rsidRPr="00DA047F">
        <w:rPr>
          <w:rFonts w:ascii="Segoe UI" w:hAnsi="Segoe UI" w:cs="Segoe UI"/>
          <w:noProof/>
          <w:lang w:eastAsia="hr-HR"/>
        </w:rPr>
        <w:drawing>
          <wp:inline distT="0" distB="0" distL="0" distR="0" wp14:anchorId="7B8E1B0A" wp14:editId="15B03CDB">
            <wp:extent cx="2512550" cy="1885827"/>
            <wp:effectExtent l="0" t="0" r="0" b="0"/>
            <wp:docPr id="128"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40"/>
                    <a:srcRect/>
                    <a:stretch>
                      <a:fillRect/>
                    </a:stretch>
                  </pic:blipFill>
                  <pic:spPr>
                    <a:xfrm>
                      <a:off x="0" y="0"/>
                      <a:ext cx="2512550" cy="1885827"/>
                    </a:xfrm>
                    <a:prstGeom prst="rect">
                      <a:avLst/>
                    </a:prstGeom>
                    <a:ln/>
                  </pic:spPr>
                </pic:pic>
              </a:graphicData>
            </a:graphic>
          </wp:inline>
        </w:drawing>
      </w:r>
    </w:p>
    <w:p w14:paraId="475C9BEF" w14:textId="138D2C59" w:rsidR="00103F9E" w:rsidRPr="00DA047F" w:rsidRDefault="00103F9E" w:rsidP="00103F9E">
      <w:pPr>
        <w:pStyle w:val="Opisslike"/>
        <w:rPr>
          <w:rFonts w:ascii="Segoe UI" w:hAnsi="Segoe UI" w:cs="Segoe UI"/>
        </w:rPr>
      </w:pPr>
      <w:r w:rsidRPr="00DA047F">
        <w:rPr>
          <w:rFonts w:ascii="Segoe UI" w:hAnsi="Segoe UI" w:cs="Segoe UI"/>
        </w:rPr>
        <w:t xml:space="preserve">Slika </w:t>
      </w:r>
      <w:r w:rsidRPr="00DA047F">
        <w:rPr>
          <w:rFonts w:ascii="Segoe UI" w:hAnsi="Segoe UI" w:cs="Segoe UI"/>
        </w:rPr>
        <w:fldChar w:fldCharType="begin"/>
      </w:r>
      <w:r w:rsidRPr="00DA047F">
        <w:rPr>
          <w:rFonts w:ascii="Segoe UI" w:hAnsi="Segoe UI" w:cs="Segoe UI"/>
        </w:rPr>
        <w:instrText xml:space="preserve"> SEQ Slika \* ARABIC </w:instrText>
      </w:r>
      <w:r w:rsidRPr="00DA047F">
        <w:rPr>
          <w:rFonts w:ascii="Segoe UI" w:hAnsi="Segoe UI" w:cs="Segoe UI"/>
        </w:rPr>
        <w:fldChar w:fldCharType="separate"/>
      </w:r>
      <w:r w:rsidR="006F7D7C">
        <w:rPr>
          <w:rFonts w:ascii="Segoe UI" w:hAnsi="Segoe UI" w:cs="Segoe UI"/>
          <w:noProof/>
        </w:rPr>
        <w:t>11</w:t>
      </w:r>
      <w:r w:rsidRPr="00DA047F">
        <w:rPr>
          <w:rFonts w:ascii="Segoe UI" w:hAnsi="Segoe UI" w:cs="Segoe UI"/>
        </w:rPr>
        <w:fldChar w:fldCharType="end"/>
      </w:r>
      <w:r w:rsidRPr="00DA047F">
        <w:rPr>
          <w:rFonts w:ascii="Segoe UI" w:hAnsi="Segoe UI" w:cs="Segoe UI"/>
        </w:rPr>
        <w:t xml:space="preserve"> . Edukacijsko-prezentacijska dvorana - postojeće stanje</w:t>
      </w:r>
    </w:p>
    <w:p w14:paraId="6E51E5D7" w14:textId="7B8239DC" w:rsidR="00E3751C" w:rsidRPr="00DA047F" w:rsidRDefault="00E3751C" w:rsidP="00103F9E">
      <w:pPr>
        <w:keepNext/>
        <w:rPr>
          <w:rFonts w:ascii="Segoe UI" w:hAnsi="Segoe UI" w:cs="Segoe UI"/>
        </w:rPr>
      </w:pPr>
    </w:p>
    <w:p w14:paraId="56EB6B68" w14:textId="77777777" w:rsidR="00E3751C" w:rsidRPr="00DA047F" w:rsidRDefault="00C25400">
      <w:pPr>
        <w:jc w:val="both"/>
        <w:rPr>
          <w:rFonts w:ascii="Segoe UI" w:hAnsi="Segoe UI" w:cs="Segoe UI"/>
        </w:rPr>
      </w:pPr>
      <w:r w:rsidRPr="00DA047F">
        <w:rPr>
          <w:rFonts w:ascii="Segoe UI" w:hAnsi="Segoe UI" w:cs="Segoe UI"/>
        </w:rPr>
        <w:t xml:space="preserve">Sadašnja edukacijsko-prezentacijska dvorana će zadržati svoju namjenu. Predviđen je dizajn i nabava stolica (do </w:t>
      </w:r>
      <w:proofErr w:type="spellStart"/>
      <w:r w:rsidRPr="00DA047F">
        <w:rPr>
          <w:rFonts w:ascii="Segoe UI" w:hAnsi="Segoe UI" w:cs="Segoe UI"/>
        </w:rPr>
        <w:t>max</w:t>
      </w:r>
      <w:proofErr w:type="spellEnd"/>
      <w:r w:rsidRPr="00DA047F">
        <w:rPr>
          <w:rFonts w:ascii="Segoe UI" w:hAnsi="Segoe UI" w:cs="Segoe UI"/>
        </w:rPr>
        <w:t xml:space="preserve">. 30 osoba) te suvremena oprema za održavanje edukacija i prezentacija, koja uključuje: </w:t>
      </w:r>
    </w:p>
    <w:p w14:paraId="208449D4" w14:textId="5C1946BA" w:rsidR="00E3751C" w:rsidRPr="00DA047F" w:rsidRDefault="00F107C9">
      <w:pPr>
        <w:numPr>
          <w:ilvl w:val="0"/>
          <w:numId w:val="4"/>
        </w:numPr>
        <w:pBdr>
          <w:top w:val="nil"/>
          <w:left w:val="nil"/>
          <w:bottom w:val="nil"/>
          <w:right w:val="nil"/>
          <w:between w:val="nil"/>
        </w:pBdr>
        <w:spacing w:after="0"/>
        <w:rPr>
          <w:rFonts w:ascii="Segoe UI" w:hAnsi="Segoe UI" w:cs="Segoe UI"/>
          <w:color w:val="000000"/>
        </w:rPr>
      </w:pPr>
      <w:r w:rsidRPr="00DA047F">
        <w:rPr>
          <w:rFonts w:ascii="Segoe UI" w:hAnsi="Segoe UI" w:cs="Segoe UI"/>
          <w:color w:val="000000"/>
        </w:rPr>
        <w:t>LED TV</w:t>
      </w:r>
    </w:p>
    <w:p w14:paraId="0E1103B7" w14:textId="77777777" w:rsidR="00E3751C" w:rsidRPr="00DA047F" w:rsidRDefault="00C25400">
      <w:pPr>
        <w:numPr>
          <w:ilvl w:val="0"/>
          <w:numId w:val="4"/>
        </w:numPr>
        <w:pBdr>
          <w:top w:val="nil"/>
          <w:left w:val="nil"/>
          <w:bottom w:val="nil"/>
          <w:right w:val="nil"/>
          <w:between w:val="nil"/>
        </w:pBdr>
        <w:spacing w:after="0"/>
        <w:rPr>
          <w:rFonts w:ascii="Segoe UI" w:hAnsi="Segoe UI" w:cs="Segoe UI"/>
          <w:color w:val="000000"/>
        </w:rPr>
      </w:pPr>
      <w:r w:rsidRPr="00DA047F">
        <w:rPr>
          <w:rFonts w:ascii="Segoe UI" w:hAnsi="Segoe UI" w:cs="Segoe UI"/>
          <w:color w:val="000000"/>
        </w:rPr>
        <w:t>Audio-oprema</w:t>
      </w:r>
    </w:p>
    <w:p w14:paraId="3DC831B6" w14:textId="77777777" w:rsidR="00E3751C" w:rsidRPr="00DA047F" w:rsidRDefault="00C25400">
      <w:pPr>
        <w:numPr>
          <w:ilvl w:val="0"/>
          <w:numId w:val="4"/>
        </w:numPr>
        <w:pBdr>
          <w:top w:val="nil"/>
          <w:left w:val="nil"/>
          <w:bottom w:val="nil"/>
          <w:right w:val="nil"/>
          <w:between w:val="nil"/>
        </w:pBdr>
        <w:spacing w:after="0"/>
        <w:rPr>
          <w:rFonts w:ascii="Segoe UI" w:hAnsi="Segoe UI" w:cs="Segoe UI"/>
          <w:color w:val="000000"/>
        </w:rPr>
      </w:pPr>
      <w:r w:rsidRPr="00DA047F">
        <w:rPr>
          <w:rFonts w:ascii="Segoe UI" w:hAnsi="Segoe UI" w:cs="Segoe UI"/>
          <w:color w:val="000000"/>
        </w:rPr>
        <w:t xml:space="preserve">Rasvjeta  </w:t>
      </w:r>
    </w:p>
    <w:p w14:paraId="4427EFBB" w14:textId="508B27BB" w:rsidR="00E3751C" w:rsidRPr="00DA047F" w:rsidRDefault="00C25400">
      <w:pPr>
        <w:numPr>
          <w:ilvl w:val="0"/>
          <w:numId w:val="4"/>
        </w:numPr>
        <w:pBdr>
          <w:top w:val="nil"/>
          <w:left w:val="nil"/>
          <w:bottom w:val="nil"/>
          <w:right w:val="nil"/>
          <w:between w:val="nil"/>
        </w:pBdr>
        <w:spacing w:after="0"/>
        <w:rPr>
          <w:rFonts w:ascii="Segoe UI" w:hAnsi="Segoe UI" w:cs="Segoe UI"/>
          <w:color w:val="000000"/>
        </w:rPr>
      </w:pPr>
      <w:r w:rsidRPr="00DA047F">
        <w:rPr>
          <w:rFonts w:ascii="Segoe UI" w:hAnsi="Segoe UI" w:cs="Segoe UI"/>
          <w:color w:val="000000"/>
        </w:rPr>
        <w:t>Govornica</w:t>
      </w:r>
    </w:p>
    <w:p w14:paraId="058013D8" w14:textId="2967387D" w:rsidR="00DE0DF8" w:rsidRPr="00DA047F" w:rsidRDefault="00DE0DF8">
      <w:pPr>
        <w:numPr>
          <w:ilvl w:val="0"/>
          <w:numId w:val="4"/>
        </w:numPr>
        <w:pBdr>
          <w:top w:val="nil"/>
          <w:left w:val="nil"/>
          <w:bottom w:val="nil"/>
          <w:right w:val="nil"/>
          <w:between w:val="nil"/>
        </w:pBdr>
        <w:spacing w:after="0"/>
        <w:rPr>
          <w:rFonts w:ascii="Segoe UI" w:hAnsi="Segoe UI" w:cs="Segoe UI"/>
          <w:color w:val="000000"/>
        </w:rPr>
      </w:pPr>
      <w:r w:rsidRPr="00DA047F">
        <w:rPr>
          <w:rFonts w:ascii="Segoe UI" w:hAnsi="Segoe UI" w:cs="Segoe UI"/>
          <w:color w:val="000000"/>
        </w:rPr>
        <w:t>Mikrofon</w:t>
      </w:r>
    </w:p>
    <w:p w14:paraId="4B249FE4" w14:textId="77777777" w:rsidR="00E3751C" w:rsidRPr="00DA047F" w:rsidRDefault="00C25400">
      <w:pPr>
        <w:numPr>
          <w:ilvl w:val="0"/>
          <w:numId w:val="4"/>
        </w:numPr>
        <w:pBdr>
          <w:top w:val="nil"/>
          <w:left w:val="nil"/>
          <w:bottom w:val="nil"/>
          <w:right w:val="nil"/>
          <w:between w:val="nil"/>
        </w:pBdr>
        <w:spacing w:after="0"/>
        <w:rPr>
          <w:rFonts w:ascii="Segoe UI" w:hAnsi="Segoe UI" w:cs="Segoe UI"/>
          <w:color w:val="000000"/>
        </w:rPr>
      </w:pPr>
      <w:r w:rsidRPr="00DA047F">
        <w:rPr>
          <w:rFonts w:ascii="Segoe UI" w:hAnsi="Segoe UI" w:cs="Segoe UI"/>
          <w:color w:val="000000"/>
        </w:rPr>
        <w:t>Školska ploča…</w:t>
      </w:r>
    </w:p>
    <w:p w14:paraId="200ADBE4" w14:textId="77777777" w:rsidR="00112DEB" w:rsidRPr="00DA047F" w:rsidRDefault="00112DEB" w:rsidP="00112DEB">
      <w:pPr>
        <w:pBdr>
          <w:top w:val="nil"/>
          <w:left w:val="nil"/>
          <w:bottom w:val="nil"/>
          <w:right w:val="nil"/>
          <w:between w:val="nil"/>
        </w:pBdr>
        <w:spacing w:after="0"/>
        <w:rPr>
          <w:rFonts w:ascii="Segoe UI" w:hAnsi="Segoe UI" w:cs="Segoe UI"/>
          <w:color w:val="000000"/>
        </w:rPr>
      </w:pPr>
    </w:p>
    <w:p w14:paraId="521A22AB" w14:textId="77777777" w:rsidR="00E671DE" w:rsidRPr="00DA047F" w:rsidRDefault="00E671DE" w:rsidP="00E671DE">
      <w:pPr>
        <w:keepNext/>
        <w:rPr>
          <w:rFonts w:ascii="Segoe UI" w:hAnsi="Segoe UI" w:cs="Segoe UI"/>
        </w:rPr>
      </w:pPr>
      <w:r w:rsidRPr="00DA047F">
        <w:rPr>
          <w:rFonts w:ascii="Segoe UI" w:hAnsi="Segoe UI" w:cs="Segoe UI"/>
          <w:noProof/>
          <w:lang w:eastAsia="hr-HR"/>
        </w:rPr>
        <w:drawing>
          <wp:inline distT="0" distB="0" distL="0" distR="0" wp14:anchorId="69D9BC6F" wp14:editId="6A32C726">
            <wp:extent cx="5760720" cy="3115945"/>
            <wp:effectExtent l="0" t="0" r="0" b="8255"/>
            <wp:docPr id="1658587245"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8587245" name=""/>
                    <pic:cNvPicPr/>
                  </pic:nvPicPr>
                  <pic:blipFill>
                    <a:blip r:embed="rId41"/>
                    <a:stretch>
                      <a:fillRect/>
                    </a:stretch>
                  </pic:blipFill>
                  <pic:spPr>
                    <a:xfrm>
                      <a:off x="0" y="0"/>
                      <a:ext cx="5760720" cy="3115945"/>
                    </a:xfrm>
                    <a:prstGeom prst="rect">
                      <a:avLst/>
                    </a:prstGeom>
                  </pic:spPr>
                </pic:pic>
              </a:graphicData>
            </a:graphic>
          </wp:inline>
        </w:drawing>
      </w:r>
    </w:p>
    <w:p w14:paraId="5BA2765E" w14:textId="0939854B" w:rsidR="00112DEB" w:rsidRPr="00DA047F" w:rsidRDefault="00E671DE" w:rsidP="00E671DE">
      <w:pPr>
        <w:pStyle w:val="Opisslike"/>
        <w:rPr>
          <w:rFonts w:ascii="Segoe UI" w:hAnsi="Segoe UI" w:cs="Segoe UI"/>
        </w:rPr>
      </w:pPr>
      <w:r w:rsidRPr="00DA047F">
        <w:rPr>
          <w:rFonts w:ascii="Segoe UI" w:hAnsi="Segoe UI" w:cs="Segoe UI"/>
        </w:rPr>
        <w:t xml:space="preserve">Slika </w:t>
      </w:r>
      <w:r w:rsidR="00A14DB0" w:rsidRPr="00DA047F">
        <w:rPr>
          <w:rFonts w:ascii="Segoe UI" w:hAnsi="Segoe UI" w:cs="Segoe UI"/>
          <w:noProof/>
        </w:rPr>
        <w:fldChar w:fldCharType="begin"/>
      </w:r>
      <w:r w:rsidR="00A14DB0" w:rsidRPr="00DA047F">
        <w:rPr>
          <w:rFonts w:ascii="Segoe UI" w:hAnsi="Segoe UI" w:cs="Segoe UI"/>
          <w:noProof/>
        </w:rPr>
        <w:instrText xml:space="preserve"> SEQ Slika \* ARABIC </w:instrText>
      </w:r>
      <w:r w:rsidR="00A14DB0" w:rsidRPr="00DA047F">
        <w:rPr>
          <w:rFonts w:ascii="Segoe UI" w:hAnsi="Segoe UI" w:cs="Segoe UI"/>
          <w:noProof/>
        </w:rPr>
        <w:fldChar w:fldCharType="separate"/>
      </w:r>
      <w:r w:rsidR="006F7D7C">
        <w:rPr>
          <w:rFonts w:ascii="Segoe UI" w:hAnsi="Segoe UI" w:cs="Segoe UI"/>
          <w:noProof/>
        </w:rPr>
        <w:t>12</w:t>
      </w:r>
      <w:r w:rsidR="00A14DB0" w:rsidRPr="00DA047F">
        <w:rPr>
          <w:rFonts w:ascii="Segoe UI" w:hAnsi="Segoe UI" w:cs="Segoe UI"/>
          <w:noProof/>
        </w:rPr>
        <w:fldChar w:fldCharType="end"/>
      </w:r>
      <w:r w:rsidRPr="00DA047F">
        <w:rPr>
          <w:rFonts w:ascii="Segoe UI" w:hAnsi="Segoe UI" w:cs="Segoe UI"/>
        </w:rPr>
        <w:t xml:space="preserve"> 3D vizualizacija</w:t>
      </w:r>
      <w:r w:rsidR="00CB55CD" w:rsidRPr="00DA047F">
        <w:rPr>
          <w:rFonts w:ascii="Segoe UI" w:hAnsi="Segoe UI" w:cs="Segoe UI"/>
        </w:rPr>
        <w:t xml:space="preserve"> edukacijsko-prezentacijske dvorane</w:t>
      </w:r>
    </w:p>
    <w:p w14:paraId="02A3EB5D" w14:textId="18852CC5" w:rsidR="00112DEB" w:rsidRPr="00DA047F" w:rsidRDefault="00DE0DF8" w:rsidP="0032670E">
      <w:pPr>
        <w:pStyle w:val="Naslov2"/>
        <w:rPr>
          <w:rFonts w:ascii="Segoe UI" w:hAnsi="Segoe UI" w:cs="Segoe UI"/>
        </w:rPr>
      </w:pPr>
      <w:bookmarkStart w:id="44" w:name="_Toc144816347"/>
      <w:r w:rsidRPr="00DA047F">
        <w:rPr>
          <w:rFonts w:ascii="Segoe UI" w:hAnsi="Segoe UI" w:cs="Segoe UI"/>
        </w:rPr>
        <w:t xml:space="preserve">B.1.1. „ZNAŠ LI…?“ </w:t>
      </w:r>
      <w:r w:rsidR="00112DEB" w:rsidRPr="00DA047F">
        <w:rPr>
          <w:rFonts w:ascii="Segoe UI" w:hAnsi="Segoe UI" w:cs="Segoe UI"/>
        </w:rPr>
        <w:t>Interpretacijska grafika</w:t>
      </w:r>
      <w:bookmarkEnd w:id="44"/>
      <w:r w:rsidR="00112DEB" w:rsidRPr="00DA047F">
        <w:rPr>
          <w:rFonts w:ascii="Segoe UI" w:hAnsi="Segoe UI" w:cs="Segoe UI"/>
        </w:rPr>
        <w:t xml:space="preserve"> </w:t>
      </w:r>
    </w:p>
    <w:p w14:paraId="10EC3DDD" w14:textId="39F0B231" w:rsidR="00DE0DF8" w:rsidRPr="00DA047F" w:rsidRDefault="00DE0DF8" w:rsidP="00DE0DF8">
      <w:pPr>
        <w:pStyle w:val="HTMLunaprijedoblikovano"/>
        <w:spacing w:line="540" w:lineRule="atLeast"/>
        <w:rPr>
          <w:rFonts w:ascii="Segoe UI" w:eastAsia="Calibri" w:hAnsi="Segoe UI" w:cs="Segoe UI"/>
          <w:sz w:val="22"/>
          <w:szCs w:val="22"/>
          <w:lang w:val="hr-HR" w:eastAsia="en-US"/>
        </w:rPr>
      </w:pPr>
      <w:r w:rsidRPr="00DA047F">
        <w:rPr>
          <w:rFonts w:ascii="Segoe UI" w:eastAsia="Calibri" w:hAnsi="Segoe UI" w:cs="Segoe UI"/>
          <w:sz w:val="22"/>
          <w:szCs w:val="22"/>
          <w:lang w:val="hr-HR" w:eastAsia="en-US"/>
        </w:rPr>
        <w:t>Interpretacijska grafika na zidu u edukacijsko – prezentacijsk</w:t>
      </w:r>
      <w:r w:rsidR="00D27CA2" w:rsidRPr="00DA047F">
        <w:rPr>
          <w:rFonts w:ascii="Segoe UI" w:eastAsia="Calibri" w:hAnsi="Segoe UI" w:cs="Segoe UI"/>
          <w:sz w:val="22"/>
          <w:szCs w:val="22"/>
          <w:lang w:val="hr-HR" w:eastAsia="en-US"/>
        </w:rPr>
        <w:t>oj</w:t>
      </w:r>
      <w:r w:rsidRPr="00DA047F">
        <w:rPr>
          <w:rFonts w:ascii="Segoe UI" w:eastAsia="Calibri" w:hAnsi="Segoe UI" w:cs="Segoe UI"/>
          <w:sz w:val="22"/>
          <w:szCs w:val="22"/>
          <w:lang w:val="hr-HR" w:eastAsia="en-US"/>
        </w:rPr>
        <w:t xml:space="preserve"> dvorani.</w:t>
      </w:r>
    </w:p>
    <w:p w14:paraId="6ABFAA91" w14:textId="77777777" w:rsidR="00100A6B" w:rsidRPr="00DA047F" w:rsidRDefault="00100A6B" w:rsidP="004E49B3">
      <w:pPr>
        <w:spacing w:after="0" w:line="240" w:lineRule="auto"/>
        <w:rPr>
          <w:rFonts w:ascii="Segoe UI" w:hAnsi="Segoe UI" w:cs="Segoe UI"/>
        </w:rPr>
      </w:pPr>
    </w:p>
    <w:p w14:paraId="172D73FF" w14:textId="27436DD1" w:rsidR="00100A6B" w:rsidRPr="00DA047F" w:rsidRDefault="00DE0DF8" w:rsidP="00F107C9">
      <w:pPr>
        <w:spacing w:after="0" w:line="240" w:lineRule="auto"/>
        <w:rPr>
          <w:rFonts w:ascii="Segoe UI" w:eastAsia="Times New Roman" w:hAnsi="Segoe UI" w:cs="Segoe UI"/>
          <w:b/>
          <w:color w:val="000000"/>
        </w:rPr>
      </w:pPr>
      <w:r w:rsidRPr="00DA047F">
        <w:rPr>
          <w:rFonts w:ascii="Segoe UI" w:eastAsia="Times New Roman" w:hAnsi="Segoe UI" w:cs="Segoe UI"/>
          <w:b/>
          <w:color w:val="000000"/>
        </w:rPr>
        <w:t>P</w:t>
      </w:r>
      <w:r w:rsidR="00100A6B" w:rsidRPr="00DA047F">
        <w:rPr>
          <w:rFonts w:ascii="Segoe UI" w:eastAsia="Times New Roman" w:hAnsi="Segoe UI" w:cs="Segoe UI"/>
          <w:b/>
          <w:color w:val="000000"/>
        </w:rPr>
        <w:t>OPIS FENOMENA</w:t>
      </w:r>
    </w:p>
    <w:p w14:paraId="6A9E6F83" w14:textId="77777777" w:rsidR="00DE0DF8" w:rsidRPr="00DA047F" w:rsidRDefault="00DE0DF8" w:rsidP="00DE0DF8">
      <w:pPr>
        <w:rPr>
          <w:rFonts w:ascii="Segoe UI" w:eastAsia="Times New Roman" w:hAnsi="Segoe UI" w:cs="Segoe UI"/>
          <w:b/>
          <w:color w:val="000000"/>
        </w:rPr>
      </w:pPr>
    </w:p>
    <w:p w14:paraId="3AF2DE25" w14:textId="3575D7FD" w:rsidR="00DE0DF8" w:rsidRPr="00DA047F" w:rsidRDefault="00DE0DF8" w:rsidP="00DE0DF8">
      <w:pPr>
        <w:rPr>
          <w:rFonts w:ascii="Segoe UI" w:hAnsi="Segoe UI" w:cs="Segoe UI"/>
        </w:rPr>
      </w:pPr>
      <w:r w:rsidRPr="00DA047F">
        <w:rPr>
          <w:rFonts w:ascii="Segoe UI" w:hAnsi="Segoe UI" w:cs="Segoe UI"/>
        </w:rPr>
        <w:t xml:space="preserve">Naglasak je na impresivnosti Parka, a ne toliko na činjenicama. </w:t>
      </w:r>
      <w:r w:rsidR="00651A71" w:rsidRPr="00DA047F">
        <w:rPr>
          <w:rFonts w:ascii="Segoe UI" w:hAnsi="Segoe UI" w:cs="Segoe UI"/>
        </w:rPr>
        <w:t>Primjeri</w:t>
      </w:r>
      <w:r w:rsidRPr="00DA047F">
        <w:rPr>
          <w:rFonts w:ascii="Segoe UI" w:hAnsi="Segoe UI" w:cs="Segoe UI"/>
        </w:rPr>
        <w:t>:</w:t>
      </w:r>
    </w:p>
    <w:p w14:paraId="1240F40E" w14:textId="77777777" w:rsidR="00DE0DF8" w:rsidRPr="00DA047F" w:rsidRDefault="00DE0DF8" w:rsidP="00380B39">
      <w:pPr>
        <w:pStyle w:val="Odlomakpopisa"/>
        <w:numPr>
          <w:ilvl w:val="0"/>
          <w:numId w:val="22"/>
        </w:numPr>
        <w:rPr>
          <w:rFonts w:ascii="Segoe UI" w:hAnsi="Segoe UI" w:cs="Segoe UI"/>
        </w:rPr>
      </w:pPr>
      <w:r w:rsidRPr="00DA047F">
        <w:rPr>
          <w:rFonts w:ascii="Segoe UI" w:hAnsi="Segoe UI" w:cs="Segoe UI"/>
        </w:rPr>
        <w:t>U Nacionalnom parku Plitvička jezera živi više od 4 milijuna odraslih stabala – više nego što cijela Hrvatska ima stanovnika!</w:t>
      </w:r>
    </w:p>
    <w:p w14:paraId="60DF82EB" w14:textId="77777777" w:rsidR="00DE0DF8" w:rsidRPr="00DA047F" w:rsidRDefault="00DE0DF8" w:rsidP="00380B39">
      <w:pPr>
        <w:pStyle w:val="Odlomakpopisa"/>
        <w:numPr>
          <w:ilvl w:val="0"/>
          <w:numId w:val="22"/>
        </w:numPr>
        <w:rPr>
          <w:rFonts w:ascii="Segoe UI" w:hAnsi="Segoe UI" w:cs="Segoe UI"/>
        </w:rPr>
      </w:pPr>
      <w:r w:rsidRPr="00DA047F">
        <w:rPr>
          <w:rFonts w:ascii="Segoe UI" w:hAnsi="Segoe UI" w:cs="Segoe UI"/>
        </w:rPr>
        <w:t xml:space="preserve">U </w:t>
      </w:r>
      <w:proofErr w:type="spellStart"/>
      <w:r w:rsidRPr="00DA047F">
        <w:rPr>
          <w:rFonts w:ascii="Segoe UI" w:hAnsi="Segoe UI" w:cs="Segoe UI"/>
        </w:rPr>
        <w:t>Čorkovoj</w:t>
      </w:r>
      <w:proofErr w:type="spellEnd"/>
      <w:r w:rsidRPr="00DA047F">
        <w:rPr>
          <w:rFonts w:ascii="Segoe UI" w:hAnsi="Segoe UI" w:cs="Segoe UI"/>
        </w:rPr>
        <w:t xml:space="preserve"> uvali nalazi se jedna od </w:t>
      </w:r>
      <w:proofErr w:type="spellStart"/>
      <w:r w:rsidRPr="00DA047F">
        <w:rPr>
          <w:rFonts w:ascii="Segoe UI" w:hAnsi="Segoe UI" w:cs="Segoe UI"/>
        </w:rPr>
        <w:t>najočuvanijih</w:t>
      </w:r>
      <w:proofErr w:type="spellEnd"/>
      <w:r w:rsidRPr="00DA047F">
        <w:rPr>
          <w:rFonts w:ascii="Segoe UI" w:hAnsi="Segoe UI" w:cs="Segoe UI"/>
        </w:rPr>
        <w:t xml:space="preserve"> prašuma bukve i jele u Europi!</w:t>
      </w:r>
    </w:p>
    <w:p w14:paraId="30319526" w14:textId="77777777" w:rsidR="00DE0DF8" w:rsidRPr="00DA047F" w:rsidRDefault="00DE0DF8" w:rsidP="00380B39">
      <w:pPr>
        <w:pStyle w:val="Odlomakpopisa"/>
        <w:numPr>
          <w:ilvl w:val="0"/>
          <w:numId w:val="22"/>
        </w:numPr>
        <w:rPr>
          <w:rFonts w:ascii="Segoe UI" w:hAnsi="Segoe UI" w:cs="Segoe UI"/>
        </w:rPr>
      </w:pPr>
      <w:r w:rsidRPr="00DA047F">
        <w:rPr>
          <w:rFonts w:ascii="Segoe UI" w:hAnsi="Segoe UI" w:cs="Segoe UI"/>
        </w:rPr>
        <w:t xml:space="preserve">U </w:t>
      </w:r>
      <w:proofErr w:type="spellStart"/>
      <w:r w:rsidRPr="00DA047F">
        <w:rPr>
          <w:rFonts w:ascii="Segoe UI" w:hAnsi="Segoe UI" w:cs="Segoe UI"/>
        </w:rPr>
        <w:t>Čorkovoj</w:t>
      </w:r>
      <w:proofErr w:type="spellEnd"/>
      <w:r w:rsidRPr="00DA047F">
        <w:rPr>
          <w:rFonts w:ascii="Segoe UI" w:hAnsi="Segoe UI" w:cs="Segoe UI"/>
        </w:rPr>
        <w:t xml:space="preserve"> uvali živi najviša jela u Hrvatskoj. Sa svojih 60 metara, visoka je poput nebodera </w:t>
      </w:r>
      <w:proofErr w:type="spellStart"/>
      <w:r w:rsidRPr="00DA047F">
        <w:rPr>
          <w:rFonts w:ascii="Segoe UI" w:hAnsi="Segoe UI" w:cs="Segoe UI"/>
        </w:rPr>
        <w:t>Mamutice</w:t>
      </w:r>
      <w:proofErr w:type="spellEnd"/>
      <w:r w:rsidRPr="00DA047F">
        <w:rPr>
          <w:rFonts w:ascii="Segoe UI" w:hAnsi="Segoe UI" w:cs="Segoe UI"/>
        </w:rPr>
        <w:t xml:space="preserve"> u Novom Zagrebu, koji ima 19 katova! </w:t>
      </w:r>
    </w:p>
    <w:p w14:paraId="7933B03D" w14:textId="0210FB67" w:rsidR="00DE0DF8" w:rsidRPr="00DA047F" w:rsidRDefault="00DE0DF8" w:rsidP="00380B39">
      <w:pPr>
        <w:pStyle w:val="Odlomakpopisa"/>
        <w:numPr>
          <w:ilvl w:val="0"/>
          <w:numId w:val="22"/>
        </w:numPr>
        <w:rPr>
          <w:rFonts w:ascii="Segoe UI" w:hAnsi="Segoe UI" w:cs="Segoe UI"/>
        </w:rPr>
      </w:pPr>
      <w:r w:rsidRPr="00DA047F">
        <w:rPr>
          <w:rFonts w:ascii="Segoe UI" w:hAnsi="Segoe UI" w:cs="Segoe UI"/>
        </w:rPr>
        <w:t xml:space="preserve">Najstarije stablo u </w:t>
      </w:r>
      <w:proofErr w:type="spellStart"/>
      <w:r w:rsidRPr="00DA047F">
        <w:rPr>
          <w:rFonts w:ascii="Segoe UI" w:hAnsi="Segoe UI" w:cs="Segoe UI"/>
        </w:rPr>
        <w:t>Čorkovoj</w:t>
      </w:r>
      <w:proofErr w:type="spellEnd"/>
      <w:r w:rsidRPr="00DA047F">
        <w:rPr>
          <w:rFonts w:ascii="Segoe UI" w:hAnsi="Segoe UI" w:cs="Segoe UI"/>
        </w:rPr>
        <w:t xml:space="preserve"> uvali je bukva stara oko 600 godina! Jedna je od najstarijih živućih bukvi u Europi!  </w:t>
      </w:r>
    </w:p>
    <w:p w14:paraId="4EFD0168" w14:textId="77777777" w:rsidR="00DE0DF8" w:rsidRPr="00DA047F" w:rsidRDefault="00DE0DF8" w:rsidP="00380B39">
      <w:pPr>
        <w:pStyle w:val="Odlomakpopisa"/>
        <w:numPr>
          <w:ilvl w:val="0"/>
          <w:numId w:val="22"/>
        </w:numPr>
        <w:rPr>
          <w:rFonts w:ascii="Segoe UI" w:hAnsi="Segoe UI" w:cs="Segoe UI"/>
        </w:rPr>
      </w:pPr>
      <w:r w:rsidRPr="00DA047F">
        <w:rPr>
          <w:rFonts w:ascii="Segoe UI" w:hAnsi="Segoe UI" w:cs="Segoe UI"/>
        </w:rPr>
        <w:lastRenderedPageBreak/>
        <w:t xml:space="preserve">Plitvička jezera su jedan od rijetkih nacionalnih parkova u Europi gdje žive sve tri velike europske zvijeri: vuk, ris i medvjed. </w:t>
      </w:r>
    </w:p>
    <w:p w14:paraId="5B2BC653" w14:textId="1D927DC0" w:rsidR="00DE0DF8" w:rsidRPr="00DA047F" w:rsidRDefault="00DE0DF8" w:rsidP="00380B39">
      <w:pPr>
        <w:pStyle w:val="Odlomakpopisa"/>
        <w:numPr>
          <w:ilvl w:val="0"/>
          <w:numId w:val="22"/>
        </w:numPr>
        <w:rPr>
          <w:rFonts w:ascii="Segoe UI" w:hAnsi="Segoe UI" w:cs="Segoe UI"/>
        </w:rPr>
      </w:pPr>
      <w:r w:rsidRPr="00DA047F">
        <w:rPr>
          <w:rFonts w:ascii="Segoe UI" w:hAnsi="Segoe UI" w:cs="Segoe UI"/>
        </w:rPr>
        <w:t>Na Plitv</w:t>
      </w:r>
      <w:r w:rsidR="00682E05">
        <w:rPr>
          <w:rFonts w:ascii="Segoe UI" w:hAnsi="Segoe UI" w:cs="Segoe UI"/>
        </w:rPr>
        <w:t>ičkim jezerima</w:t>
      </w:r>
      <w:r w:rsidRPr="00DA047F">
        <w:rPr>
          <w:rFonts w:ascii="Segoe UI" w:hAnsi="Segoe UI" w:cs="Segoe UI"/>
        </w:rPr>
        <w:t xml:space="preserve"> žive čak tri vučje obitelji!</w:t>
      </w:r>
    </w:p>
    <w:p w14:paraId="39644C4C" w14:textId="77777777" w:rsidR="00DE0DF8" w:rsidRPr="00DA047F" w:rsidRDefault="00DE0DF8" w:rsidP="00380B39">
      <w:pPr>
        <w:pStyle w:val="Odlomakpopisa"/>
        <w:numPr>
          <w:ilvl w:val="0"/>
          <w:numId w:val="22"/>
        </w:numPr>
        <w:rPr>
          <w:rFonts w:ascii="Segoe UI" w:hAnsi="Segoe UI" w:cs="Segoe UI"/>
        </w:rPr>
      </w:pPr>
      <w:r w:rsidRPr="00DA047F">
        <w:rPr>
          <w:rFonts w:ascii="Segoe UI" w:hAnsi="Segoe UI" w:cs="Segoe UI"/>
        </w:rPr>
        <w:t xml:space="preserve">Iako se zove Plitvička jezera, površina jezera u Parku samo je 1%! </w:t>
      </w:r>
    </w:p>
    <w:p w14:paraId="57CFD9E6" w14:textId="77777777" w:rsidR="00DE0DF8" w:rsidRPr="00DA047F" w:rsidRDefault="00DE0DF8" w:rsidP="00380B39">
      <w:pPr>
        <w:pStyle w:val="Odlomakpopisa"/>
        <w:numPr>
          <w:ilvl w:val="0"/>
          <w:numId w:val="22"/>
        </w:numPr>
        <w:rPr>
          <w:rFonts w:ascii="Segoe UI" w:hAnsi="Segoe UI" w:cs="Segoe UI"/>
        </w:rPr>
      </w:pPr>
      <w:r w:rsidRPr="00DA047F">
        <w:rPr>
          <w:rFonts w:ascii="Segoe UI" w:hAnsi="Segoe UI" w:cs="Segoe UI"/>
        </w:rPr>
        <w:t>Najveći dio teritorija Parka zauzimaju šume, koje čuvaju opstanak svih vodenih ekosustava u Parku.</w:t>
      </w:r>
    </w:p>
    <w:p w14:paraId="2C3D833F" w14:textId="77777777" w:rsidR="0011101B" w:rsidRPr="00DA047F" w:rsidRDefault="0011101B" w:rsidP="00B01042">
      <w:pPr>
        <w:rPr>
          <w:rFonts w:ascii="Segoe UI" w:hAnsi="Segoe UI" w:cs="Segoe UI"/>
          <w:b/>
        </w:rPr>
      </w:pPr>
    </w:p>
    <w:p w14:paraId="7DD0CEFE" w14:textId="07B03720" w:rsidR="00B01042" w:rsidRPr="00DA047F" w:rsidRDefault="00B01042" w:rsidP="00B01042">
      <w:pPr>
        <w:rPr>
          <w:rFonts w:ascii="Segoe UI" w:hAnsi="Segoe UI" w:cs="Segoe UI"/>
          <w:b/>
        </w:rPr>
      </w:pPr>
      <w:r w:rsidRPr="00DA047F">
        <w:rPr>
          <w:rFonts w:ascii="Segoe UI" w:hAnsi="Segoe UI" w:cs="Segoe UI"/>
          <w:b/>
        </w:rPr>
        <w:t>TEMA</w:t>
      </w:r>
    </w:p>
    <w:p w14:paraId="4EA1D431" w14:textId="5BA2FE3B" w:rsidR="00B01042" w:rsidRPr="00DA047F" w:rsidRDefault="00B01042" w:rsidP="00B01042">
      <w:pPr>
        <w:rPr>
          <w:rFonts w:ascii="Segoe UI" w:hAnsi="Segoe UI" w:cs="Segoe UI"/>
        </w:rPr>
      </w:pPr>
      <w:r w:rsidRPr="00DA047F">
        <w:rPr>
          <w:rFonts w:ascii="Segoe UI" w:hAnsi="Segoe UI" w:cs="Segoe UI"/>
        </w:rPr>
        <w:t xml:space="preserve">Zanimljive činjenice o NPPJ i </w:t>
      </w:r>
      <w:proofErr w:type="spellStart"/>
      <w:r w:rsidRPr="00DA047F">
        <w:rPr>
          <w:rFonts w:ascii="Segoe UI" w:hAnsi="Segoe UI" w:cs="Segoe UI"/>
        </w:rPr>
        <w:t>Čorkov</w:t>
      </w:r>
      <w:r w:rsidR="0011101B" w:rsidRPr="00DA047F">
        <w:rPr>
          <w:rFonts w:ascii="Segoe UI" w:hAnsi="Segoe UI" w:cs="Segoe UI"/>
        </w:rPr>
        <w:t>oj</w:t>
      </w:r>
      <w:proofErr w:type="spellEnd"/>
      <w:r w:rsidRPr="00DA047F">
        <w:rPr>
          <w:rFonts w:ascii="Segoe UI" w:hAnsi="Segoe UI" w:cs="Segoe UI"/>
        </w:rPr>
        <w:t xml:space="preserve"> uvali </w:t>
      </w:r>
      <w:r w:rsidR="00766EE1" w:rsidRPr="00DA047F">
        <w:rPr>
          <w:rFonts w:ascii="Segoe UI" w:hAnsi="Segoe UI" w:cs="Segoe UI"/>
        </w:rPr>
        <w:t xml:space="preserve">te </w:t>
      </w:r>
      <w:r w:rsidRPr="00DA047F">
        <w:rPr>
          <w:rFonts w:ascii="Segoe UI" w:hAnsi="Segoe UI" w:cs="Segoe UI"/>
        </w:rPr>
        <w:t>usporedbe.</w:t>
      </w:r>
    </w:p>
    <w:p w14:paraId="315647A0" w14:textId="77777777" w:rsidR="00B01042" w:rsidRPr="00DA047F" w:rsidRDefault="00B01042" w:rsidP="00B01042">
      <w:pPr>
        <w:rPr>
          <w:rFonts w:ascii="Segoe UI" w:hAnsi="Segoe UI" w:cs="Segoe UI"/>
          <w:b/>
        </w:rPr>
      </w:pPr>
      <w:r w:rsidRPr="00DA047F">
        <w:rPr>
          <w:rFonts w:ascii="Segoe UI" w:hAnsi="Segoe UI" w:cs="Segoe UI"/>
          <w:b/>
        </w:rPr>
        <w:t>MEDIJ INTERPRETACIJE</w:t>
      </w:r>
    </w:p>
    <w:p w14:paraId="56068736" w14:textId="77777777" w:rsidR="00B01042" w:rsidRPr="00DA047F" w:rsidRDefault="00B01042" w:rsidP="00B01042">
      <w:pPr>
        <w:rPr>
          <w:rFonts w:ascii="Segoe UI" w:hAnsi="Segoe UI" w:cs="Segoe UI"/>
        </w:rPr>
      </w:pPr>
      <w:r w:rsidRPr="00DA047F">
        <w:rPr>
          <w:rFonts w:ascii="Segoe UI" w:hAnsi="Segoe UI" w:cs="Segoe UI"/>
        </w:rPr>
        <w:t>Interpretacijski grafika „Znaš li …?“</w:t>
      </w:r>
    </w:p>
    <w:p w14:paraId="537E0466" w14:textId="336D6FCD" w:rsidR="00B01042" w:rsidRPr="00DA047F" w:rsidRDefault="00B01042" w:rsidP="00B01042">
      <w:pPr>
        <w:rPr>
          <w:rFonts w:ascii="Segoe UI" w:hAnsi="Segoe UI" w:cs="Segoe UI"/>
          <w:b/>
        </w:rPr>
      </w:pPr>
      <w:r w:rsidRPr="00DA047F">
        <w:rPr>
          <w:rFonts w:ascii="Segoe UI" w:hAnsi="Segoe UI" w:cs="Segoe UI"/>
          <w:b/>
        </w:rPr>
        <w:t>TEHNIČKE SPECIFIKACIJE</w:t>
      </w:r>
    </w:p>
    <w:tbl>
      <w:tblPr>
        <w:tblStyle w:val="Reetkatablice"/>
        <w:tblW w:w="0" w:type="auto"/>
        <w:tblLayout w:type="fixed"/>
        <w:tblLook w:val="04A0" w:firstRow="1" w:lastRow="0" w:firstColumn="1" w:lastColumn="0" w:noHBand="0" w:noVBand="1"/>
      </w:tblPr>
      <w:tblGrid>
        <w:gridCol w:w="1774"/>
        <w:gridCol w:w="2779"/>
        <w:gridCol w:w="1679"/>
        <w:gridCol w:w="2830"/>
      </w:tblGrid>
      <w:tr w:rsidR="00B01042" w:rsidRPr="00DA047F" w14:paraId="75424D67" w14:textId="77777777" w:rsidTr="00AC3CDB">
        <w:tc>
          <w:tcPr>
            <w:tcW w:w="1774" w:type="dxa"/>
          </w:tcPr>
          <w:p w14:paraId="247B9878" w14:textId="77777777" w:rsidR="00B01042" w:rsidRPr="00DA047F" w:rsidRDefault="00B01042" w:rsidP="00AC3CDB">
            <w:pPr>
              <w:rPr>
                <w:rFonts w:ascii="Segoe UI" w:hAnsi="Segoe UI" w:cs="Segoe UI"/>
              </w:rPr>
            </w:pPr>
            <w:r w:rsidRPr="00DA047F">
              <w:rPr>
                <w:rFonts w:ascii="Segoe UI" w:hAnsi="Segoe UI" w:cs="Segoe UI"/>
              </w:rPr>
              <w:t>SADRŽAJ</w:t>
            </w:r>
          </w:p>
        </w:tc>
        <w:tc>
          <w:tcPr>
            <w:tcW w:w="2779" w:type="dxa"/>
          </w:tcPr>
          <w:p w14:paraId="3494FE26" w14:textId="77777777" w:rsidR="00B01042" w:rsidRPr="00DA047F" w:rsidRDefault="00B01042" w:rsidP="00AC3CDB">
            <w:pPr>
              <w:rPr>
                <w:rFonts w:ascii="Segoe UI" w:hAnsi="Segoe UI" w:cs="Segoe UI"/>
              </w:rPr>
            </w:pPr>
            <w:r w:rsidRPr="00DA047F">
              <w:rPr>
                <w:rFonts w:ascii="Segoe UI" w:hAnsi="Segoe UI" w:cs="Segoe UI"/>
              </w:rPr>
              <w:t>OPIS</w:t>
            </w:r>
          </w:p>
        </w:tc>
        <w:tc>
          <w:tcPr>
            <w:tcW w:w="1679" w:type="dxa"/>
          </w:tcPr>
          <w:p w14:paraId="52E6C761" w14:textId="77777777" w:rsidR="00B01042" w:rsidRPr="00DA047F" w:rsidRDefault="00B01042" w:rsidP="00AC3CDB">
            <w:pPr>
              <w:rPr>
                <w:rFonts w:ascii="Segoe UI" w:hAnsi="Segoe UI" w:cs="Segoe UI"/>
              </w:rPr>
            </w:pPr>
            <w:r w:rsidRPr="00DA047F">
              <w:rPr>
                <w:rFonts w:ascii="Segoe UI" w:hAnsi="Segoe UI" w:cs="Segoe UI"/>
              </w:rPr>
              <w:t>KOLIČINA</w:t>
            </w:r>
          </w:p>
        </w:tc>
        <w:tc>
          <w:tcPr>
            <w:tcW w:w="2830" w:type="dxa"/>
            <w:shd w:val="clear" w:color="auto" w:fill="auto"/>
          </w:tcPr>
          <w:p w14:paraId="7A7BAA54" w14:textId="77777777" w:rsidR="00B01042" w:rsidRPr="00DA047F" w:rsidRDefault="00B01042" w:rsidP="00AC3CDB">
            <w:pPr>
              <w:rPr>
                <w:rFonts w:ascii="Segoe UI" w:hAnsi="Segoe UI" w:cs="Segoe UI"/>
              </w:rPr>
            </w:pPr>
            <w:r w:rsidRPr="00DA047F">
              <w:rPr>
                <w:rFonts w:ascii="Segoe UI" w:hAnsi="Segoe UI" w:cs="Segoe UI"/>
              </w:rPr>
              <w:t>PROJEKTNI ZADATAK</w:t>
            </w:r>
          </w:p>
        </w:tc>
      </w:tr>
      <w:tr w:rsidR="00B01042" w:rsidRPr="00DA047F" w14:paraId="2C5EB243" w14:textId="77777777" w:rsidTr="00AC3CDB">
        <w:trPr>
          <w:trHeight w:val="1611"/>
        </w:trPr>
        <w:tc>
          <w:tcPr>
            <w:tcW w:w="1774" w:type="dxa"/>
          </w:tcPr>
          <w:p w14:paraId="0BA0500C" w14:textId="77777777" w:rsidR="00B01042" w:rsidRPr="00DA047F" w:rsidRDefault="00B01042" w:rsidP="00AC3CDB">
            <w:pPr>
              <w:rPr>
                <w:rFonts w:ascii="Segoe UI" w:hAnsi="Segoe UI" w:cs="Segoe UI"/>
              </w:rPr>
            </w:pPr>
            <w:r w:rsidRPr="00DA047F">
              <w:rPr>
                <w:rFonts w:ascii="Segoe UI" w:hAnsi="Segoe UI" w:cs="Segoe UI"/>
              </w:rPr>
              <w:t>Interpretacijski tekst</w:t>
            </w:r>
          </w:p>
        </w:tc>
        <w:tc>
          <w:tcPr>
            <w:tcW w:w="2779" w:type="dxa"/>
          </w:tcPr>
          <w:p w14:paraId="202B97EE" w14:textId="00CE38AD" w:rsidR="00B01042" w:rsidRPr="00DA047F" w:rsidRDefault="00B01042" w:rsidP="00AC3CDB">
            <w:pPr>
              <w:rPr>
                <w:rFonts w:ascii="Segoe UI" w:hAnsi="Segoe UI" w:cs="Segoe UI"/>
              </w:rPr>
            </w:pPr>
            <w:r w:rsidRPr="00DA047F">
              <w:rPr>
                <w:rFonts w:ascii="Segoe UI" w:hAnsi="Segoe UI" w:cs="Segoe UI"/>
              </w:rPr>
              <w:t xml:space="preserve">Tekst do </w:t>
            </w:r>
            <w:r w:rsidR="009B665A" w:rsidRPr="00DA047F">
              <w:rPr>
                <w:rFonts w:ascii="Segoe UI" w:hAnsi="Segoe UI" w:cs="Segoe UI"/>
              </w:rPr>
              <w:t>15</w:t>
            </w:r>
            <w:r w:rsidRPr="00DA047F">
              <w:rPr>
                <w:rFonts w:ascii="Segoe UI" w:hAnsi="Segoe UI" w:cs="Segoe UI"/>
              </w:rPr>
              <w:t xml:space="preserve"> riječi</w:t>
            </w:r>
          </w:p>
        </w:tc>
        <w:tc>
          <w:tcPr>
            <w:tcW w:w="1679" w:type="dxa"/>
          </w:tcPr>
          <w:p w14:paraId="43704872" w14:textId="77777777" w:rsidR="00B01042" w:rsidRPr="00DA047F" w:rsidRDefault="00B01042" w:rsidP="00AC3CDB">
            <w:pPr>
              <w:rPr>
                <w:rFonts w:ascii="Segoe UI" w:hAnsi="Segoe UI" w:cs="Segoe UI"/>
              </w:rPr>
            </w:pPr>
            <w:r w:rsidRPr="00DA047F">
              <w:rPr>
                <w:rFonts w:ascii="Segoe UI" w:hAnsi="Segoe UI" w:cs="Segoe UI"/>
              </w:rPr>
              <w:t>(</w:t>
            </w:r>
            <w:proofErr w:type="spellStart"/>
            <w:r w:rsidRPr="00DA047F">
              <w:rPr>
                <w:rFonts w:ascii="Segoe UI" w:hAnsi="Segoe UI" w:cs="Segoe UI"/>
              </w:rPr>
              <w:t>max</w:t>
            </w:r>
            <w:proofErr w:type="spellEnd"/>
            <w:r w:rsidRPr="00DA047F">
              <w:rPr>
                <w:rFonts w:ascii="Segoe UI" w:hAnsi="Segoe UI" w:cs="Segoe UI"/>
              </w:rPr>
              <w:t>.) 10</w:t>
            </w:r>
          </w:p>
        </w:tc>
        <w:tc>
          <w:tcPr>
            <w:tcW w:w="2830" w:type="dxa"/>
          </w:tcPr>
          <w:p w14:paraId="45982617" w14:textId="77777777" w:rsidR="00B01042" w:rsidRPr="00DA047F" w:rsidRDefault="00B01042" w:rsidP="00AC3CDB">
            <w:pPr>
              <w:rPr>
                <w:rFonts w:ascii="Segoe UI" w:hAnsi="Segoe UI" w:cs="Segoe UI"/>
              </w:rPr>
            </w:pPr>
            <w:r w:rsidRPr="00DA047F">
              <w:rPr>
                <w:rFonts w:ascii="Segoe UI" w:hAnsi="Segoe UI" w:cs="Segoe UI"/>
              </w:rPr>
              <w:t xml:space="preserve">Odabir najzanimljivijih činjenica/ priprema usporedbi </w:t>
            </w:r>
          </w:p>
          <w:p w14:paraId="78FA10AD" w14:textId="77777777" w:rsidR="00B01042" w:rsidRPr="00DA047F" w:rsidRDefault="00B01042" w:rsidP="00AC3CDB">
            <w:pPr>
              <w:rPr>
                <w:rFonts w:ascii="Segoe UI" w:hAnsi="Segoe UI" w:cs="Segoe UI"/>
              </w:rPr>
            </w:pPr>
            <w:r w:rsidRPr="00DA047F">
              <w:rPr>
                <w:rFonts w:ascii="Segoe UI" w:hAnsi="Segoe UI" w:cs="Segoe UI"/>
              </w:rPr>
              <w:t>Pisanje, prijevod, lektura i korektura interpretacijskog teksta</w:t>
            </w:r>
          </w:p>
        </w:tc>
      </w:tr>
      <w:tr w:rsidR="00B01042" w:rsidRPr="00DA047F" w14:paraId="1B293B2F" w14:textId="77777777" w:rsidTr="00AC3CDB">
        <w:trPr>
          <w:trHeight w:val="806"/>
        </w:trPr>
        <w:tc>
          <w:tcPr>
            <w:tcW w:w="1774" w:type="dxa"/>
          </w:tcPr>
          <w:p w14:paraId="47E98018" w14:textId="77777777" w:rsidR="00B01042" w:rsidRPr="00DA047F" w:rsidRDefault="00B01042" w:rsidP="00AC3CDB">
            <w:pPr>
              <w:rPr>
                <w:rFonts w:ascii="Segoe UI" w:hAnsi="Segoe UI" w:cs="Segoe UI"/>
              </w:rPr>
            </w:pPr>
            <w:r w:rsidRPr="00DA047F">
              <w:rPr>
                <w:rFonts w:ascii="Segoe UI" w:hAnsi="Segoe UI" w:cs="Segoe UI"/>
              </w:rPr>
              <w:t>Grafički dizajn</w:t>
            </w:r>
          </w:p>
        </w:tc>
        <w:tc>
          <w:tcPr>
            <w:tcW w:w="2779" w:type="dxa"/>
          </w:tcPr>
          <w:p w14:paraId="63E3E4B2" w14:textId="7CE6C7E4" w:rsidR="00B01042" w:rsidRPr="00DA047F" w:rsidRDefault="00B01042" w:rsidP="00AC3CDB">
            <w:pPr>
              <w:rPr>
                <w:rFonts w:ascii="Segoe UI" w:hAnsi="Segoe UI" w:cs="Segoe UI"/>
              </w:rPr>
            </w:pPr>
            <w:r w:rsidRPr="00DA047F">
              <w:rPr>
                <w:rFonts w:ascii="Segoe UI" w:hAnsi="Segoe UI" w:cs="Segoe UI"/>
              </w:rPr>
              <w:t xml:space="preserve">Grafička </w:t>
            </w:r>
            <w:r w:rsidR="004E49B3" w:rsidRPr="00DA047F">
              <w:rPr>
                <w:rFonts w:ascii="Segoe UI" w:hAnsi="Segoe UI" w:cs="Segoe UI"/>
              </w:rPr>
              <w:t>ilustracija</w:t>
            </w:r>
            <w:r w:rsidRPr="00DA047F">
              <w:rPr>
                <w:rFonts w:ascii="Segoe UI" w:hAnsi="Segoe UI" w:cs="Segoe UI"/>
              </w:rPr>
              <w:t xml:space="preserve"> za činjenice (panel ili naljepnice)</w:t>
            </w:r>
          </w:p>
        </w:tc>
        <w:tc>
          <w:tcPr>
            <w:tcW w:w="1679" w:type="dxa"/>
          </w:tcPr>
          <w:p w14:paraId="38C9618C" w14:textId="77777777" w:rsidR="00B01042" w:rsidRPr="00DA047F" w:rsidRDefault="00B01042" w:rsidP="00AC3CDB">
            <w:pPr>
              <w:rPr>
                <w:rFonts w:ascii="Segoe UI" w:hAnsi="Segoe UI" w:cs="Segoe UI"/>
              </w:rPr>
            </w:pPr>
            <w:r w:rsidRPr="00DA047F">
              <w:rPr>
                <w:rFonts w:ascii="Segoe UI" w:hAnsi="Segoe UI" w:cs="Segoe UI"/>
              </w:rPr>
              <w:t>1</w:t>
            </w:r>
          </w:p>
        </w:tc>
        <w:tc>
          <w:tcPr>
            <w:tcW w:w="2830" w:type="dxa"/>
          </w:tcPr>
          <w:p w14:paraId="20B00C61" w14:textId="77777777" w:rsidR="00B01042" w:rsidRPr="00DA047F" w:rsidRDefault="00B01042" w:rsidP="00AC3CDB">
            <w:pPr>
              <w:rPr>
                <w:rFonts w:ascii="Segoe UI" w:hAnsi="Segoe UI" w:cs="Segoe UI"/>
              </w:rPr>
            </w:pPr>
            <w:r w:rsidRPr="00DA047F">
              <w:rPr>
                <w:rFonts w:ascii="Segoe UI" w:hAnsi="Segoe UI" w:cs="Segoe UI"/>
              </w:rPr>
              <w:t>Dizajn grafičkog rješenja</w:t>
            </w:r>
          </w:p>
          <w:p w14:paraId="1CD7BAE2" w14:textId="77777777" w:rsidR="00B01042" w:rsidRPr="00DA047F" w:rsidRDefault="00B01042" w:rsidP="00AC3CDB">
            <w:pPr>
              <w:rPr>
                <w:rFonts w:ascii="Segoe UI" w:hAnsi="Segoe UI" w:cs="Segoe UI"/>
              </w:rPr>
            </w:pPr>
            <w:r w:rsidRPr="00DA047F">
              <w:rPr>
                <w:rFonts w:ascii="Segoe UI" w:hAnsi="Segoe UI" w:cs="Segoe UI"/>
              </w:rPr>
              <w:t>Izrada</w:t>
            </w:r>
          </w:p>
        </w:tc>
      </w:tr>
      <w:tr w:rsidR="00B01042" w:rsidRPr="00DA047F" w14:paraId="1E2C325B" w14:textId="77777777" w:rsidTr="00AC3CDB">
        <w:tc>
          <w:tcPr>
            <w:tcW w:w="1774" w:type="dxa"/>
          </w:tcPr>
          <w:p w14:paraId="17D02DB4" w14:textId="77777777" w:rsidR="00B01042" w:rsidRPr="00DA047F" w:rsidRDefault="00B01042" w:rsidP="00AC3CDB">
            <w:pPr>
              <w:rPr>
                <w:rFonts w:ascii="Segoe UI" w:hAnsi="Segoe UI" w:cs="Segoe UI"/>
              </w:rPr>
            </w:pPr>
            <w:r w:rsidRPr="00DA047F">
              <w:rPr>
                <w:rFonts w:ascii="Segoe UI" w:hAnsi="Segoe UI" w:cs="Segoe UI"/>
              </w:rPr>
              <w:t>Produkt dizajn</w:t>
            </w:r>
          </w:p>
        </w:tc>
        <w:tc>
          <w:tcPr>
            <w:tcW w:w="2779" w:type="dxa"/>
          </w:tcPr>
          <w:p w14:paraId="28760BA3" w14:textId="0389D5D2" w:rsidR="00B01042" w:rsidRPr="00DA047F" w:rsidRDefault="00FB0F37" w:rsidP="00AC3CDB">
            <w:pPr>
              <w:rPr>
                <w:rFonts w:ascii="Segoe UI" w:hAnsi="Segoe UI" w:cs="Segoe UI"/>
              </w:rPr>
            </w:pPr>
            <w:r w:rsidRPr="00DA047F">
              <w:rPr>
                <w:rFonts w:ascii="Segoe UI" w:hAnsi="Segoe UI" w:cs="Segoe UI"/>
              </w:rPr>
              <w:t>Panel</w:t>
            </w:r>
          </w:p>
        </w:tc>
        <w:tc>
          <w:tcPr>
            <w:tcW w:w="1679" w:type="dxa"/>
          </w:tcPr>
          <w:p w14:paraId="53A93D5C" w14:textId="77777777" w:rsidR="00B01042" w:rsidRPr="00DA047F" w:rsidRDefault="00B01042" w:rsidP="00AC3CDB">
            <w:pPr>
              <w:rPr>
                <w:rFonts w:ascii="Segoe UI" w:hAnsi="Segoe UI" w:cs="Segoe UI"/>
              </w:rPr>
            </w:pPr>
            <w:r w:rsidRPr="00DA047F">
              <w:rPr>
                <w:rFonts w:ascii="Segoe UI" w:hAnsi="Segoe UI" w:cs="Segoe UI"/>
              </w:rPr>
              <w:t>1</w:t>
            </w:r>
          </w:p>
        </w:tc>
        <w:tc>
          <w:tcPr>
            <w:tcW w:w="2830" w:type="dxa"/>
          </w:tcPr>
          <w:p w14:paraId="1EA3E7C3" w14:textId="77777777" w:rsidR="00B01042" w:rsidRPr="00DA047F" w:rsidRDefault="00B01042" w:rsidP="00AC3CDB">
            <w:pPr>
              <w:rPr>
                <w:rFonts w:ascii="Segoe UI" w:hAnsi="Segoe UI" w:cs="Segoe UI"/>
              </w:rPr>
            </w:pPr>
            <w:r w:rsidRPr="00DA047F">
              <w:rPr>
                <w:rFonts w:ascii="Segoe UI" w:hAnsi="Segoe UI" w:cs="Segoe UI"/>
              </w:rPr>
              <w:t>Projektiranje</w:t>
            </w:r>
          </w:p>
          <w:p w14:paraId="10FEE88D" w14:textId="77777777" w:rsidR="00B01042" w:rsidRPr="00DA047F" w:rsidRDefault="00B01042" w:rsidP="00AC3CDB">
            <w:pPr>
              <w:rPr>
                <w:rFonts w:ascii="Segoe UI" w:hAnsi="Segoe UI" w:cs="Segoe UI"/>
              </w:rPr>
            </w:pPr>
            <w:r w:rsidRPr="00DA047F">
              <w:rPr>
                <w:rFonts w:ascii="Segoe UI" w:hAnsi="Segoe UI" w:cs="Segoe UI"/>
              </w:rPr>
              <w:t>Izrada</w:t>
            </w:r>
          </w:p>
        </w:tc>
      </w:tr>
    </w:tbl>
    <w:p w14:paraId="20948B54" w14:textId="77777777" w:rsidR="00B01042" w:rsidRPr="00DA047F" w:rsidRDefault="00B01042" w:rsidP="00B01042">
      <w:pPr>
        <w:rPr>
          <w:rFonts w:ascii="Segoe UI" w:hAnsi="Segoe UI" w:cs="Segoe UI"/>
        </w:rPr>
      </w:pPr>
    </w:p>
    <w:p w14:paraId="2DB3E591" w14:textId="1A10896C" w:rsidR="00E3751C" w:rsidRPr="00DA047F" w:rsidRDefault="00C25400">
      <w:pPr>
        <w:spacing w:after="0"/>
        <w:rPr>
          <w:rFonts w:ascii="Segoe UI" w:hAnsi="Segoe UI" w:cs="Segoe UI"/>
        </w:rPr>
      </w:pPr>
      <w:r w:rsidRPr="00DA047F">
        <w:rPr>
          <w:rFonts w:ascii="Segoe UI" w:hAnsi="Segoe UI" w:cs="Segoe UI"/>
        </w:rPr>
        <w:t xml:space="preserve">Ostalo: </w:t>
      </w:r>
      <w:r w:rsidR="00766EE1" w:rsidRPr="00DA047F">
        <w:rPr>
          <w:rFonts w:ascii="Segoe UI" w:hAnsi="Segoe UI" w:cs="Segoe UI"/>
        </w:rPr>
        <w:t>tehnička oprema za edukacijsko-prezentacijsku dvoranu</w:t>
      </w:r>
    </w:p>
    <w:p w14:paraId="697AAAFD" w14:textId="77777777" w:rsidR="00E3751C" w:rsidRPr="00DA047F" w:rsidRDefault="00E3751C">
      <w:pPr>
        <w:keepNext/>
        <w:spacing w:after="0"/>
        <w:rPr>
          <w:rFonts w:ascii="Segoe UI" w:hAnsi="Segoe UI" w:cs="Segoe UI"/>
        </w:rPr>
      </w:pPr>
    </w:p>
    <w:p w14:paraId="21FE9869" w14:textId="5583D732" w:rsidR="00E3751C" w:rsidRPr="00DA047F" w:rsidRDefault="00585AED" w:rsidP="0032670E">
      <w:pPr>
        <w:pStyle w:val="Naslov1"/>
        <w:rPr>
          <w:rFonts w:ascii="Segoe UI" w:hAnsi="Segoe UI" w:cs="Segoe UI"/>
        </w:rPr>
      </w:pPr>
      <w:bookmarkStart w:id="45" w:name="_heading=h.2fk6b3p" w:colFirst="0" w:colLast="0"/>
      <w:bookmarkStart w:id="46" w:name="_Toc144816348"/>
      <w:bookmarkEnd w:id="45"/>
      <w:r w:rsidRPr="00DA047F">
        <w:rPr>
          <w:rFonts w:ascii="Segoe UI" w:hAnsi="Segoe UI" w:cs="Segoe UI"/>
        </w:rPr>
        <w:t xml:space="preserve">B.2. </w:t>
      </w:r>
      <w:r w:rsidR="00C25400" w:rsidRPr="00DA047F">
        <w:rPr>
          <w:rFonts w:ascii="Segoe UI" w:hAnsi="Segoe UI" w:cs="Segoe UI"/>
        </w:rPr>
        <w:t>SOBE</w:t>
      </w:r>
      <w:r w:rsidR="00112DEB" w:rsidRPr="00DA047F">
        <w:rPr>
          <w:rFonts w:ascii="Segoe UI" w:hAnsi="Segoe UI" w:cs="Segoe UI"/>
        </w:rPr>
        <w:t xml:space="preserve"> I TERASA</w:t>
      </w:r>
      <w:bookmarkEnd w:id="46"/>
      <w:r w:rsidR="00112DEB" w:rsidRPr="00DA047F">
        <w:rPr>
          <w:rFonts w:ascii="Segoe UI" w:hAnsi="Segoe UI" w:cs="Segoe UI"/>
        </w:rPr>
        <w:t xml:space="preserve"> </w:t>
      </w:r>
    </w:p>
    <w:p w14:paraId="3F29A838" w14:textId="77777777" w:rsidR="00112DEB" w:rsidRPr="00DA047F" w:rsidRDefault="00112DEB" w:rsidP="00112DEB">
      <w:pPr>
        <w:rPr>
          <w:rFonts w:ascii="Segoe UI" w:hAnsi="Segoe UI" w:cs="Segoe UI"/>
        </w:rPr>
      </w:pPr>
    </w:p>
    <w:p w14:paraId="3C274F66" w14:textId="5955F47D" w:rsidR="00112DEB" w:rsidRPr="00DA047F" w:rsidRDefault="00585AED" w:rsidP="0032670E">
      <w:pPr>
        <w:pStyle w:val="Naslov2"/>
        <w:rPr>
          <w:rFonts w:ascii="Segoe UI" w:hAnsi="Segoe UI" w:cs="Segoe UI"/>
        </w:rPr>
      </w:pPr>
      <w:bookmarkStart w:id="47" w:name="_Toc144816349"/>
      <w:r w:rsidRPr="00DA047F">
        <w:rPr>
          <w:rFonts w:ascii="Segoe UI" w:hAnsi="Segoe UI" w:cs="Segoe UI"/>
        </w:rPr>
        <w:t xml:space="preserve">B.2.1. </w:t>
      </w:r>
      <w:r w:rsidR="00112DEB" w:rsidRPr="00DA047F">
        <w:rPr>
          <w:rFonts w:ascii="Segoe UI" w:hAnsi="Segoe UI" w:cs="Segoe UI"/>
        </w:rPr>
        <w:t>Interpretacijski izlošci u sobama na temu šumskih životinja</w:t>
      </w:r>
      <w:bookmarkEnd w:id="47"/>
      <w:r w:rsidR="00112DEB" w:rsidRPr="00DA047F">
        <w:rPr>
          <w:rFonts w:ascii="Segoe UI" w:hAnsi="Segoe UI" w:cs="Segoe UI"/>
        </w:rPr>
        <w:t xml:space="preserve"> </w:t>
      </w:r>
    </w:p>
    <w:p w14:paraId="4B1DDAD7" w14:textId="77777777" w:rsidR="00112DEB" w:rsidRPr="00DA047F" w:rsidRDefault="00112DEB" w:rsidP="00112DEB">
      <w:pPr>
        <w:rPr>
          <w:rFonts w:ascii="Segoe UI" w:hAnsi="Segoe UI" w:cs="Segoe UI"/>
        </w:rPr>
      </w:pPr>
    </w:p>
    <w:p w14:paraId="53613B54" w14:textId="37055A8E" w:rsidR="00E3751C" w:rsidRPr="00DA047F" w:rsidRDefault="00C25400">
      <w:pPr>
        <w:rPr>
          <w:rFonts w:ascii="Segoe UI" w:hAnsi="Segoe UI" w:cs="Segoe UI"/>
        </w:rPr>
      </w:pPr>
      <w:r w:rsidRPr="00DA047F">
        <w:rPr>
          <w:rFonts w:ascii="Segoe UI" w:hAnsi="Segoe UI" w:cs="Segoe UI"/>
        </w:rPr>
        <w:t>Sobe nisu predviđene za obilazak, no potrebno ih je interpretacijski urediti za posebne skupine posjetitelja</w:t>
      </w:r>
      <w:r w:rsidR="00766EE1" w:rsidRPr="00DA047F">
        <w:rPr>
          <w:rFonts w:ascii="Segoe UI" w:hAnsi="Segoe UI" w:cs="Segoe UI"/>
        </w:rPr>
        <w:t xml:space="preserve"> i</w:t>
      </w:r>
      <w:r w:rsidRPr="00DA047F">
        <w:rPr>
          <w:rFonts w:ascii="Segoe UI" w:hAnsi="Segoe UI" w:cs="Segoe UI"/>
        </w:rPr>
        <w:t xml:space="preserve"> istraživača (npr. rika jelena, slušanje sova, noćni život šume i slično). Sobe su dvokrevetne.</w:t>
      </w:r>
    </w:p>
    <w:p w14:paraId="542DDB75" w14:textId="018DED89" w:rsidR="00E3751C" w:rsidRPr="00DA047F" w:rsidRDefault="00C25400" w:rsidP="00380B39">
      <w:pPr>
        <w:pStyle w:val="Odlomakpopisa"/>
        <w:numPr>
          <w:ilvl w:val="0"/>
          <w:numId w:val="24"/>
        </w:numPr>
        <w:rPr>
          <w:rFonts w:ascii="Segoe UI" w:hAnsi="Segoe UI" w:cs="Segoe UI"/>
        </w:rPr>
      </w:pPr>
      <w:r w:rsidRPr="00DA047F">
        <w:rPr>
          <w:rFonts w:ascii="Segoe UI" w:hAnsi="Segoe UI" w:cs="Segoe UI"/>
        </w:rPr>
        <w:t xml:space="preserve">Soba 1 - </w:t>
      </w:r>
      <w:r w:rsidR="009019FE" w:rsidRPr="00DA047F">
        <w:rPr>
          <w:rFonts w:ascii="Segoe UI" w:hAnsi="Segoe UI" w:cs="Segoe UI"/>
        </w:rPr>
        <w:t>M</w:t>
      </w:r>
      <w:r w:rsidRPr="00DA047F">
        <w:rPr>
          <w:rFonts w:ascii="Segoe UI" w:hAnsi="Segoe UI" w:cs="Segoe UI"/>
        </w:rPr>
        <w:t>edvjed</w:t>
      </w:r>
    </w:p>
    <w:p w14:paraId="7E48FE74" w14:textId="46ACF398" w:rsidR="00E3751C" w:rsidRPr="00DA047F" w:rsidRDefault="00C25400" w:rsidP="00380B39">
      <w:pPr>
        <w:pStyle w:val="Odlomakpopisa"/>
        <w:numPr>
          <w:ilvl w:val="0"/>
          <w:numId w:val="24"/>
        </w:numPr>
        <w:rPr>
          <w:rFonts w:ascii="Segoe UI" w:hAnsi="Segoe UI" w:cs="Segoe UI"/>
        </w:rPr>
      </w:pPr>
      <w:r w:rsidRPr="00DA047F">
        <w:rPr>
          <w:rFonts w:ascii="Segoe UI" w:hAnsi="Segoe UI" w:cs="Segoe UI"/>
        </w:rPr>
        <w:t xml:space="preserve">Soba 2 – </w:t>
      </w:r>
      <w:r w:rsidR="009A70CC" w:rsidRPr="00DA047F">
        <w:rPr>
          <w:rFonts w:ascii="Segoe UI" w:hAnsi="Segoe UI" w:cs="Segoe UI"/>
        </w:rPr>
        <w:t>S</w:t>
      </w:r>
      <w:r w:rsidRPr="00DA047F">
        <w:rPr>
          <w:rFonts w:ascii="Segoe UI" w:hAnsi="Segoe UI" w:cs="Segoe UI"/>
        </w:rPr>
        <w:t>ivi vuk</w:t>
      </w:r>
    </w:p>
    <w:p w14:paraId="51569802" w14:textId="053D51DB" w:rsidR="00E3751C" w:rsidRPr="00DA047F" w:rsidRDefault="00C25400" w:rsidP="00380B39">
      <w:pPr>
        <w:pStyle w:val="Odlomakpopisa"/>
        <w:numPr>
          <w:ilvl w:val="0"/>
          <w:numId w:val="24"/>
        </w:numPr>
        <w:rPr>
          <w:rFonts w:ascii="Segoe UI" w:hAnsi="Segoe UI" w:cs="Segoe UI"/>
        </w:rPr>
      </w:pPr>
      <w:r w:rsidRPr="00DA047F">
        <w:rPr>
          <w:rFonts w:ascii="Segoe UI" w:hAnsi="Segoe UI" w:cs="Segoe UI"/>
        </w:rPr>
        <w:t xml:space="preserve">Soba 3 </w:t>
      </w:r>
      <w:r w:rsidR="009A70CC" w:rsidRPr="00DA047F">
        <w:rPr>
          <w:rFonts w:ascii="Segoe UI" w:hAnsi="Segoe UI" w:cs="Segoe UI"/>
        </w:rPr>
        <w:t>–</w:t>
      </w:r>
      <w:r w:rsidRPr="00DA047F">
        <w:rPr>
          <w:rFonts w:ascii="Segoe UI" w:hAnsi="Segoe UI" w:cs="Segoe UI"/>
        </w:rPr>
        <w:t xml:space="preserve"> </w:t>
      </w:r>
      <w:r w:rsidR="009A70CC" w:rsidRPr="00DA047F">
        <w:rPr>
          <w:rFonts w:ascii="Segoe UI" w:hAnsi="Segoe UI" w:cs="Segoe UI"/>
        </w:rPr>
        <w:t xml:space="preserve">Euroazijski </w:t>
      </w:r>
      <w:r w:rsidRPr="00DA047F">
        <w:rPr>
          <w:rFonts w:ascii="Segoe UI" w:hAnsi="Segoe UI" w:cs="Segoe UI"/>
        </w:rPr>
        <w:t>ris</w:t>
      </w:r>
    </w:p>
    <w:p w14:paraId="021265EA" w14:textId="0A759568" w:rsidR="00E3751C" w:rsidRPr="00DA047F" w:rsidRDefault="00C25400" w:rsidP="00380B39">
      <w:pPr>
        <w:pStyle w:val="Odlomakpopisa"/>
        <w:numPr>
          <w:ilvl w:val="0"/>
          <w:numId w:val="24"/>
        </w:numPr>
        <w:rPr>
          <w:rFonts w:ascii="Segoe UI" w:hAnsi="Segoe UI" w:cs="Segoe UI"/>
        </w:rPr>
      </w:pPr>
      <w:r w:rsidRPr="00DA047F">
        <w:rPr>
          <w:rFonts w:ascii="Segoe UI" w:hAnsi="Segoe UI" w:cs="Segoe UI"/>
        </w:rPr>
        <w:t xml:space="preserve">Soba 4 – </w:t>
      </w:r>
      <w:r w:rsidR="009A70CC" w:rsidRPr="00DA047F">
        <w:rPr>
          <w:rFonts w:ascii="Segoe UI" w:hAnsi="Segoe UI" w:cs="Segoe UI"/>
        </w:rPr>
        <w:t>D</w:t>
      </w:r>
      <w:r w:rsidRPr="00DA047F">
        <w:rPr>
          <w:rFonts w:ascii="Segoe UI" w:hAnsi="Segoe UI" w:cs="Segoe UI"/>
        </w:rPr>
        <w:t>ivlja mačka</w:t>
      </w:r>
    </w:p>
    <w:p w14:paraId="16DC65AD" w14:textId="0B831261" w:rsidR="00E3751C" w:rsidRPr="00DA047F" w:rsidRDefault="00C25400" w:rsidP="00380B39">
      <w:pPr>
        <w:pStyle w:val="Odlomakpopisa"/>
        <w:numPr>
          <w:ilvl w:val="0"/>
          <w:numId w:val="24"/>
        </w:numPr>
        <w:rPr>
          <w:rFonts w:ascii="Segoe UI" w:hAnsi="Segoe UI" w:cs="Segoe UI"/>
        </w:rPr>
      </w:pPr>
      <w:r w:rsidRPr="00DA047F">
        <w:rPr>
          <w:rFonts w:ascii="Segoe UI" w:hAnsi="Segoe UI" w:cs="Segoe UI"/>
        </w:rPr>
        <w:lastRenderedPageBreak/>
        <w:t xml:space="preserve">Soba 5 – </w:t>
      </w:r>
      <w:r w:rsidR="009A70CC" w:rsidRPr="00DA047F">
        <w:rPr>
          <w:rFonts w:ascii="Segoe UI" w:hAnsi="Segoe UI" w:cs="Segoe UI"/>
        </w:rPr>
        <w:t xml:space="preserve">Sova </w:t>
      </w:r>
      <w:proofErr w:type="spellStart"/>
      <w:r w:rsidR="009A70CC" w:rsidRPr="00DA047F">
        <w:rPr>
          <w:rFonts w:ascii="Segoe UI" w:hAnsi="Segoe UI" w:cs="Segoe UI"/>
        </w:rPr>
        <w:t>jastrebača</w:t>
      </w:r>
      <w:proofErr w:type="spellEnd"/>
    </w:p>
    <w:p w14:paraId="20356303" w14:textId="320744D1" w:rsidR="00E3751C" w:rsidRPr="00DA047F" w:rsidRDefault="00C25400" w:rsidP="00380B39">
      <w:pPr>
        <w:pStyle w:val="Odlomakpopisa"/>
        <w:numPr>
          <w:ilvl w:val="0"/>
          <w:numId w:val="24"/>
        </w:numPr>
        <w:rPr>
          <w:rFonts w:ascii="Segoe UI" w:hAnsi="Segoe UI" w:cs="Segoe UI"/>
        </w:rPr>
      </w:pPr>
      <w:r w:rsidRPr="00DA047F">
        <w:rPr>
          <w:rFonts w:ascii="Segoe UI" w:hAnsi="Segoe UI" w:cs="Segoe UI"/>
        </w:rPr>
        <w:t xml:space="preserve">Soba 6 </w:t>
      </w:r>
      <w:r w:rsidR="009A70CC" w:rsidRPr="00DA047F">
        <w:rPr>
          <w:rFonts w:ascii="Segoe UI" w:hAnsi="Segoe UI" w:cs="Segoe UI"/>
        </w:rPr>
        <w:t>–</w:t>
      </w:r>
      <w:r w:rsidRPr="00DA047F">
        <w:rPr>
          <w:rFonts w:ascii="Segoe UI" w:hAnsi="Segoe UI" w:cs="Segoe UI"/>
        </w:rPr>
        <w:t xml:space="preserve"> </w:t>
      </w:r>
      <w:r w:rsidR="009A70CC" w:rsidRPr="00DA047F">
        <w:rPr>
          <w:rFonts w:ascii="Segoe UI" w:hAnsi="Segoe UI" w:cs="Segoe UI"/>
        </w:rPr>
        <w:t>J</w:t>
      </w:r>
      <w:r w:rsidRPr="00DA047F">
        <w:rPr>
          <w:rFonts w:ascii="Segoe UI" w:hAnsi="Segoe UI" w:cs="Segoe UI"/>
        </w:rPr>
        <w:t>elen</w:t>
      </w:r>
    </w:p>
    <w:p w14:paraId="3B24274F" w14:textId="291FA5E4" w:rsidR="00E3751C" w:rsidRPr="00DA047F" w:rsidRDefault="00C25400">
      <w:pPr>
        <w:jc w:val="both"/>
        <w:rPr>
          <w:rFonts w:ascii="Segoe UI" w:hAnsi="Segoe UI" w:cs="Segoe UI"/>
        </w:rPr>
      </w:pPr>
      <w:r w:rsidRPr="00DA047F">
        <w:rPr>
          <w:rFonts w:ascii="Segoe UI" w:hAnsi="Segoe UI" w:cs="Segoe UI"/>
        </w:rPr>
        <w:t>Svaka soba će biti posvećena jednoj životinjskoj vrsti koje obitavaju u NP-u</w:t>
      </w:r>
      <w:r w:rsidR="0011101B" w:rsidRPr="00DA047F">
        <w:rPr>
          <w:rFonts w:ascii="Segoe UI" w:hAnsi="Segoe UI" w:cs="Segoe UI"/>
        </w:rPr>
        <w:t xml:space="preserve">. </w:t>
      </w:r>
      <w:r w:rsidR="00B07E1D" w:rsidRPr="00DA047F">
        <w:rPr>
          <w:rFonts w:ascii="Segoe UI" w:hAnsi="Segoe UI" w:cs="Segoe UI"/>
        </w:rPr>
        <w:t xml:space="preserve">Predviđena je jedna grafika unutar sobe, otisci </w:t>
      </w:r>
      <w:r w:rsidR="00177C85" w:rsidRPr="00DA047F">
        <w:rPr>
          <w:rFonts w:ascii="Segoe UI" w:hAnsi="Segoe UI" w:cs="Segoe UI"/>
        </w:rPr>
        <w:t xml:space="preserve">na vratima, te dizajn privjesaka ključeva. </w:t>
      </w:r>
    </w:p>
    <w:p w14:paraId="7504C488" w14:textId="77777777" w:rsidR="00112DEB" w:rsidRPr="00DA047F" w:rsidRDefault="00112DEB">
      <w:pPr>
        <w:jc w:val="both"/>
        <w:rPr>
          <w:rFonts w:ascii="Segoe UI" w:hAnsi="Segoe UI" w:cs="Segoe UI"/>
        </w:rPr>
      </w:pPr>
    </w:p>
    <w:p w14:paraId="52F49682" w14:textId="13F53B4D" w:rsidR="00112DEB" w:rsidRPr="00DA047F" w:rsidRDefault="00D869D4" w:rsidP="004E49B3">
      <w:pPr>
        <w:pStyle w:val="Naslov2"/>
        <w:rPr>
          <w:rFonts w:ascii="Segoe UI" w:hAnsi="Segoe UI" w:cs="Segoe UI"/>
        </w:rPr>
      </w:pPr>
      <w:bookmarkStart w:id="48" w:name="_Toc144816350"/>
      <w:r w:rsidRPr="00DA047F">
        <w:rPr>
          <w:rFonts w:ascii="Segoe UI" w:hAnsi="Segoe UI" w:cs="Segoe UI"/>
        </w:rPr>
        <w:t xml:space="preserve">B.2.2. </w:t>
      </w:r>
      <w:r w:rsidR="00112DEB" w:rsidRPr="00DA047F">
        <w:rPr>
          <w:rFonts w:ascii="Segoe UI" w:hAnsi="Segoe UI" w:cs="Segoe UI"/>
        </w:rPr>
        <w:t>Stolovi i stolice za promatranje prirode na terasi</w:t>
      </w:r>
      <w:bookmarkEnd w:id="48"/>
      <w:r w:rsidR="00112DEB" w:rsidRPr="00DA047F">
        <w:rPr>
          <w:rFonts w:ascii="Segoe UI" w:hAnsi="Segoe UI" w:cs="Segoe UI"/>
        </w:rPr>
        <w:t xml:space="preserve"> </w:t>
      </w:r>
    </w:p>
    <w:p w14:paraId="08A0FF28" w14:textId="77777777" w:rsidR="00CE2B33" w:rsidRPr="00DA047F" w:rsidRDefault="00CE2B33" w:rsidP="00CE2B33">
      <w:pPr>
        <w:rPr>
          <w:rFonts w:ascii="Segoe UI" w:hAnsi="Segoe UI" w:cs="Segoe UI"/>
        </w:rPr>
      </w:pPr>
    </w:p>
    <w:p w14:paraId="7F576E76" w14:textId="77777777" w:rsidR="005D5F12" w:rsidRPr="00DA047F" w:rsidRDefault="005D5F12" w:rsidP="005D5F12">
      <w:pPr>
        <w:keepNext/>
        <w:jc w:val="both"/>
        <w:rPr>
          <w:rFonts w:ascii="Segoe UI" w:hAnsi="Segoe UI" w:cs="Segoe UI"/>
        </w:rPr>
      </w:pPr>
      <w:r w:rsidRPr="00DA047F">
        <w:rPr>
          <w:rFonts w:ascii="Segoe UI" w:hAnsi="Segoe UI" w:cs="Segoe UI"/>
          <w:noProof/>
          <w:lang w:eastAsia="hr-HR"/>
        </w:rPr>
        <w:drawing>
          <wp:inline distT="0" distB="0" distL="0" distR="0" wp14:anchorId="73C77ACB" wp14:editId="0DDFEC86">
            <wp:extent cx="5381625" cy="2994054"/>
            <wp:effectExtent l="0" t="0" r="0" b="0"/>
            <wp:docPr id="628228791"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401717" cy="3005232"/>
                    </a:xfrm>
                    <a:prstGeom prst="rect">
                      <a:avLst/>
                    </a:prstGeom>
                    <a:noFill/>
                  </pic:spPr>
                </pic:pic>
              </a:graphicData>
            </a:graphic>
          </wp:inline>
        </w:drawing>
      </w:r>
    </w:p>
    <w:p w14:paraId="0C3ED1DF" w14:textId="741A7482" w:rsidR="00112DEB" w:rsidRPr="00DA047F" w:rsidRDefault="005D5F12" w:rsidP="005D5F12">
      <w:pPr>
        <w:pStyle w:val="Opisslike"/>
        <w:jc w:val="both"/>
        <w:rPr>
          <w:rFonts w:ascii="Segoe UI" w:hAnsi="Segoe UI" w:cs="Segoe UI"/>
        </w:rPr>
      </w:pPr>
      <w:r w:rsidRPr="00DA047F">
        <w:rPr>
          <w:rFonts w:ascii="Segoe UI" w:hAnsi="Segoe UI" w:cs="Segoe UI"/>
        </w:rPr>
        <w:t xml:space="preserve">Slika </w:t>
      </w:r>
      <w:r w:rsidR="00A14DB0" w:rsidRPr="00DA047F">
        <w:rPr>
          <w:rFonts w:ascii="Segoe UI" w:hAnsi="Segoe UI" w:cs="Segoe UI"/>
          <w:noProof/>
        </w:rPr>
        <w:fldChar w:fldCharType="begin"/>
      </w:r>
      <w:r w:rsidR="00A14DB0" w:rsidRPr="00DA047F">
        <w:rPr>
          <w:rFonts w:ascii="Segoe UI" w:hAnsi="Segoe UI" w:cs="Segoe UI"/>
          <w:noProof/>
        </w:rPr>
        <w:instrText xml:space="preserve"> SEQ Slika \* ARABIC </w:instrText>
      </w:r>
      <w:r w:rsidR="00A14DB0" w:rsidRPr="00DA047F">
        <w:rPr>
          <w:rFonts w:ascii="Segoe UI" w:hAnsi="Segoe UI" w:cs="Segoe UI"/>
          <w:noProof/>
        </w:rPr>
        <w:fldChar w:fldCharType="separate"/>
      </w:r>
      <w:r w:rsidR="006F7D7C">
        <w:rPr>
          <w:rFonts w:ascii="Segoe UI" w:hAnsi="Segoe UI" w:cs="Segoe UI"/>
          <w:noProof/>
        </w:rPr>
        <w:t>13</w:t>
      </w:r>
      <w:r w:rsidR="00A14DB0" w:rsidRPr="00DA047F">
        <w:rPr>
          <w:rFonts w:ascii="Segoe UI" w:hAnsi="Segoe UI" w:cs="Segoe UI"/>
          <w:noProof/>
        </w:rPr>
        <w:fldChar w:fldCharType="end"/>
      </w:r>
      <w:r w:rsidRPr="00DA047F">
        <w:rPr>
          <w:rFonts w:ascii="Segoe UI" w:hAnsi="Segoe UI" w:cs="Segoe UI"/>
        </w:rPr>
        <w:t xml:space="preserve"> 3D vizualizacija</w:t>
      </w:r>
      <w:r w:rsidR="00CB55CD" w:rsidRPr="00DA047F">
        <w:rPr>
          <w:rFonts w:ascii="Segoe UI" w:hAnsi="Segoe UI" w:cs="Segoe UI"/>
        </w:rPr>
        <w:t xml:space="preserve"> terase</w:t>
      </w:r>
      <w:r w:rsidR="00CE2B33" w:rsidRPr="00DA047F">
        <w:rPr>
          <w:rFonts w:ascii="Segoe UI" w:hAnsi="Segoe UI" w:cs="Segoe UI"/>
        </w:rPr>
        <w:t xml:space="preserve"> – „tribina“</w:t>
      </w:r>
    </w:p>
    <w:p w14:paraId="396F8F68" w14:textId="59DC7C48" w:rsidR="00584539" w:rsidRPr="00DA047F" w:rsidRDefault="00C25400" w:rsidP="00112DEB">
      <w:pPr>
        <w:jc w:val="both"/>
        <w:rPr>
          <w:rFonts w:ascii="Segoe UI" w:hAnsi="Segoe UI" w:cs="Segoe UI"/>
        </w:rPr>
      </w:pPr>
      <w:r w:rsidRPr="00DA047F">
        <w:rPr>
          <w:rFonts w:ascii="Segoe UI" w:hAnsi="Segoe UI" w:cs="Segoe UI"/>
        </w:rPr>
        <w:t>Osim toga, na ovom se katu nalazi i terasa s pogledom na dolinu gdje postoji mogućnost promatranja biljnog i životinjskog svijeta. U tu se svrhu planiraju nabaviti durbini (2 kom)</w:t>
      </w:r>
      <w:r w:rsidR="009019FE" w:rsidRPr="00DA047F">
        <w:rPr>
          <w:rFonts w:ascii="Segoe UI" w:hAnsi="Segoe UI" w:cs="Segoe UI"/>
        </w:rPr>
        <w:t xml:space="preserve"> i </w:t>
      </w:r>
      <w:proofErr w:type="spellStart"/>
      <w:r w:rsidR="009019FE" w:rsidRPr="00DA047F">
        <w:rPr>
          <w:rFonts w:ascii="Segoe UI" w:hAnsi="Segoe UI" w:cs="Segoe UI"/>
        </w:rPr>
        <w:t>binokulari</w:t>
      </w:r>
      <w:proofErr w:type="spellEnd"/>
      <w:r w:rsidR="009019FE" w:rsidRPr="00DA047F">
        <w:rPr>
          <w:rFonts w:ascii="Segoe UI" w:hAnsi="Segoe UI" w:cs="Segoe UI"/>
        </w:rPr>
        <w:t xml:space="preserve"> (3 kom)</w:t>
      </w:r>
      <w:r w:rsidRPr="00DA047F">
        <w:rPr>
          <w:rFonts w:ascii="Segoe UI" w:hAnsi="Segoe UI" w:cs="Segoe UI"/>
        </w:rPr>
        <w:t>, a kroz dizajn interijera je potrebno predvidjeti stolice i stol koji su pomični, drveni (terasa je natkrivena), a koji ne zauzimaju previše mjesta. Trenutno postoji klupa sa stolicama koja se ne može „prilagoditi“ promatranju prirode.</w:t>
      </w:r>
    </w:p>
    <w:p w14:paraId="610606EA" w14:textId="6A2DC898" w:rsidR="00E3751C" w:rsidRPr="00DA047F" w:rsidRDefault="00585AED" w:rsidP="00C829FF">
      <w:pPr>
        <w:pStyle w:val="Naslov2"/>
        <w:rPr>
          <w:rFonts w:ascii="Segoe UI" w:hAnsi="Segoe UI" w:cs="Segoe UI"/>
        </w:rPr>
      </w:pPr>
      <w:bookmarkStart w:id="49" w:name="_Toc144816351"/>
      <w:r w:rsidRPr="00DA047F">
        <w:rPr>
          <w:rFonts w:ascii="Segoe UI" w:hAnsi="Segoe UI" w:cs="Segoe UI"/>
        </w:rPr>
        <w:t xml:space="preserve">B.2.3. </w:t>
      </w:r>
      <w:r w:rsidR="00C829FF" w:rsidRPr="00DA047F">
        <w:rPr>
          <w:rFonts w:ascii="Segoe UI" w:hAnsi="Segoe UI" w:cs="Segoe UI"/>
        </w:rPr>
        <w:t>Durbin</w:t>
      </w:r>
      <w:bookmarkEnd w:id="49"/>
      <w:r w:rsidR="00C829FF" w:rsidRPr="00DA047F">
        <w:rPr>
          <w:rFonts w:ascii="Segoe UI" w:hAnsi="Segoe UI" w:cs="Segoe UI"/>
        </w:rPr>
        <w:t xml:space="preserve"> </w:t>
      </w:r>
    </w:p>
    <w:p w14:paraId="287A7A7E" w14:textId="0498E07C" w:rsidR="00A363F2" w:rsidRPr="00DA047F" w:rsidRDefault="00A363F2" w:rsidP="00A363F2">
      <w:pPr>
        <w:rPr>
          <w:rFonts w:ascii="Segoe UI" w:hAnsi="Segoe UI" w:cs="Segoe UI"/>
        </w:rPr>
      </w:pPr>
    </w:p>
    <w:p w14:paraId="77E8A359" w14:textId="0D2AB537" w:rsidR="00A363F2" w:rsidRPr="00DA047F" w:rsidRDefault="00077514" w:rsidP="00A363F2">
      <w:pPr>
        <w:rPr>
          <w:rFonts w:ascii="Segoe UI" w:hAnsi="Segoe UI" w:cs="Segoe UI"/>
        </w:rPr>
      </w:pPr>
      <w:r w:rsidRPr="00DA047F">
        <w:rPr>
          <w:rFonts w:ascii="Segoe UI" w:hAnsi="Segoe UI" w:cs="Segoe UI"/>
        </w:rPr>
        <w:t>Nabava durbina s okularom i stativom (teleskop)</w:t>
      </w:r>
      <w:r w:rsidR="00A363F2" w:rsidRPr="00DA047F">
        <w:rPr>
          <w:rFonts w:ascii="Segoe UI" w:hAnsi="Segoe UI" w:cs="Segoe UI"/>
        </w:rPr>
        <w:t>.</w:t>
      </w:r>
      <w:r w:rsidRPr="00DA047F">
        <w:rPr>
          <w:rFonts w:ascii="Segoe UI" w:hAnsi="Segoe UI" w:cs="Segoe UI"/>
        </w:rPr>
        <w:t xml:space="preserve"> </w:t>
      </w:r>
    </w:p>
    <w:p w14:paraId="71BC1A2D" w14:textId="49B0815F" w:rsidR="00F35E22" w:rsidRPr="00DA047F" w:rsidRDefault="00585AED" w:rsidP="00F35E22">
      <w:pPr>
        <w:pStyle w:val="Naslov1"/>
        <w:rPr>
          <w:rFonts w:ascii="Segoe UI" w:hAnsi="Segoe UI" w:cs="Segoe UI"/>
        </w:rPr>
      </w:pPr>
      <w:bookmarkStart w:id="50" w:name="_heading=h.3ep43zb" w:colFirst="0" w:colLast="0"/>
      <w:bookmarkStart w:id="51" w:name="_Toc144816352"/>
      <w:bookmarkEnd w:id="50"/>
      <w:r w:rsidRPr="00DA047F">
        <w:rPr>
          <w:rFonts w:ascii="Segoe UI" w:hAnsi="Segoe UI" w:cs="Segoe UI"/>
        </w:rPr>
        <w:t xml:space="preserve">B.3. </w:t>
      </w:r>
      <w:r w:rsidR="00F35E22" w:rsidRPr="00DA047F">
        <w:rPr>
          <w:rFonts w:ascii="Segoe UI" w:hAnsi="Segoe UI" w:cs="Segoe UI"/>
        </w:rPr>
        <w:t>HODNIK</w:t>
      </w:r>
      <w:bookmarkEnd w:id="51"/>
      <w:r w:rsidR="00F35E22" w:rsidRPr="00DA047F">
        <w:rPr>
          <w:rFonts w:ascii="Segoe UI" w:hAnsi="Segoe UI" w:cs="Segoe UI"/>
        </w:rPr>
        <w:t xml:space="preserve"> </w:t>
      </w:r>
    </w:p>
    <w:p w14:paraId="58452037" w14:textId="77777777" w:rsidR="00F35E22" w:rsidRPr="00DA047F" w:rsidRDefault="00F35E22" w:rsidP="00F35E22">
      <w:pPr>
        <w:rPr>
          <w:rFonts w:ascii="Segoe UI" w:hAnsi="Segoe UI" w:cs="Segoe UI"/>
        </w:rPr>
      </w:pPr>
    </w:p>
    <w:p w14:paraId="6EF1BF29" w14:textId="65593865" w:rsidR="00F35E22" w:rsidRPr="00DA047F" w:rsidRDefault="007904A0" w:rsidP="00F35E22">
      <w:pPr>
        <w:pStyle w:val="Naslov2"/>
        <w:rPr>
          <w:rFonts w:ascii="Segoe UI" w:hAnsi="Segoe UI" w:cs="Segoe UI"/>
        </w:rPr>
      </w:pPr>
      <w:bookmarkStart w:id="52" w:name="_Toc144816353"/>
      <w:r w:rsidRPr="00DA047F">
        <w:rPr>
          <w:rFonts w:ascii="Segoe UI" w:hAnsi="Segoe UI" w:cs="Segoe UI"/>
        </w:rPr>
        <w:t xml:space="preserve">B.3.1. MONOLITI </w:t>
      </w:r>
      <w:r w:rsidR="00F35E22" w:rsidRPr="00DA047F">
        <w:rPr>
          <w:rFonts w:ascii="Segoe UI" w:hAnsi="Segoe UI" w:cs="Segoe UI"/>
        </w:rPr>
        <w:t>Interpretacijska grafika</w:t>
      </w:r>
      <w:bookmarkEnd w:id="52"/>
      <w:r w:rsidR="00F35E22" w:rsidRPr="00DA047F">
        <w:rPr>
          <w:rFonts w:ascii="Segoe UI" w:hAnsi="Segoe UI" w:cs="Segoe UI"/>
        </w:rPr>
        <w:t xml:space="preserve"> </w:t>
      </w:r>
    </w:p>
    <w:p w14:paraId="4B3F7849" w14:textId="77777777" w:rsidR="00F35E22" w:rsidRPr="00DA047F" w:rsidRDefault="00F35E22" w:rsidP="00F35E22">
      <w:pPr>
        <w:rPr>
          <w:rFonts w:ascii="Segoe UI" w:hAnsi="Segoe UI" w:cs="Segoe UI"/>
        </w:rPr>
      </w:pPr>
    </w:p>
    <w:p w14:paraId="5CF6740A" w14:textId="77777777" w:rsidR="00F35E22" w:rsidRPr="00DA047F" w:rsidRDefault="00F35E22" w:rsidP="00F35E22">
      <w:pPr>
        <w:rPr>
          <w:rFonts w:ascii="Segoe UI" w:hAnsi="Segoe UI" w:cs="Segoe UI"/>
        </w:rPr>
      </w:pPr>
      <w:r w:rsidRPr="00DA047F">
        <w:rPr>
          <w:rFonts w:ascii="Segoe UI" w:hAnsi="Segoe UI" w:cs="Segoe UI"/>
        </w:rPr>
        <w:t>Prikaz pedoloških profila NP Plitvička jezera/prikaz geološke građe NP Plitvička jezera u vezi s nastankom različitih tipova tala.</w:t>
      </w:r>
    </w:p>
    <w:p w14:paraId="163AC5DD" w14:textId="77777777" w:rsidR="007904A0" w:rsidRPr="00DA047F" w:rsidRDefault="007904A0" w:rsidP="007904A0">
      <w:pPr>
        <w:rPr>
          <w:rFonts w:ascii="Segoe UI" w:hAnsi="Segoe UI" w:cs="Segoe UI"/>
          <w:sz w:val="24"/>
          <w:szCs w:val="24"/>
        </w:rPr>
      </w:pPr>
      <w:r w:rsidRPr="00DA047F">
        <w:rPr>
          <w:rFonts w:ascii="Segoe UI" w:hAnsi="Segoe UI" w:cs="Segoe UI"/>
          <w:sz w:val="24"/>
          <w:szCs w:val="24"/>
        </w:rPr>
        <w:lastRenderedPageBreak/>
        <w:t>Tekst o postanku i važnosti tla, što su horizonti i poziv da upoznaju vrste tla na Plitvicama.</w:t>
      </w:r>
    </w:p>
    <w:p w14:paraId="75CE9692" w14:textId="4B43F286" w:rsidR="00F35E22" w:rsidRPr="00DA047F" w:rsidRDefault="00F35E22" w:rsidP="00F35E22">
      <w:pPr>
        <w:rPr>
          <w:rFonts w:ascii="Segoe UI" w:hAnsi="Segoe UI" w:cs="Segoe UI"/>
        </w:rPr>
      </w:pPr>
    </w:p>
    <w:p w14:paraId="1173514F" w14:textId="551BFF57" w:rsidR="00F35E22" w:rsidRPr="00DA047F" w:rsidRDefault="007904A0" w:rsidP="00F35E22">
      <w:pPr>
        <w:pStyle w:val="Naslov2"/>
        <w:rPr>
          <w:rFonts w:ascii="Segoe UI" w:hAnsi="Segoe UI" w:cs="Segoe UI"/>
        </w:rPr>
      </w:pPr>
      <w:bookmarkStart w:id="53" w:name="_Toc144816354"/>
      <w:r w:rsidRPr="00DA047F">
        <w:rPr>
          <w:rFonts w:ascii="Segoe UI" w:hAnsi="Segoe UI" w:cs="Segoe UI"/>
        </w:rPr>
        <w:t>B.3.2. MONOLITI</w:t>
      </w:r>
      <w:r w:rsidR="00F35E22" w:rsidRPr="00DA047F">
        <w:rPr>
          <w:rFonts w:ascii="Segoe UI" w:hAnsi="Segoe UI" w:cs="Segoe UI"/>
        </w:rPr>
        <w:t xml:space="preserve"> </w:t>
      </w:r>
      <w:r w:rsidRPr="00DA047F">
        <w:rPr>
          <w:rFonts w:ascii="Segoe UI" w:hAnsi="Segoe UI" w:cs="Segoe UI"/>
        </w:rPr>
        <w:t>Interpretacijski izložak</w:t>
      </w:r>
      <w:bookmarkEnd w:id="53"/>
    </w:p>
    <w:p w14:paraId="1002F754" w14:textId="77777777" w:rsidR="00F35E22" w:rsidRPr="00DA047F" w:rsidRDefault="00F35E22" w:rsidP="00F35E22">
      <w:pPr>
        <w:rPr>
          <w:rFonts w:ascii="Segoe UI" w:hAnsi="Segoe UI" w:cs="Segoe UI"/>
        </w:rPr>
      </w:pPr>
    </w:p>
    <w:p w14:paraId="41D3F513" w14:textId="477110F4" w:rsidR="00BF73CC" w:rsidRPr="00DA047F" w:rsidRDefault="00F35E22" w:rsidP="00BF73CC">
      <w:pPr>
        <w:rPr>
          <w:rFonts w:ascii="Segoe UI" w:hAnsi="Segoe UI" w:cs="Segoe UI"/>
        </w:rPr>
      </w:pPr>
      <w:r w:rsidRPr="00DA047F">
        <w:rPr>
          <w:rFonts w:ascii="Segoe UI" w:hAnsi="Segoe UI" w:cs="Segoe UI"/>
        </w:rPr>
        <w:t xml:space="preserve">8 monolita dimenzija 100 x 25 cm </w:t>
      </w:r>
      <w:r w:rsidRPr="00DA047F">
        <w:rPr>
          <w:rFonts w:ascii="Segoe UI" w:hAnsi="Segoe UI" w:cs="Segoe UI"/>
        </w:rPr>
        <w:br/>
        <w:t xml:space="preserve">5 monolita 50 x 25 cm </w:t>
      </w:r>
      <w:r w:rsidRPr="00DA047F">
        <w:rPr>
          <w:rFonts w:ascii="Segoe UI" w:hAnsi="Segoe UI" w:cs="Segoe UI"/>
        </w:rPr>
        <w:br/>
        <w:t>Debljina monolita iznosi od 3 cm do 8 cm</w:t>
      </w:r>
      <w:r w:rsidRPr="00DA047F">
        <w:rPr>
          <w:rFonts w:ascii="Segoe UI" w:hAnsi="Segoe UI" w:cs="Segoe UI"/>
        </w:rPr>
        <w:br/>
      </w:r>
      <w:r w:rsidR="00BF73CC" w:rsidRPr="00DA047F">
        <w:rPr>
          <w:rFonts w:ascii="Segoe UI" w:hAnsi="Segoe UI" w:cs="Segoe UI"/>
        </w:rPr>
        <w:t>Monoliti imaju težinu od 3 kg do 8 kg</w:t>
      </w:r>
    </w:p>
    <w:p w14:paraId="5406D7E2" w14:textId="15BD3646" w:rsidR="00F35E22" w:rsidRPr="00DA047F" w:rsidRDefault="00BF73CC" w:rsidP="00F35E22">
      <w:pPr>
        <w:rPr>
          <w:rFonts w:ascii="Segoe UI" w:hAnsi="Segoe UI" w:cs="Segoe UI"/>
        </w:rPr>
      </w:pPr>
      <w:r w:rsidRPr="00DA047F">
        <w:rPr>
          <w:rFonts w:ascii="Segoe UI" w:hAnsi="Segoe UI" w:cs="Segoe UI"/>
          <w:noProof/>
          <w:lang w:eastAsia="hr-HR"/>
        </w:rPr>
        <mc:AlternateContent>
          <mc:Choice Requires="wps">
            <w:drawing>
              <wp:anchor distT="0" distB="0" distL="0" distR="0" simplePos="0" relativeHeight="251729920" behindDoc="1" locked="0" layoutInCell="1" allowOverlap="1" wp14:anchorId="0328EEF9" wp14:editId="6CA51FAE">
                <wp:simplePos x="0" y="0"/>
                <wp:positionH relativeFrom="column">
                  <wp:posOffset>4025900</wp:posOffset>
                </wp:positionH>
                <wp:positionV relativeFrom="paragraph">
                  <wp:posOffset>2044700</wp:posOffset>
                </wp:positionV>
                <wp:extent cx="635" cy="12700"/>
                <wp:effectExtent l="0" t="0" r="0" b="0"/>
                <wp:wrapNone/>
                <wp:docPr id="529533182" name="Pravokutnik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35" cy="12700"/>
                        </a:xfrm>
                        <a:prstGeom prst="rect">
                          <a:avLst/>
                        </a:prstGeom>
                        <a:solidFill>
                          <a:srgbClr val="FFFFFF"/>
                        </a:solidFill>
                        <a:ln>
                          <a:noFill/>
                        </a:ln>
                      </wps:spPr>
                      <wps:txbx>
                        <w:txbxContent>
                          <w:p w14:paraId="08DF1883" w14:textId="77777777" w:rsidR="00755C4D" w:rsidRDefault="00755C4D" w:rsidP="00F35E22">
                            <w:pPr>
                              <w:spacing w:after="200" w:line="240" w:lineRule="auto"/>
                              <w:textDirection w:val="btLr"/>
                            </w:pPr>
                            <w:r>
                              <w:rPr>
                                <w:rFonts w:ascii="Arial" w:eastAsia="Arial" w:hAnsi="Arial" w:cs="Arial"/>
                                <w:i/>
                                <w:color w:val="44546A"/>
                                <w:sz w:val="18"/>
                              </w:rPr>
                              <w:t>Slika  Vrsta tla iz monolita</w:t>
                            </w:r>
                          </w:p>
                        </w:txbxContent>
                      </wps:txbx>
                      <wps:bodyPr spcFirstLastPara="1" wrap="square" lIns="0" tIns="0" rIns="0" bIns="0" anchor="t" anchorCtr="0">
                        <a:noAutofit/>
                      </wps:bodyPr>
                    </wps:wsp>
                  </a:graphicData>
                </a:graphic>
                <wp14:sizeRelH relativeFrom="page">
                  <wp14:pctWidth>0</wp14:pctWidth>
                </wp14:sizeRelH>
                <wp14:sizeRelV relativeFrom="page">
                  <wp14:pctHeight>0</wp14:pctHeight>
                </wp14:sizeRelV>
              </wp:anchor>
            </w:drawing>
          </mc:Choice>
          <mc:Fallback>
            <w:pict>
              <v:rect w14:anchorId="0328EEF9" id="Pravokutnik 4" o:spid="_x0000_s1030" style="position:absolute;margin-left:317pt;margin-top:161pt;width:.05pt;height:1pt;z-index:-251586560;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F1u+xQEAAIIDAAAOAAAAZHJzL2Uyb0RvYy54bWysU9uO0zAQfUfiHyy/06QFFhQ1XaFdFSFV&#10;UGnhAxzHaSwcj5lxm/TvGbtNdwVviDxYc/P4nJmT9f00OHEySBZ8LZeLUgrjNbTWH2r54/v2zUcp&#10;KCrfKgfe1PJsSN5vXr9aj6EyK+jBtQYFN/FUjaGWfYyhKgrSvRkULSAYz8kOcFCRXTwULaqRuw+u&#10;WJXlXTECtgFBGyKOPl6ScpP7d53R8VvXkYnC1ZKxxXxiPpt0Fpu1qg6oQm/1FYb6BxSDsp4fvbV6&#10;VFGJI9q/Wg1WIxB0caFhKKDrrDaZA7NZln+weepVMJkLD4fCbUz0/9rqr6ensMcEncIO9E/iiRRj&#10;oOqWSQ5da6YOh1TLwMWUp3i+TdFMUWgO3r19L4Xm+HL1ocwTLlQ1XwxI8bOBQSSjlsgLynNTpx3F&#10;9LSq5pKMCZxtt9a57OCheXAoToqXuc1f2h9foZdlzqdiD+naJZ0imdOFRiIUp2YStq3lu9QiRRpo&#10;z3sUFPTWMradorhXyGJYSjGyQGpJv44KjRTui+cNJDXNBs5GMxvK6x5YZ1GKi/kQs+ou0D4dI3Q2&#10;831++oqRF505XUWZlPTSz1XPv87mNwAAAP//AwBQSwMEFAAGAAgAAAAhAHUZmPraAAAACwEAAA8A&#10;AABkcnMvZG93bnJldi54bWxMT8tOwzAQvCPxD9YicaNOUlShEKdCPNQzAcR1Gy9xwI8odlrD17M9&#10;wW3nodmZZpudFQea4xi8gnJVgCDfBz36QcHry9PVDYiY0Gu0wZOCb4qwbc/PGqx1OPpnOnRpEBzi&#10;Y40KTEpTLWXsDTmMqzCRZ+0jzA4Tw3mQesYjhzsrq6LYSIej5w8GJ7o31H91i1OwKx8ep0/50+HO&#10;JlreTO7te1bq8iLf3YJIlNOfGU71uTq03GkfFq+jsAo262vekhSsq4oPdjBTgtifGJZk28j/G9pf&#10;AAAA//8DAFBLAQItABQABgAIAAAAIQC2gziS/gAAAOEBAAATAAAAAAAAAAAAAAAAAAAAAABbQ29u&#10;dGVudF9UeXBlc10ueG1sUEsBAi0AFAAGAAgAAAAhADj9If/WAAAAlAEAAAsAAAAAAAAAAAAAAAAA&#10;LwEAAF9yZWxzLy5yZWxzUEsBAi0AFAAGAAgAAAAhAA8XW77FAQAAggMAAA4AAAAAAAAAAAAAAAAA&#10;LgIAAGRycy9lMm9Eb2MueG1sUEsBAi0AFAAGAAgAAAAhAHUZmPraAAAACwEAAA8AAAAAAAAAAAAA&#10;AAAAHwQAAGRycy9kb3ducmV2LnhtbFBLBQYAAAAABAAEAPMAAAAmBQAAAAA=&#10;" stroked="f">
                <v:textbox inset="0,0,0,0">
                  <w:txbxContent>
                    <w:p w14:paraId="08DF1883" w14:textId="77777777" w:rsidR="00755C4D" w:rsidRDefault="00755C4D" w:rsidP="00F35E22">
                      <w:pPr>
                        <w:spacing w:after="200" w:line="240" w:lineRule="auto"/>
                        <w:textDirection w:val="btLr"/>
                      </w:pPr>
                      <w:r>
                        <w:rPr>
                          <w:rFonts w:ascii="Arial" w:eastAsia="Arial" w:hAnsi="Arial" w:cs="Arial"/>
                          <w:i/>
                          <w:color w:val="44546A"/>
                          <w:sz w:val="18"/>
                        </w:rPr>
                        <w:t>Slika  Vrsta tla iz monolita</w:t>
                      </w:r>
                    </w:p>
                  </w:txbxContent>
                </v:textbox>
              </v:rect>
            </w:pict>
          </mc:Fallback>
        </mc:AlternateContent>
      </w:r>
      <w:r w:rsidR="00F35E22" w:rsidRPr="00DA047F">
        <w:rPr>
          <w:rFonts w:ascii="Segoe UI" w:hAnsi="Segoe UI" w:cs="Segoe UI"/>
        </w:rPr>
        <w:t xml:space="preserve">Svaki monolit ima pločicu s nazivom. </w:t>
      </w:r>
    </w:p>
    <w:p w14:paraId="5388242B" w14:textId="2D2E25DD" w:rsidR="00F35E22" w:rsidRPr="00DA047F" w:rsidRDefault="00F96F7A" w:rsidP="00F96F7A">
      <w:pPr>
        <w:pStyle w:val="Naslov1"/>
        <w:rPr>
          <w:rFonts w:ascii="Segoe UI" w:hAnsi="Segoe UI" w:cs="Segoe UI"/>
        </w:rPr>
      </w:pPr>
      <w:bookmarkStart w:id="54" w:name="_Toc144816355"/>
      <w:r w:rsidRPr="00DA047F">
        <w:rPr>
          <w:rFonts w:ascii="Segoe UI" w:hAnsi="Segoe UI" w:cs="Segoe UI"/>
        </w:rPr>
        <w:t>B.4 SUVENI</w:t>
      </w:r>
      <w:r w:rsidR="005D5F12" w:rsidRPr="00DA047F">
        <w:rPr>
          <w:rFonts w:ascii="Segoe UI" w:hAnsi="Segoe UI" w:cs="Segoe UI"/>
        </w:rPr>
        <w:t>R</w:t>
      </w:r>
      <w:r w:rsidRPr="00DA047F">
        <w:rPr>
          <w:rFonts w:ascii="Segoe UI" w:hAnsi="Segoe UI" w:cs="Segoe UI"/>
        </w:rPr>
        <w:t>NICA</w:t>
      </w:r>
      <w:bookmarkEnd w:id="54"/>
    </w:p>
    <w:p w14:paraId="1676F42E" w14:textId="77777777" w:rsidR="007B4807" w:rsidRPr="00DA047F" w:rsidRDefault="007B4807" w:rsidP="007B4807">
      <w:pPr>
        <w:rPr>
          <w:rFonts w:ascii="Segoe UI" w:hAnsi="Segoe UI" w:cs="Segoe UI"/>
        </w:rPr>
      </w:pPr>
    </w:p>
    <w:p w14:paraId="412AF73D" w14:textId="77777777" w:rsidR="00633F19" w:rsidRPr="00DA047F" w:rsidRDefault="00F96F7A" w:rsidP="00633F19">
      <w:pPr>
        <w:keepNext/>
        <w:rPr>
          <w:rFonts w:ascii="Segoe UI" w:hAnsi="Segoe UI" w:cs="Segoe UI"/>
        </w:rPr>
      </w:pPr>
      <w:r w:rsidRPr="00DA047F">
        <w:rPr>
          <w:rFonts w:ascii="Segoe UI" w:hAnsi="Segoe UI" w:cs="Segoe UI"/>
          <w:noProof/>
          <w:lang w:eastAsia="hr-HR"/>
        </w:rPr>
        <w:drawing>
          <wp:inline distT="0" distB="0" distL="0" distR="0" wp14:anchorId="37EAE3A4" wp14:editId="0DA12876">
            <wp:extent cx="5133975" cy="2760530"/>
            <wp:effectExtent l="0" t="0" r="0" b="1905"/>
            <wp:docPr id="114627165"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627165" name=""/>
                    <pic:cNvPicPr/>
                  </pic:nvPicPr>
                  <pic:blipFill>
                    <a:blip r:embed="rId43"/>
                    <a:stretch>
                      <a:fillRect/>
                    </a:stretch>
                  </pic:blipFill>
                  <pic:spPr>
                    <a:xfrm>
                      <a:off x="0" y="0"/>
                      <a:ext cx="5137752" cy="2762561"/>
                    </a:xfrm>
                    <a:prstGeom prst="rect">
                      <a:avLst/>
                    </a:prstGeom>
                  </pic:spPr>
                </pic:pic>
              </a:graphicData>
            </a:graphic>
          </wp:inline>
        </w:drawing>
      </w:r>
    </w:p>
    <w:p w14:paraId="0CD60CC5" w14:textId="76F47E77" w:rsidR="00F96F7A" w:rsidRPr="00DA047F" w:rsidRDefault="00633F19" w:rsidP="00633F19">
      <w:pPr>
        <w:pStyle w:val="Opisslike"/>
        <w:rPr>
          <w:rFonts w:ascii="Segoe UI" w:hAnsi="Segoe UI" w:cs="Segoe UI"/>
        </w:rPr>
      </w:pPr>
      <w:r w:rsidRPr="00DA047F">
        <w:rPr>
          <w:rFonts w:ascii="Segoe UI" w:hAnsi="Segoe UI" w:cs="Segoe UI"/>
        </w:rPr>
        <w:t xml:space="preserve">Slika </w:t>
      </w:r>
      <w:r w:rsidR="00A14DB0" w:rsidRPr="00DA047F">
        <w:rPr>
          <w:rFonts w:ascii="Segoe UI" w:hAnsi="Segoe UI" w:cs="Segoe UI"/>
          <w:noProof/>
        </w:rPr>
        <w:fldChar w:fldCharType="begin"/>
      </w:r>
      <w:r w:rsidR="00A14DB0" w:rsidRPr="00DA047F">
        <w:rPr>
          <w:rFonts w:ascii="Segoe UI" w:hAnsi="Segoe UI" w:cs="Segoe UI"/>
          <w:noProof/>
        </w:rPr>
        <w:instrText xml:space="preserve"> SEQ Slika \* ARABIC </w:instrText>
      </w:r>
      <w:r w:rsidR="00A14DB0" w:rsidRPr="00DA047F">
        <w:rPr>
          <w:rFonts w:ascii="Segoe UI" w:hAnsi="Segoe UI" w:cs="Segoe UI"/>
          <w:noProof/>
        </w:rPr>
        <w:fldChar w:fldCharType="separate"/>
      </w:r>
      <w:r w:rsidR="006F7D7C">
        <w:rPr>
          <w:rFonts w:ascii="Segoe UI" w:hAnsi="Segoe UI" w:cs="Segoe UI"/>
          <w:noProof/>
        </w:rPr>
        <w:t>14</w:t>
      </w:r>
      <w:r w:rsidR="00A14DB0" w:rsidRPr="00DA047F">
        <w:rPr>
          <w:rFonts w:ascii="Segoe UI" w:hAnsi="Segoe UI" w:cs="Segoe UI"/>
          <w:noProof/>
        </w:rPr>
        <w:fldChar w:fldCharType="end"/>
      </w:r>
      <w:r w:rsidRPr="00DA047F">
        <w:rPr>
          <w:rFonts w:ascii="Segoe UI" w:hAnsi="Segoe UI" w:cs="Segoe UI"/>
        </w:rPr>
        <w:t xml:space="preserve"> 3D vizualizacija </w:t>
      </w:r>
      <w:r w:rsidR="00CB55CD" w:rsidRPr="00DA047F">
        <w:rPr>
          <w:rFonts w:ascii="Segoe UI" w:hAnsi="Segoe UI" w:cs="Segoe UI"/>
        </w:rPr>
        <w:t>Suvenirnica</w:t>
      </w:r>
    </w:p>
    <w:p w14:paraId="0E522FB9" w14:textId="77777777" w:rsidR="00633F19" w:rsidRPr="00DA047F" w:rsidRDefault="00633F19" w:rsidP="00633F19">
      <w:pPr>
        <w:keepNext/>
        <w:rPr>
          <w:rFonts w:ascii="Segoe UI" w:hAnsi="Segoe UI" w:cs="Segoe UI"/>
        </w:rPr>
      </w:pPr>
      <w:r w:rsidRPr="00DA047F">
        <w:rPr>
          <w:rFonts w:ascii="Segoe UI" w:hAnsi="Segoe UI" w:cs="Segoe UI"/>
          <w:noProof/>
          <w:lang w:eastAsia="hr-HR"/>
        </w:rPr>
        <w:lastRenderedPageBreak/>
        <w:drawing>
          <wp:inline distT="0" distB="0" distL="0" distR="0" wp14:anchorId="4F8CD50A" wp14:editId="1112E669">
            <wp:extent cx="5286375" cy="2527207"/>
            <wp:effectExtent l="0" t="0" r="0" b="6985"/>
            <wp:docPr id="1299324817"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311197" cy="2539074"/>
                    </a:xfrm>
                    <a:prstGeom prst="rect">
                      <a:avLst/>
                    </a:prstGeom>
                    <a:noFill/>
                  </pic:spPr>
                </pic:pic>
              </a:graphicData>
            </a:graphic>
          </wp:inline>
        </w:drawing>
      </w:r>
    </w:p>
    <w:p w14:paraId="625547D7" w14:textId="0F0BBB97" w:rsidR="00633F19" w:rsidRPr="00DA047F" w:rsidRDefault="00633F19" w:rsidP="00633F19">
      <w:pPr>
        <w:pStyle w:val="Opisslike"/>
        <w:rPr>
          <w:rFonts w:ascii="Segoe UI" w:hAnsi="Segoe UI" w:cs="Segoe UI"/>
        </w:rPr>
      </w:pPr>
      <w:r w:rsidRPr="00DA047F">
        <w:rPr>
          <w:rFonts w:ascii="Segoe UI" w:hAnsi="Segoe UI" w:cs="Segoe UI"/>
        </w:rPr>
        <w:t xml:space="preserve">Slika </w:t>
      </w:r>
      <w:r w:rsidR="00A14DB0" w:rsidRPr="00DA047F">
        <w:rPr>
          <w:rFonts w:ascii="Segoe UI" w:hAnsi="Segoe UI" w:cs="Segoe UI"/>
          <w:noProof/>
        </w:rPr>
        <w:fldChar w:fldCharType="begin"/>
      </w:r>
      <w:r w:rsidR="00A14DB0" w:rsidRPr="00DA047F">
        <w:rPr>
          <w:rFonts w:ascii="Segoe UI" w:hAnsi="Segoe UI" w:cs="Segoe UI"/>
          <w:noProof/>
        </w:rPr>
        <w:instrText xml:space="preserve"> SEQ Slika \* ARABIC </w:instrText>
      </w:r>
      <w:r w:rsidR="00A14DB0" w:rsidRPr="00DA047F">
        <w:rPr>
          <w:rFonts w:ascii="Segoe UI" w:hAnsi="Segoe UI" w:cs="Segoe UI"/>
          <w:noProof/>
        </w:rPr>
        <w:fldChar w:fldCharType="separate"/>
      </w:r>
      <w:r w:rsidR="006F7D7C">
        <w:rPr>
          <w:rFonts w:ascii="Segoe UI" w:hAnsi="Segoe UI" w:cs="Segoe UI"/>
          <w:noProof/>
        </w:rPr>
        <w:t>15</w:t>
      </w:r>
      <w:r w:rsidR="00A14DB0" w:rsidRPr="00DA047F">
        <w:rPr>
          <w:rFonts w:ascii="Segoe UI" w:hAnsi="Segoe UI" w:cs="Segoe UI"/>
          <w:noProof/>
        </w:rPr>
        <w:fldChar w:fldCharType="end"/>
      </w:r>
      <w:r w:rsidRPr="00DA047F">
        <w:rPr>
          <w:rFonts w:ascii="Segoe UI" w:hAnsi="Segoe UI" w:cs="Segoe UI"/>
        </w:rPr>
        <w:t xml:space="preserve"> 3D vizualizacija suvenirnica</w:t>
      </w:r>
    </w:p>
    <w:p w14:paraId="504B94E4" w14:textId="13203704" w:rsidR="00106837" w:rsidRPr="00DA047F" w:rsidRDefault="00106837" w:rsidP="00106837">
      <w:pPr>
        <w:pStyle w:val="Naslov2"/>
        <w:rPr>
          <w:rFonts w:ascii="Segoe UI" w:hAnsi="Segoe UI" w:cs="Segoe UI"/>
        </w:rPr>
      </w:pPr>
      <w:bookmarkStart w:id="55" w:name="_Toc144816356"/>
      <w:r w:rsidRPr="00DA047F">
        <w:rPr>
          <w:rFonts w:ascii="Segoe UI" w:hAnsi="Segoe UI" w:cs="Segoe UI"/>
        </w:rPr>
        <w:t xml:space="preserve">B.4.6 </w:t>
      </w:r>
      <w:r w:rsidR="000E2FC0" w:rsidRPr="00DA047F">
        <w:rPr>
          <w:rFonts w:ascii="Segoe UI" w:hAnsi="Segoe UI" w:cs="Segoe UI"/>
        </w:rPr>
        <w:t>PRAŠUMA ČORKOVA UVALA Interpretacijska grafika</w:t>
      </w:r>
      <w:bookmarkEnd w:id="55"/>
    </w:p>
    <w:p w14:paraId="2A04CA25" w14:textId="77777777" w:rsidR="00106837" w:rsidRPr="00DA047F" w:rsidRDefault="00106837" w:rsidP="00106837">
      <w:pPr>
        <w:rPr>
          <w:rFonts w:ascii="Segoe UI" w:hAnsi="Segoe UI" w:cs="Segoe UI"/>
        </w:rPr>
      </w:pPr>
    </w:p>
    <w:p w14:paraId="75CED5B7" w14:textId="2F92126B" w:rsidR="00FB0F37" w:rsidRPr="00DA047F" w:rsidRDefault="00FB0F37" w:rsidP="00106837">
      <w:pPr>
        <w:rPr>
          <w:rFonts w:ascii="Segoe UI" w:hAnsi="Segoe UI" w:cs="Segoe UI"/>
        </w:rPr>
      </w:pPr>
      <w:r w:rsidRPr="00DA047F">
        <w:rPr>
          <w:rFonts w:ascii="Segoe UI" w:hAnsi="Segoe UI" w:cs="Segoe UI"/>
        </w:rPr>
        <w:t xml:space="preserve">Podaci o najvišem i najstarijem drvu u prašumi </w:t>
      </w:r>
      <w:proofErr w:type="spellStart"/>
      <w:r w:rsidRPr="00DA047F">
        <w:rPr>
          <w:rFonts w:ascii="Segoe UI" w:hAnsi="Segoe UI" w:cs="Segoe UI"/>
        </w:rPr>
        <w:t>Čorkova</w:t>
      </w:r>
      <w:proofErr w:type="spellEnd"/>
      <w:r w:rsidRPr="00DA047F">
        <w:rPr>
          <w:rFonts w:ascii="Segoe UI" w:hAnsi="Segoe UI" w:cs="Segoe UI"/>
        </w:rPr>
        <w:t xml:space="preserve"> uvala, prema Anić &amp; Mikac, 2009.</w:t>
      </w:r>
    </w:p>
    <w:p w14:paraId="401BF126" w14:textId="77777777" w:rsidR="00FB0F37" w:rsidRPr="00DA047F" w:rsidRDefault="00FB0F37" w:rsidP="00106837">
      <w:pPr>
        <w:rPr>
          <w:rFonts w:ascii="Segoe UI" w:hAnsi="Segoe UI" w:cs="Segoe UI"/>
        </w:rPr>
      </w:pPr>
    </w:p>
    <w:p w14:paraId="67641571" w14:textId="1BAF4B6A" w:rsidR="00106837" w:rsidRPr="00DA047F" w:rsidRDefault="000E2FC0" w:rsidP="00106837">
      <w:pPr>
        <w:rPr>
          <w:rFonts w:ascii="Segoe UI" w:eastAsiaTheme="majorEastAsia" w:hAnsi="Segoe UI" w:cs="Segoe UI"/>
          <w:color w:val="2F5496" w:themeColor="accent1" w:themeShade="BF"/>
          <w:sz w:val="26"/>
          <w:szCs w:val="26"/>
        </w:rPr>
      </w:pPr>
      <w:r w:rsidRPr="00DA047F">
        <w:rPr>
          <w:rFonts w:ascii="Segoe UI" w:eastAsiaTheme="majorEastAsia" w:hAnsi="Segoe UI" w:cs="Segoe UI"/>
          <w:color w:val="2F5496" w:themeColor="accent1" w:themeShade="BF"/>
          <w:sz w:val="26"/>
          <w:szCs w:val="26"/>
        </w:rPr>
        <w:t>B.4.7 „PORUKA“ Interpretacijska grafika</w:t>
      </w:r>
    </w:p>
    <w:p w14:paraId="4BE8DB37" w14:textId="77777777" w:rsidR="00FB0F37" w:rsidRPr="00DA047F" w:rsidRDefault="00FB0F37" w:rsidP="00FB0F37">
      <w:pPr>
        <w:rPr>
          <w:rFonts w:ascii="Segoe UI" w:hAnsi="Segoe UI" w:cs="Segoe UI"/>
        </w:rPr>
      </w:pPr>
      <w:r w:rsidRPr="00DA047F">
        <w:rPr>
          <w:rFonts w:ascii="Segoe UI" w:hAnsi="Segoe UI" w:cs="Segoe UI"/>
        </w:rPr>
        <w:t>„Najjasniji put kroz Svemir onaj je kroz divljinu šume.“</w:t>
      </w:r>
    </w:p>
    <w:p w14:paraId="0475FC38" w14:textId="3F2E9B48" w:rsidR="00FB0F37" w:rsidRPr="00DA047F" w:rsidRDefault="00FB0F37" w:rsidP="00FB0F37">
      <w:pPr>
        <w:rPr>
          <w:rFonts w:ascii="Segoe UI" w:hAnsi="Segoe UI" w:cs="Segoe UI"/>
        </w:rPr>
      </w:pPr>
      <w:r w:rsidRPr="00DA047F">
        <w:rPr>
          <w:rFonts w:ascii="Segoe UI" w:hAnsi="Segoe UI" w:cs="Segoe UI"/>
        </w:rPr>
        <w:t xml:space="preserve">John </w:t>
      </w:r>
      <w:proofErr w:type="spellStart"/>
      <w:r w:rsidRPr="00DA047F">
        <w:rPr>
          <w:rFonts w:ascii="Segoe UI" w:hAnsi="Segoe UI" w:cs="Segoe UI"/>
        </w:rPr>
        <w:t>Muir</w:t>
      </w:r>
      <w:proofErr w:type="spellEnd"/>
    </w:p>
    <w:p w14:paraId="358962F5" w14:textId="77777777" w:rsidR="00FB0F37" w:rsidRPr="00DA047F" w:rsidRDefault="00FB0F37" w:rsidP="00106837">
      <w:pPr>
        <w:rPr>
          <w:rFonts w:ascii="Segoe UI" w:eastAsiaTheme="majorEastAsia" w:hAnsi="Segoe UI" w:cs="Segoe UI"/>
          <w:color w:val="2F5496" w:themeColor="accent1" w:themeShade="BF"/>
          <w:sz w:val="26"/>
          <w:szCs w:val="26"/>
        </w:rPr>
      </w:pPr>
    </w:p>
    <w:p w14:paraId="407D031E" w14:textId="108C807C" w:rsidR="00E072F6" w:rsidRPr="00DA047F" w:rsidRDefault="00FB0F37" w:rsidP="00E072F6">
      <w:pPr>
        <w:rPr>
          <w:rFonts w:ascii="Segoe UI" w:eastAsiaTheme="majorEastAsia" w:hAnsi="Segoe UI" w:cs="Segoe UI"/>
          <w:color w:val="2F5496" w:themeColor="accent1" w:themeShade="BF"/>
          <w:sz w:val="26"/>
          <w:szCs w:val="26"/>
        </w:rPr>
      </w:pPr>
      <w:r w:rsidRPr="00DA047F">
        <w:rPr>
          <w:rFonts w:ascii="Segoe UI" w:hAnsi="Segoe UI" w:cs="Segoe UI"/>
          <w:noProof/>
          <w:lang w:eastAsia="hr-HR"/>
        </w:rPr>
        <mc:AlternateContent>
          <mc:Choice Requires="wps">
            <w:drawing>
              <wp:anchor distT="0" distB="0" distL="114300" distR="114300" simplePos="0" relativeHeight="251745280" behindDoc="0" locked="0" layoutInCell="1" allowOverlap="1" wp14:anchorId="0E7FE9FA" wp14:editId="57BF77D8">
                <wp:simplePos x="0" y="0"/>
                <wp:positionH relativeFrom="column">
                  <wp:posOffset>5080</wp:posOffset>
                </wp:positionH>
                <wp:positionV relativeFrom="paragraph">
                  <wp:posOffset>2804795</wp:posOffset>
                </wp:positionV>
                <wp:extent cx="3152775" cy="635"/>
                <wp:effectExtent l="0" t="0" r="9525" b="0"/>
                <wp:wrapTopAndBottom/>
                <wp:docPr id="87866158" name="Tekstni okvir 1"/>
                <wp:cNvGraphicFramePr/>
                <a:graphic xmlns:a="http://schemas.openxmlformats.org/drawingml/2006/main">
                  <a:graphicData uri="http://schemas.microsoft.com/office/word/2010/wordprocessingShape">
                    <wps:wsp>
                      <wps:cNvSpPr txBox="1"/>
                      <wps:spPr>
                        <a:xfrm>
                          <a:off x="0" y="0"/>
                          <a:ext cx="3152775" cy="635"/>
                        </a:xfrm>
                        <a:prstGeom prst="rect">
                          <a:avLst/>
                        </a:prstGeom>
                        <a:solidFill>
                          <a:prstClr val="white"/>
                        </a:solidFill>
                        <a:ln>
                          <a:noFill/>
                        </a:ln>
                      </wps:spPr>
                      <wps:txbx>
                        <w:txbxContent>
                          <w:p w14:paraId="685F9347" w14:textId="7037054F" w:rsidR="00755C4D" w:rsidRPr="0076255F" w:rsidRDefault="00755C4D" w:rsidP="00FB0F37">
                            <w:pPr>
                              <w:pStyle w:val="Opisslike"/>
                              <w:rPr>
                                <w:rFonts w:ascii="Segoe UI" w:hAnsi="Segoe UI" w:cs="Segoe UI"/>
                                <w:noProof/>
                              </w:rPr>
                            </w:pPr>
                            <w:r>
                              <w:t xml:space="preserve">Slika </w:t>
                            </w:r>
                            <w:r>
                              <w:rPr>
                                <w:noProof/>
                              </w:rPr>
                              <w:fldChar w:fldCharType="begin"/>
                            </w:r>
                            <w:r>
                              <w:rPr>
                                <w:noProof/>
                              </w:rPr>
                              <w:instrText xml:space="preserve"> SEQ Slika \* ARABIC </w:instrText>
                            </w:r>
                            <w:r>
                              <w:rPr>
                                <w:noProof/>
                              </w:rPr>
                              <w:fldChar w:fldCharType="separate"/>
                            </w:r>
                            <w:r w:rsidR="006F7D7C">
                              <w:rPr>
                                <w:noProof/>
                              </w:rPr>
                              <w:t>16</w:t>
                            </w:r>
                            <w:r>
                              <w:rPr>
                                <w:noProof/>
                              </w:rPr>
                              <w:fldChar w:fldCharType="end"/>
                            </w:r>
                            <w:r>
                              <w:t xml:space="preserve"> Presjek debla s vidljivim godovima te dimenzije istog</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0E7FE9FA" id="_x0000_s1031" type="#_x0000_t202" style="position:absolute;margin-left:.4pt;margin-top:220.85pt;width:248.25pt;height:.05pt;z-index:2517452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V3BGQIAAD8EAAAOAAAAZHJzL2Uyb0RvYy54bWysU8Fu2zAMvQ/YPwi6L05SpB2MOEWWIsOA&#10;oC2QDj0rshwLkEWNUmJnXz9KjpOu22nYRaZJ6lHke5zfd41hR4Vegy34ZDTmTFkJpbb7gn9/WX/6&#10;zJkPwpbCgFUFPynP7xcfP8xbl6sp1GBKhYxArM9bV/A6BJdnmZe1aoQfgVOWghVgIwL94j4rUbSE&#10;3phsOh7fZi1g6RCk8p68D32QLxJ+VSkZnqrKq8BMweltIZ2Yzl08s8Vc5HsUrtby/AzxD69ohLZU&#10;9AL1IIJgB9R/QDVaIniowkhCk0FVaalSD9TNZPyum20tnEq90HC8u4zJ/z9Y+XjcumdkofsCHREY&#10;B9I6n3tyxn66Cpv4pZcyitMIT5exqS4wSc6byWx6dzfjTFLs9mYWMbLrVYc+fFXQsGgUHImTNCpx&#10;3PjQpw4psZIHo8u1Nib+xMDKIDsK4q+tdVBn8N+yjI25FuKtHjB6smsf0QrdrmO6LHh6X/TsoDxR&#10;6wi9KryTa031NsKHZ4EkA+qWpB2e6KgMtAWHs8VZDfjzb/6YT+xQlLOWZFVw/+MgUHFmvlniLWpw&#10;MHAwdoNhD80KqNMJLY2TyaQLGMxgVgjNKyl+GatQSFhJtQoeBnMVenHTxki1XKYkUpoTYWO3Tkbo&#10;Ya4v3atAd2YlEJmPMAhO5O/I6XMTPW55CDTpxNx1iudxk0oT9+eNimvw9j9lXfd+8QsAAP//AwBQ&#10;SwMEFAAGAAgAAAAhAAHZCNPfAAAACAEAAA8AAABkcnMvZG93bnJldi54bWxMj8FOwzAQRO9I/IO1&#10;SL0g6rS12hLiVFUFB7hUhF64ufE2DsTryHba8PcYLnDcmdHM22Iz2o6d0YfWkYTZNAOGVDvdUiPh&#10;8PZ0twYWoiKtOkco4QsDbMrrq0Ll2l3oFc9VbFgqoZArCSbGPuc81AatClPXIyXv5LxVMZ2+4dqr&#10;Syq3HZ9n2ZJb1VJaMKrHncH6sxqshL1435vb4fT4shUL/3wYdsuPppJycjNuH4BFHONfGH7wEzqU&#10;ienoBtKBdRISd5QgxGwFLNnifrUAdvxV1sDLgv9/oPwGAAD//wMAUEsBAi0AFAAGAAgAAAAhALaD&#10;OJL+AAAA4QEAABMAAAAAAAAAAAAAAAAAAAAAAFtDb250ZW50X1R5cGVzXS54bWxQSwECLQAUAAYA&#10;CAAAACEAOP0h/9YAAACUAQAACwAAAAAAAAAAAAAAAAAvAQAAX3JlbHMvLnJlbHNQSwECLQAUAAYA&#10;CAAAACEAnoFdwRkCAAA/BAAADgAAAAAAAAAAAAAAAAAuAgAAZHJzL2Uyb0RvYy54bWxQSwECLQAU&#10;AAYACAAAACEAAdkI098AAAAIAQAADwAAAAAAAAAAAAAAAABzBAAAZHJzL2Rvd25yZXYueG1sUEsF&#10;BgAAAAAEAAQA8wAAAH8FAAAAAA==&#10;" stroked="f">
                <v:textbox style="mso-fit-shape-to-text:t" inset="0,0,0,0">
                  <w:txbxContent>
                    <w:p w14:paraId="685F9347" w14:textId="7037054F" w:rsidR="00755C4D" w:rsidRPr="0076255F" w:rsidRDefault="00755C4D" w:rsidP="00FB0F37">
                      <w:pPr>
                        <w:pStyle w:val="Opisslike"/>
                        <w:rPr>
                          <w:rFonts w:ascii="Segoe UI" w:hAnsi="Segoe UI" w:cs="Segoe UI"/>
                          <w:noProof/>
                        </w:rPr>
                      </w:pPr>
                      <w:r>
                        <w:t xml:space="preserve">Slika </w:t>
                      </w:r>
                      <w:r>
                        <w:rPr>
                          <w:noProof/>
                        </w:rPr>
                        <w:fldChar w:fldCharType="begin"/>
                      </w:r>
                      <w:r>
                        <w:rPr>
                          <w:noProof/>
                        </w:rPr>
                        <w:instrText xml:space="preserve"> SEQ Slika \* ARABIC </w:instrText>
                      </w:r>
                      <w:r>
                        <w:rPr>
                          <w:noProof/>
                        </w:rPr>
                        <w:fldChar w:fldCharType="separate"/>
                      </w:r>
                      <w:r w:rsidR="006F7D7C">
                        <w:rPr>
                          <w:noProof/>
                        </w:rPr>
                        <w:t>16</w:t>
                      </w:r>
                      <w:r>
                        <w:rPr>
                          <w:noProof/>
                        </w:rPr>
                        <w:fldChar w:fldCharType="end"/>
                      </w:r>
                      <w:r>
                        <w:t xml:space="preserve"> Presjek debla s vidljivim godovima te dimenzije istog</w:t>
                      </w:r>
                    </w:p>
                  </w:txbxContent>
                </v:textbox>
                <w10:wrap type="topAndBottom"/>
              </v:shape>
            </w:pict>
          </mc:Fallback>
        </mc:AlternateContent>
      </w:r>
      <w:r w:rsidR="00E072F6" w:rsidRPr="00DA047F">
        <w:rPr>
          <w:rFonts w:ascii="Segoe UI" w:hAnsi="Segoe UI" w:cs="Segoe UI"/>
          <w:noProof/>
          <w:lang w:eastAsia="hr-HR"/>
        </w:rPr>
        <w:drawing>
          <wp:anchor distT="0" distB="0" distL="114300" distR="114300" simplePos="0" relativeHeight="251741184" behindDoc="0" locked="0" layoutInCell="1" allowOverlap="1" wp14:anchorId="16ED6D1E" wp14:editId="2A6A66D6">
            <wp:simplePos x="0" y="0"/>
            <wp:positionH relativeFrom="column">
              <wp:posOffset>2281555</wp:posOffset>
            </wp:positionH>
            <wp:positionV relativeFrom="paragraph">
              <wp:posOffset>432435</wp:posOffset>
            </wp:positionV>
            <wp:extent cx="2410460" cy="2181225"/>
            <wp:effectExtent l="0" t="0" r="8890" b="9525"/>
            <wp:wrapTopAndBottom/>
            <wp:docPr id="2026377850"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410460" cy="2181225"/>
                    </a:xfrm>
                    <a:prstGeom prst="rect">
                      <a:avLst/>
                    </a:prstGeom>
                    <a:noFill/>
                  </pic:spPr>
                </pic:pic>
              </a:graphicData>
            </a:graphic>
            <wp14:sizeRelH relativeFrom="page">
              <wp14:pctWidth>0</wp14:pctWidth>
            </wp14:sizeRelH>
            <wp14:sizeRelV relativeFrom="page">
              <wp14:pctHeight>0</wp14:pctHeight>
            </wp14:sizeRelV>
          </wp:anchor>
        </w:drawing>
      </w:r>
      <w:r w:rsidR="00E072F6" w:rsidRPr="00DA047F">
        <w:rPr>
          <w:rFonts w:ascii="Segoe UI" w:hAnsi="Segoe UI" w:cs="Segoe UI"/>
          <w:noProof/>
          <w:lang w:eastAsia="hr-HR"/>
        </w:rPr>
        <w:drawing>
          <wp:anchor distT="0" distB="0" distL="114300" distR="114300" simplePos="0" relativeHeight="251740160" behindDoc="1" locked="0" layoutInCell="1" allowOverlap="1" wp14:anchorId="1D225719" wp14:editId="49741B32">
            <wp:simplePos x="0" y="0"/>
            <wp:positionH relativeFrom="column">
              <wp:posOffset>5080</wp:posOffset>
            </wp:positionH>
            <wp:positionV relativeFrom="paragraph">
              <wp:posOffset>422275</wp:posOffset>
            </wp:positionV>
            <wp:extent cx="2202815" cy="2326005"/>
            <wp:effectExtent l="0" t="0" r="6985" b="0"/>
            <wp:wrapTopAndBottom/>
            <wp:docPr id="1324421888"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4421888" name=""/>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202815" cy="2326005"/>
                    </a:xfrm>
                    <a:prstGeom prst="rect">
                      <a:avLst/>
                    </a:prstGeom>
                  </pic:spPr>
                </pic:pic>
              </a:graphicData>
            </a:graphic>
            <wp14:sizeRelH relativeFrom="page">
              <wp14:pctWidth>0</wp14:pctWidth>
            </wp14:sizeRelH>
            <wp14:sizeRelV relativeFrom="page">
              <wp14:pctHeight>0</wp14:pctHeight>
            </wp14:sizeRelV>
          </wp:anchor>
        </w:drawing>
      </w:r>
      <w:r w:rsidR="00E072F6" w:rsidRPr="00DA047F">
        <w:rPr>
          <w:rFonts w:ascii="Segoe UI" w:eastAsiaTheme="majorEastAsia" w:hAnsi="Segoe UI" w:cs="Segoe UI"/>
          <w:color w:val="2F5496" w:themeColor="accent1" w:themeShade="BF"/>
          <w:sz w:val="26"/>
          <w:szCs w:val="26"/>
        </w:rPr>
        <w:t>B.5 Presjek debla s grafikom</w:t>
      </w:r>
    </w:p>
    <w:p w14:paraId="1E807108" w14:textId="77777777" w:rsidR="00E072F6" w:rsidRPr="00DA047F" w:rsidRDefault="00E072F6" w:rsidP="00106837">
      <w:pPr>
        <w:rPr>
          <w:rFonts w:ascii="Segoe UI" w:hAnsi="Segoe UI" w:cs="Segoe UI"/>
        </w:rPr>
      </w:pPr>
    </w:p>
    <w:p w14:paraId="3F4433F9" w14:textId="57458ED6" w:rsidR="00E3751C" w:rsidRPr="00DA047F" w:rsidRDefault="00585AED" w:rsidP="0032670E">
      <w:pPr>
        <w:pStyle w:val="Naslov1"/>
        <w:rPr>
          <w:rFonts w:ascii="Segoe UI" w:eastAsia="Calibri" w:hAnsi="Segoe UI" w:cs="Segoe UI"/>
        </w:rPr>
      </w:pPr>
      <w:bookmarkStart w:id="56" w:name="_Toc144816357"/>
      <w:r w:rsidRPr="00DA047F">
        <w:rPr>
          <w:rFonts w:ascii="Segoe UI" w:eastAsia="Calibri" w:hAnsi="Segoe UI" w:cs="Segoe UI"/>
        </w:rPr>
        <w:lastRenderedPageBreak/>
        <w:t xml:space="preserve">C., D. </w:t>
      </w:r>
      <w:r w:rsidR="00C25400" w:rsidRPr="00DA047F">
        <w:rPr>
          <w:rFonts w:ascii="Segoe UI" w:eastAsia="Calibri" w:hAnsi="Segoe UI" w:cs="Segoe UI"/>
        </w:rPr>
        <w:t>POTKROVLJE</w:t>
      </w:r>
      <w:bookmarkEnd w:id="56"/>
      <w:r w:rsidR="00112DEB" w:rsidRPr="00DA047F">
        <w:rPr>
          <w:rFonts w:ascii="Segoe UI" w:eastAsia="Calibri" w:hAnsi="Segoe UI" w:cs="Segoe UI"/>
        </w:rPr>
        <w:t xml:space="preserve"> </w:t>
      </w:r>
    </w:p>
    <w:p w14:paraId="38FD840E" w14:textId="70BFEB6B" w:rsidR="00002BA0" w:rsidRPr="00DA047F" w:rsidRDefault="00002BA0" w:rsidP="00002BA0">
      <w:pPr>
        <w:rPr>
          <w:rFonts w:ascii="Segoe UI" w:hAnsi="Segoe UI" w:cs="Segoe UI"/>
        </w:rPr>
      </w:pPr>
    </w:p>
    <w:p w14:paraId="68BD230B" w14:textId="77777777" w:rsidR="00CE2B33" w:rsidRPr="00DA047F" w:rsidRDefault="00CE2B33" w:rsidP="00CE2B33">
      <w:pPr>
        <w:keepNext/>
        <w:rPr>
          <w:rFonts w:ascii="Segoe UI" w:hAnsi="Segoe UI" w:cs="Segoe UI"/>
        </w:rPr>
      </w:pPr>
      <w:r w:rsidRPr="00DA047F">
        <w:rPr>
          <w:rFonts w:ascii="Segoe UI" w:hAnsi="Segoe UI" w:cs="Segoe UI"/>
          <w:noProof/>
          <w:lang w:eastAsia="hr-HR"/>
        </w:rPr>
        <w:drawing>
          <wp:inline distT="0" distB="0" distL="0" distR="0" wp14:anchorId="464B6C2C" wp14:editId="4A2A89D6">
            <wp:extent cx="5646637" cy="3943350"/>
            <wp:effectExtent l="0" t="0" r="0" b="0"/>
            <wp:docPr id="398612492"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653296" cy="3948001"/>
                    </a:xfrm>
                    <a:prstGeom prst="rect">
                      <a:avLst/>
                    </a:prstGeom>
                    <a:noFill/>
                  </pic:spPr>
                </pic:pic>
              </a:graphicData>
            </a:graphic>
          </wp:inline>
        </w:drawing>
      </w:r>
    </w:p>
    <w:p w14:paraId="0DB75C03" w14:textId="490CDCA0" w:rsidR="00002BA0" w:rsidRPr="00DA047F" w:rsidRDefault="00CE2B33" w:rsidP="00CE2B33">
      <w:pPr>
        <w:pStyle w:val="Opisslike"/>
        <w:rPr>
          <w:rFonts w:ascii="Segoe UI" w:hAnsi="Segoe UI" w:cs="Segoe UI"/>
        </w:rPr>
      </w:pPr>
      <w:r w:rsidRPr="00DA047F">
        <w:rPr>
          <w:rFonts w:ascii="Segoe UI" w:hAnsi="Segoe UI" w:cs="Segoe UI"/>
        </w:rPr>
        <w:t xml:space="preserve">Slika </w:t>
      </w:r>
      <w:r w:rsidR="00A14DB0" w:rsidRPr="00DA047F">
        <w:rPr>
          <w:rFonts w:ascii="Segoe UI" w:hAnsi="Segoe UI" w:cs="Segoe UI"/>
          <w:noProof/>
        </w:rPr>
        <w:fldChar w:fldCharType="begin"/>
      </w:r>
      <w:r w:rsidR="00A14DB0" w:rsidRPr="00DA047F">
        <w:rPr>
          <w:rFonts w:ascii="Segoe UI" w:hAnsi="Segoe UI" w:cs="Segoe UI"/>
          <w:noProof/>
        </w:rPr>
        <w:instrText xml:space="preserve"> SEQ Slika \* ARABIC </w:instrText>
      </w:r>
      <w:r w:rsidR="00A14DB0" w:rsidRPr="00DA047F">
        <w:rPr>
          <w:rFonts w:ascii="Segoe UI" w:hAnsi="Segoe UI" w:cs="Segoe UI"/>
          <w:noProof/>
        </w:rPr>
        <w:fldChar w:fldCharType="separate"/>
      </w:r>
      <w:r w:rsidR="006F7D7C">
        <w:rPr>
          <w:rFonts w:ascii="Segoe UI" w:hAnsi="Segoe UI" w:cs="Segoe UI"/>
          <w:noProof/>
        </w:rPr>
        <w:t>17</w:t>
      </w:r>
      <w:r w:rsidR="00A14DB0" w:rsidRPr="00DA047F">
        <w:rPr>
          <w:rFonts w:ascii="Segoe UI" w:hAnsi="Segoe UI" w:cs="Segoe UI"/>
          <w:noProof/>
        </w:rPr>
        <w:fldChar w:fldCharType="end"/>
      </w:r>
      <w:r w:rsidRPr="00DA047F">
        <w:rPr>
          <w:rFonts w:ascii="Segoe UI" w:hAnsi="Segoe UI" w:cs="Segoe UI"/>
        </w:rPr>
        <w:t xml:space="preserve"> Tlocrt potkrovlja s popisom izložaka</w:t>
      </w:r>
    </w:p>
    <w:p w14:paraId="368A9FB0" w14:textId="77777777" w:rsidR="00E3751C" w:rsidRPr="00DA047F" w:rsidRDefault="00E3751C">
      <w:pPr>
        <w:rPr>
          <w:rFonts w:ascii="Segoe UI" w:hAnsi="Segoe UI" w:cs="Segoe UI"/>
        </w:rPr>
      </w:pPr>
    </w:p>
    <w:p w14:paraId="7F1D00AB" w14:textId="4A9F1528" w:rsidR="00E3751C" w:rsidRPr="00DA047F" w:rsidRDefault="00C25400">
      <w:pPr>
        <w:rPr>
          <w:rFonts w:ascii="Segoe UI" w:hAnsi="Segoe UI" w:cs="Segoe UI"/>
        </w:rPr>
      </w:pPr>
      <w:r w:rsidRPr="00DA047F">
        <w:rPr>
          <w:rFonts w:ascii="Segoe UI" w:hAnsi="Segoe UI" w:cs="Segoe UI"/>
        </w:rPr>
        <w:t xml:space="preserve">Iako je površinski potkrovlje dovoljno veliko, većina je površine pod kosim krovom te ostaje malo ravnih površina zida za interpretacijske tekstove i slično. Stoga je sadržaj </w:t>
      </w:r>
      <w:r w:rsidR="004E49B3" w:rsidRPr="00DA047F">
        <w:rPr>
          <w:rFonts w:ascii="Segoe UI" w:hAnsi="Segoe UI" w:cs="Segoe UI"/>
        </w:rPr>
        <w:t xml:space="preserve">prilagođen </w:t>
      </w:r>
      <w:r w:rsidRPr="00DA047F">
        <w:rPr>
          <w:rFonts w:ascii="Segoe UI" w:hAnsi="Segoe UI" w:cs="Segoe UI"/>
        </w:rPr>
        <w:t xml:space="preserve"> kosom krovu.</w:t>
      </w:r>
    </w:p>
    <w:p w14:paraId="6A4B5148" w14:textId="77777777" w:rsidR="00E3751C" w:rsidRPr="00DA047F" w:rsidRDefault="00C25400">
      <w:pPr>
        <w:rPr>
          <w:rFonts w:ascii="Segoe UI" w:hAnsi="Segoe UI" w:cs="Segoe UI"/>
        </w:rPr>
      </w:pPr>
      <w:r w:rsidRPr="00DA047F">
        <w:rPr>
          <w:rFonts w:ascii="Segoe UI" w:hAnsi="Segoe UI" w:cs="Segoe UI"/>
        </w:rPr>
        <w:t>Postav je razdvojen na dvije tematske cjeline:</w:t>
      </w:r>
    </w:p>
    <w:p w14:paraId="667A1484" w14:textId="77777777" w:rsidR="00E3751C" w:rsidRPr="00DA047F" w:rsidRDefault="00C25400">
      <w:pPr>
        <w:rPr>
          <w:rFonts w:ascii="Segoe UI" w:hAnsi="Segoe UI" w:cs="Segoe UI"/>
        </w:rPr>
      </w:pPr>
      <w:r w:rsidRPr="00DA047F">
        <w:rPr>
          <w:rFonts w:ascii="Segoe UI" w:hAnsi="Segoe UI" w:cs="Segoe UI"/>
        </w:rPr>
        <w:t>PRIRODNA BAŠTINA</w:t>
      </w:r>
    </w:p>
    <w:p w14:paraId="35F65627" w14:textId="4B26E405" w:rsidR="004E49B3" w:rsidRPr="00DA047F" w:rsidRDefault="004E49B3">
      <w:pPr>
        <w:pStyle w:val="Odlomakpopisa"/>
        <w:numPr>
          <w:ilvl w:val="0"/>
          <w:numId w:val="19"/>
        </w:numPr>
        <w:rPr>
          <w:rFonts w:ascii="Segoe UI" w:hAnsi="Segoe UI" w:cs="Segoe UI"/>
        </w:rPr>
      </w:pPr>
      <w:r w:rsidRPr="00DA047F">
        <w:rPr>
          <w:rFonts w:ascii="Segoe UI" w:hAnsi="Segoe UI" w:cs="Segoe UI"/>
        </w:rPr>
        <w:t>drveće i skriveni život drveća</w:t>
      </w:r>
    </w:p>
    <w:p w14:paraId="4653EDD6" w14:textId="77777777" w:rsidR="004E49B3" w:rsidRPr="00DA047F" w:rsidRDefault="004E49B3">
      <w:pPr>
        <w:pStyle w:val="Odlomakpopisa"/>
        <w:numPr>
          <w:ilvl w:val="0"/>
          <w:numId w:val="19"/>
        </w:numPr>
        <w:rPr>
          <w:rFonts w:ascii="Segoe UI" w:hAnsi="Segoe UI" w:cs="Segoe UI"/>
        </w:rPr>
      </w:pPr>
      <w:r w:rsidRPr="00DA047F">
        <w:rPr>
          <w:rFonts w:ascii="Segoe UI" w:hAnsi="Segoe UI" w:cs="Segoe UI"/>
        </w:rPr>
        <w:t>život pod zemljom</w:t>
      </w:r>
    </w:p>
    <w:p w14:paraId="1CD7FD9E" w14:textId="609B4474" w:rsidR="004E49B3" w:rsidRPr="00DA047F" w:rsidRDefault="004E49B3">
      <w:pPr>
        <w:pStyle w:val="Odlomakpopisa"/>
        <w:numPr>
          <w:ilvl w:val="0"/>
          <w:numId w:val="19"/>
        </w:numPr>
        <w:rPr>
          <w:rFonts w:ascii="Segoe UI" w:hAnsi="Segoe UI" w:cs="Segoe UI"/>
        </w:rPr>
      </w:pPr>
      <w:r w:rsidRPr="00DA047F">
        <w:rPr>
          <w:rFonts w:ascii="Segoe UI" w:hAnsi="Segoe UI" w:cs="Segoe UI"/>
        </w:rPr>
        <w:t>gorska livada</w:t>
      </w:r>
    </w:p>
    <w:p w14:paraId="252945D4" w14:textId="483F10FA" w:rsidR="004E49B3" w:rsidRPr="00DA047F" w:rsidRDefault="004E49B3">
      <w:pPr>
        <w:pStyle w:val="Odlomakpopisa"/>
        <w:numPr>
          <w:ilvl w:val="0"/>
          <w:numId w:val="19"/>
        </w:numPr>
        <w:rPr>
          <w:rFonts w:ascii="Segoe UI" w:hAnsi="Segoe UI" w:cs="Segoe UI"/>
        </w:rPr>
      </w:pPr>
      <w:r w:rsidRPr="00DA047F">
        <w:rPr>
          <w:rFonts w:ascii="Segoe UI" w:hAnsi="Segoe UI" w:cs="Segoe UI"/>
        </w:rPr>
        <w:t>noćni život u šumi</w:t>
      </w:r>
    </w:p>
    <w:p w14:paraId="3B68AF08" w14:textId="63D2B264" w:rsidR="004E49B3" w:rsidRPr="00DA047F" w:rsidRDefault="004E49B3">
      <w:pPr>
        <w:pStyle w:val="Odlomakpopisa"/>
        <w:numPr>
          <w:ilvl w:val="0"/>
          <w:numId w:val="19"/>
        </w:numPr>
        <w:rPr>
          <w:rFonts w:ascii="Segoe UI" w:hAnsi="Segoe UI" w:cs="Segoe UI"/>
        </w:rPr>
      </w:pPr>
      <w:r w:rsidRPr="00DA047F">
        <w:rPr>
          <w:rFonts w:ascii="Segoe UI" w:hAnsi="Segoe UI" w:cs="Segoe UI"/>
        </w:rPr>
        <w:t xml:space="preserve">prašuma </w:t>
      </w:r>
      <w:proofErr w:type="spellStart"/>
      <w:r w:rsidRPr="00DA047F">
        <w:rPr>
          <w:rFonts w:ascii="Segoe UI" w:hAnsi="Segoe UI" w:cs="Segoe UI"/>
        </w:rPr>
        <w:t>Čorkova</w:t>
      </w:r>
      <w:proofErr w:type="spellEnd"/>
      <w:r w:rsidRPr="00DA047F">
        <w:rPr>
          <w:rFonts w:ascii="Segoe UI" w:hAnsi="Segoe UI" w:cs="Segoe UI"/>
        </w:rPr>
        <w:t xml:space="preserve"> uvala</w:t>
      </w:r>
    </w:p>
    <w:p w14:paraId="3A0F97A7" w14:textId="77777777" w:rsidR="004E49B3" w:rsidRPr="00DA047F" w:rsidRDefault="004E49B3">
      <w:pPr>
        <w:pStyle w:val="Odlomakpopisa"/>
        <w:numPr>
          <w:ilvl w:val="0"/>
          <w:numId w:val="19"/>
        </w:numPr>
        <w:rPr>
          <w:rFonts w:ascii="Segoe UI" w:hAnsi="Segoe UI" w:cs="Segoe UI"/>
        </w:rPr>
      </w:pPr>
      <w:r w:rsidRPr="00DA047F">
        <w:rPr>
          <w:rFonts w:ascii="Segoe UI" w:hAnsi="Segoe UI" w:cs="Segoe UI"/>
        </w:rPr>
        <w:t>Natura 2000</w:t>
      </w:r>
    </w:p>
    <w:p w14:paraId="0339C208" w14:textId="16CC70AC" w:rsidR="004E49B3" w:rsidRPr="00DA047F" w:rsidRDefault="004E49B3">
      <w:pPr>
        <w:pStyle w:val="Odlomakpopisa"/>
        <w:numPr>
          <w:ilvl w:val="0"/>
          <w:numId w:val="19"/>
        </w:numPr>
        <w:rPr>
          <w:rFonts w:ascii="Segoe UI" w:hAnsi="Segoe UI" w:cs="Segoe UI"/>
        </w:rPr>
      </w:pPr>
      <w:r w:rsidRPr="00DA047F">
        <w:rPr>
          <w:rFonts w:ascii="Segoe UI" w:hAnsi="Segoe UI" w:cs="Segoe UI"/>
        </w:rPr>
        <w:t>klimatske promjene</w:t>
      </w:r>
    </w:p>
    <w:p w14:paraId="59D550A5" w14:textId="46A84B8A" w:rsidR="004E49B3" w:rsidRPr="00DA047F" w:rsidRDefault="004E49B3">
      <w:pPr>
        <w:pStyle w:val="Odlomakpopisa"/>
        <w:numPr>
          <w:ilvl w:val="0"/>
          <w:numId w:val="19"/>
        </w:numPr>
        <w:rPr>
          <w:rFonts w:ascii="Segoe UI" w:hAnsi="Segoe UI" w:cs="Segoe UI"/>
        </w:rPr>
      </w:pPr>
      <w:r w:rsidRPr="00DA047F">
        <w:rPr>
          <w:rFonts w:ascii="Segoe UI" w:hAnsi="Segoe UI" w:cs="Segoe UI"/>
        </w:rPr>
        <w:t xml:space="preserve">priče </w:t>
      </w:r>
      <w:r w:rsidR="00177C85" w:rsidRPr="00DA047F">
        <w:rPr>
          <w:rFonts w:ascii="Segoe UI" w:hAnsi="Segoe UI" w:cs="Segoe UI"/>
        </w:rPr>
        <w:t xml:space="preserve">o životinjama – </w:t>
      </w:r>
      <w:proofErr w:type="spellStart"/>
      <w:r w:rsidR="00177C85" w:rsidRPr="00DA047F">
        <w:rPr>
          <w:rFonts w:ascii="Segoe UI" w:hAnsi="Segoe UI" w:cs="Segoe UI"/>
        </w:rPr>
        <w:t>dermopreparati</w:t>
      </w:r>
      <w:proofErr w:type="spellEnd"/>
    </w:p>
    <w:p w14:paraId="389A4352" w14:textId="77777777" w:rsidR="00E3751C" w:rsidRPr="00DA047F" w:rsidRDefault="00C25400">
      <w:pPr>
        <w:rPr>
          <w:rFonts w:ascii="Segoe UI" w:hAnsi="Segoe UI" w:cs="Segoe UI"/>
        </w:rPr>
      </w:pPr>
      <w:r w:rsidRPr="00DA047F">
        <w:rPr>
          <w:rFonts w:ascii="Segoe UI" w:hAnsi="Segoe UI" w:cs="Segoe UI"/>
        </w:rPr>
        <w:t>KULTURNA BAŠTINA</w:t>
      </w:r>
    </w:p>
    <w:p w14:paraId="11157CBB" w14:textId="25128317" w:rsidR="00E3751C" w:rsidRPr="00DA047F" w:rsidRDefault="00C25400">
      <w:pPr>
        <w:numPr>
          <w:ilvl w:val="0"/>
          <w:numId w:val="3"/>
        </w:numPr>
        <w:pBdr>
          <w:top w:val="nil"/>
          <w:left w:val="nil"/>
          <w:bottom w:val="nil"/>
          <w:right w:val="nil"/>
          <w:between w:val="nil"/>
        </w:pBdr>
        <w:rPr>
          <w:rFonts w:ascii="Segoe UI" w:hAnsi="Segoe UI" w:cs="Segoe UI"/>
          <w:color w:val="000000"/>
        </w:rPr>
      </w:pPr>
      <w:r w:rsidRPr="00DA047F">
        <w:rPr>
          <w:rFonts w:ascii="Segoe UI" w:hAnsi="Segoe UI" w:cs="Segoe UI"/>
        </w:rPr>
        <w:t>S</w:t>
      </w:r>
      <w:r w:rsidRPr="00DA047F">
        <w:rPr>
          <w:rFonts w:ascii="Segoe UI" w:hAnsi="Segoe UI" w:cs="Segoe UI"/>
          <w:color w:val="000000"/>
        </w:rPr>
        <w:t xml:space="preserve">elo </w:t>
      </w:r>
      <w:proofErr w:type="spellStart"/>
      <w:r w:rsidRPr="00DA047F">
        <w:rPr>
          <w:rFonts w:ascii="Segoe UI" w:hAnsi="Segoe UI" w:cs="Segoe UI"/>
          <w:color w:val="000000"/>
        </w:rPr>
        <w:t>Čorkova</w:t>
      </w:r>
      <w:proofErr w:type="spellEnd"/>
      <w:r w:rsidRPr="00DA047F">
        <w:rPr>
          <w:rFonts w:ascii="Segoe UI" w:hAnsi="Segoe UI" w:cs="Segoe UI"/>
          <w:color w:val="000000"/>
        </w:rPr>
        <w:t xml:space="preserve"> </w:t>
      </w:r>
      <w:r w:rsidR="00575C56" w:rsidRPr="00DA047F">
        <w:rPr>
          <w:rFonts w:ascii="Segoe UI" w:hAnsi="Segoe UI" w:cs="Segoe UI"/>
          <w:color w:val="000000"/>
        </w:rPr>
        <w:t>U</w:t>
      </w:r>
      <w:r w:rsidRPr="00DA047F">
        <w:rPr>
          <w:rFonts w:ascii="Segoe UI" w:hAnsi="Segoe UI" w:cs="Segoe UI"/>
          <w:color w:val="000000"/>
        </w:rPr>
        <w:t>vala (posebna prostorija)</w:t>
      </w:r>
    </w:p>
    <w:p w14:paraId="2D6BCFDC" w14:textId="7F3999C0" w:rsidR="00E3751C" w:rsidRPr="00DA047F" w:rsidRDefault="00585AED" w:rsidP="0032670E">
      <w:pPr>
        <w:pStyle w:val="Naslov1"/>
        <w:rPr>
          <w:rFonts w:ascii="Segoe UI" w:hAnsi="Segoe UI" w:cs="Segoe UI"/>
        </w:rPr>
      </w:pPr>
      <w:bookmarkStart w:id="57" w:name="_Toc144816358"/>
      <w:bookmarkStart w:id="58" w:name="_Hlk130826464"/>
      <w:r w:rsidRPr="00DA047F">
        <w:rPr>
          <w:rFonts w:ascii="Segoe UI" w:hAnsi="Segoe UI" w:cs="Segoe UI"/>
        </w:rPr>
        <w:lastRenderedPageBreak/>
        <w:t xml:space="preserve">C. </w:t>
      </w:r>
      <w:r w:rsidR="00C25400" w:rsidRPr="00DA047F">
        <w:rPr>
          <w:rFonts w:ascii="Segoe UI" w:hAnsi="Segoe UI" w:cs="Segoe UI"/>
        </w:rPr>
        <w:t>INTERPRETACIJSKA ZONA PRIRODNA BAŠTINA</w:t>
      </w:r>
      <w:bookmarkEnd w:id="57"/>
      <w:r w:rsidR="00C930D8" w:rsidRPr="00DA047F">
        <w:rPr>
          <w:rFonts w:ascii="Segoe UI" w:hAnsi="Segoe UI" w:cs="Segoe UI"/>
        </w:rPr>
        <w:t xml:space="preserve"> </w:t>
      </w:r>
    </w:p>
    <w:bookmarkEnd w:id="58"/>
    <w:p w14:paraId="1C11F0AF" w14:textId="77777777" w:rsidR="00E3751C" w:rsidRPr="00DA047F" w:rsidRDefault="00E3751C">
      <w:pPr>
        <w:rPr>
          <w:rFonts w:ascii="Segoe UI" w:hAnsi="Segoe UI" w:cs="Segoe UI"/>
        </w:rPr>
      </w:pPr>
    </w:p>
    <w:p w14:paraId="774B212B" w14:textId="5B32F25A" w:rsidR="00E3751C" w:rsidRPr="00DA047F" w:rsidRDefault="00C25400">
      <w:pPr>
        <w:jc w:val="both"/>
        <w:rPr>
          <w:rFonts w:ascii="Segoe UI" w:hAnsi="Segoe UI" w:cs="Segoe UI"/>
          <w:color w:val="000000"/>
        </w:rPr>
      </w:pPr>
      <w:r w:rsidRPr="00DA047F">
        <w:rPr>
          <w:rFonts w:ascii="Segoe UI" w:hAnsi="Segoe UI" w:cs="Segoe UI"/>
          <w:b/>
          <w:color w:val="000000"/>
        </w:rPr>
        <w:t>Centralna tema</w:t>
      </w:r>
      <w:r w:rsidRPr="00DA047F">
        <w:rPr>
          <w:rFonts w:ascii="Segoe UI" w:hAnsi="Segoe UI" w:cs="Segoe UI"/>
          <w:color w:val="000000"/>
        </w:rPr>
        <w:t xml:space="preserve"> je skriveni i tajni život šume. Otkrivanj</w:t>
      </w:r>
      <w:r w:rsidR="00100DF6" w:rsidRPr="00DA047F">
        <w:rPr>
          <w:rFonts w:ascii="Segoe UI" w:hAnsi="Segoe UI" w:cs="Segoe UI"/>
          <w:color w:val="000000"/>
        </w:rPr>
        <w:t>e</w:t>
      </w:r>
      <w:r w:rsidRPr="00DA047F">
        <w:rPr>
          <w:rFonts w:ascii="Segoe UI" w:hAnsi="Segoe UI" w:cs="Segoe UI"/>
        </w:rPr>
        <w:t xml:space="preserve"> </w:t>
      </w:r>
      <w:r w:rsidRPr="00DA047F">
        <w:rPr>
          <w:rFonts w:ascii="Segoe UI" w:hAnsi="Segoe UI" w:cs="Segoe UI"/>
          <w:color w:val="000000"/>
        </w:rPr>
        <w:t>načina komuniciranja drveća, otkrivanj</w:t>
      </w:r>
      <w:r w:rsidR="00100DF6" w:rsidRPr="00DA047F">
        <w:rPr>
          <w:rFonts w:ascii="Segoe UI" w:hAnsi="Segoe UI" w:cs="Segoe UI"/>
          <w:color w:val="000000"/>
        </w:rPr>
        <w:t>e</w:t>
      </w:r>
      <w:r w:rsidRPr="00DA047F">
        <w:rPr>
          <w:rFonts w:ascii="Segoe UI" w:hAnsi="Segoe UI" w:cs="Segoe UI"/>
          <w:color w:val="000000"/>
        </w:rPr>
        <w:t xml:space="preserve"> svijeta korijenja i micelija, životnih ciklusa te sve</w:t>
      </w:r>
      <w:r w:rsidRPr="00DA047F">
        <w:rPr>
          <w:rFonts w:ascii="Segoe UI" w:hAnsi="Segoe UI" w:cs="Segoe UI"/>
        </w:rPr>
        <w:t>ga</w:t>
      </w:r>
      <w:r w:rsidRPr="00DA047F">
        <w:rPr>
          <w:rFonts w:ascii="Segoe UI" w:hAnsi="Segoe UI" w:cs="Segoe UI"/>
          <w:color w:val="000000"/>
        </w:rPr>
        <w:t xml:space="preserve"> onog što ne možemo vidjeti</w:t>
      </w:r>
      <w:r w:rsidR="004B3AC7" w:rsidRPr="00DA047F">
        <w:rPr>
          <w:rFonts w:ascii="Segoe UI" w:hAnsi="Segoe UI" w:cs="Segoe UI"/>
          <w:color w:val="000000"/>
        </w:rPr>
        <w:t>,</w:t>
      </w:r>
      <w:r w:rsidRPr="00DA047F">
        <w:rPr>
          <w:rFonts w:ascii="Segoe UI" w:hAnsi="Segoe UI" w:cs="Segoe UI"/>
          <w:color w:val="000000"/>
        </w:rPr>
        <w:t xml:space="preserve"> a što znači život. Kroz različite (mehaničke) igre</w:t>
      </w:r>
      <w:r w:rsidR="00584539" w:rsidRPr="00DA047F">
        <w:rPr>
          <w:rFonts w:ascii="Segoe UI" w:hAnsi="Segoe UI" w:cs="Segoe UI"/>
          <w:color w:val="000000"/>
        </w:rPr>
        <w:t xml:space="preserve"> i uz minimalno tehnologije</w:t>
      </w:r>
      <w:r w:rsidRPr="00DA047F">
        <w:rPr>
          <w:rFonts w:ascii="Segoe UI" w:hAnsi="Segoe UI" w:cs="Segoe UI"/>
          <w:color w:val="000000"/>
        </w:rPr>
        <w:t>, djeci i odraslima se otkriva svijet koji postoji i u koji treba samo malo pomnije zaviriti.</w:t>
      </w:r>
    </w:p>
    <w:p w14:paraId="18446649" w14:textId="5A8C6386" w:rsidR="00E3751C" w:rsidRPr="00DA047F" w:rsidRDefault="00C25400">
      <w:pPr>
        <w:jc w:val="both"/>
        <w:rPr>
          <w:rFonts w:ascii="Segoe UI" w:hAnsi="Segoe UI" w:cs="Segoe UI"/>
          <w:color w:val="FF0000"/>
        </w:rPr>
      </w:pPr>
      <w:r w:rsidRPr="00DA047F">
        <w:rPr>
          <w:rFonts w:ascii="Segoe UI" w:hAnsi="Segoe UI" w:cs="Segoe UI"/>
          <w:b/>
          <w:color w:val="000000"/>
        </w:rPr>
        <w:t>Glavna poruka:</w:t>
      </w:r>
      <w:r w:rsidRPr="00DA047F">
        <w:rPr>
          <w:rFonts w:ascii="Segoe UI" w:hAnsi="Segoe UI" w:cs="Segoe UI"/>
          <w:color w:val="000000"/>
        </w:rPr>
        <w:t xml:space="preserve"> Želi se </w:t>
      </w:r>
      <w:r w:rsidRPr="00DA047F">
        <w:rPr>
          <w:rFonts w:ascii="Segoe UI" w:hAnsi="Segoe UI" w:cs="Segoe UI"/>
        </w:rPr>
        <w:t xml:space="preserve">potaknuti </w:t>
      </w:r>
      <w:r w:rsidRPr="00DA047F">
        <w:rPr>
          <w:rFonts w:ascii="Segoe UI" w:hAnsi="Segoe UI" w:cs="Segoe UI"/>
          <w:color w:val="000000"/>
        </w:rPr>
        <w:t>istraživanje i mašt</w:t>
      </w:r>
      <w:r w:rsidRPr="00DA047F">
        <w:rPr>
          <w:rFonts w:ascii="Segoe UI" w:hAnsi="Segoe UI" w:cs="Segoe UI"/>
        </w:rPr>
        <w:t>a</w:t>
      </w:r>
      <w:r w:rsidRPr="00DA047F">
        <w:rPr>
          <w:rFonts w:ascii="Segoe UI" w:hAnsi="Segoe UI" w:cs="Segoe UI"/>
          <w:color w:val="000000"/>
        </w:rPr>
        <w:t xml:space="preserve">, buđenje znatiželje, divljenja i poštovanja prema prirodi oko nas te razumijevanje povezanosti svih prirodnih ciklusa – ali i kako oni utječu na nas. Na zanimljiv i edukativan </w:t>
      </w:r>
      <w:r w:rsidRPr="00DA047F">
        <w:rPr>
          <w:rFonts w:ascii="Segoe UI" w:hAnsi="Segoe UI" w:cs="Segoe UI"/>
        </w:rPr>
        <w:t>način</w:t>
      </w:r>
      <w:r w:rsidRPr="00DA047F">
        <w:rPr>
          <w:rFonts w:ascii="Segoe UI" w:hAnsi="Segoe UI" w:cs="Segoe UI"/>
          <w:color w:val="000000"/>
        </w:rPr>
        <w:t xml:space="preserve"> se ponovno otkrivaju pojmove koje su svi čuli (</w:t>
      </w:r>
      <w:r w:rsidR="001514DC" w:rsidRPr="00DA047F">
        <w:rPr>
          <w:rFonts w:ascii="Segoe UI" w:hAnsi="Segoe UI" w:cs="Segoe UI"/>
          <w:color w:val="000000"/>
        </w:rPr>
        <w:t>n</w:t>
      </w:r>
      <w:r w:rsidRPr="00DA047F">
        <w:rPr>
          <w:rFonts w:ascii="Segoe UI" w:hAnsi="Segoe UI" w:cs="Segoe UI"/>
          <w:color w:val="000000"/>
        </w:rPr>
        <w:t>pr. klimatske promjene, CO</w:t>
      </w:r>
      <w:r w:rsidRPr="00DA047F">
        <w:rPr>
          <w:rFonts w:ascii="Segoe UI" w:hAnsi="Segoe UI" w:cs="Segoe UI"/>
          <w:color w:val="000000"/>
          <w:vertAlign w:val="subscript"/>
        </w:rPr>
        <w:t xml:space="preserve">2 </w:t>
      </w:r>
      <w:r w:rsidRPr="00DA047F">
        <w:rPr>
          <w:rFonts w:ascii="Segoe UI" w:hAnsi="Segoe UI" w:cs="Segoe UI"/>
          <w:color w:val="000000"/>
        </w:rPr>
        <w:t>i slično.)</w:t>
      </w:r>
    </w:p>
    <w:p w14:paraId="1314B525" w14:textId="77777777" w:rsidR="00E3751C" w:rsidRPr="00DA047F" w:rsidRDefault="00C25400">
      <w:pPr>
        <w:jc w:val="both"/>
        <w:rPr>
          <w:rFonts w:ascii="Segoe UI" w:hAnsi="Segoe UI" w:cs="Segoe UI"/>
          <w:color w:val="000000"/>
        </w:rPr>
      </w:pPr>
      <w:r w:rsidRPr="00DA047F">
        <w:rPr>
          <w:rFonts w:ascii="Segoe UI" w:hAnsi="Segoe UI" w:cs="Segoe UI"/>
          <w:b/>
          <w:color w:val="000000"/>
        </w:rPr>
        <w:t xml:space="preserve">Doživljaj </w:t>
      </w:r>
      <w:r w:rsidRPr="00DA047F">
        <w:rPr>
          <w:rFonts w:ascii="Segoe UI" w:hAnsi="Segoe UI" w:cs="Segoe UI"/>
          <w:color w:val="000000"/>
        </w:rPr>
        <w:t xml:space="preserve">koji se stvara kod posjetitelja je čuđenje, divljenje i učenje o magičnom svijetu prirode oko nas te važnosti istog za naš život. </w:t>
      </w:r>
    </w:p>
    <w:p w14:paraId="1C760FE1" w14:textId="77777777" w:rsidR="00E3751C" w:rsidRPr="00DA047F" w:rsidRDefault="00C25400">
      <w:pPr>
        <w:jc w:val="both"/>
        <w:rPr>
          <w:rFonts w:ascii="Segoe UI" w:hAnsi="Segoe UI" w:cs="Segoe UI"/>
          <w:color w:val="000000"/>
        </w:rPr>
      </w:pPr>
      <w:r w:rsidRPr="00DA047F">
        <w:rPr>
          <w:rFonts w:ascii="Segoe UI" w:hAnsi="Segoe UI" w:cs="Segoe UI"/>
          <w:b/>
          <w:color w:val="000000"/>
        </w:rPr>
        <w:t>Atmosfera j</w:t>
      </w:r>
      <w:r w:rsidRPr="00DA047F">
        <w:rPr>
          <w:rFonts w:ascii="Segoe UI" w:hAnsi="Segoe UI" w:cs="Segoe UI"/>
          <w:color w:val="000000"/>
        </w:rPr>
        <w:t>e pomalo bajkovita, uz pomoć rasvjete, projektora i zvukova otkrivamo kako unutar drveća kruže sokovi, kako se zrakom prenose informacije te se znanstvene činjenice pričaju na zanimljiv i nov način.</w:t>
      </w:r>
    </w:p>
    <w:p w14:paraId="3631AB74" w14:textId="77777777" w:rsidR="00F96F7A" w:rsidRPr="00DA047F" w:rsidRDefault="00F96F7A" w:rsidP="00F96F7A">
      <w:pPr>
        <w:keepNext/>
        <w:rPr>
          <w:rFonts w:ascii="Segoe UI" w:hAnsi="Segoe UI" w:cs="Segoe UI"/>
        </w:rPr>
      </w:pPr>
      <w:r w:rsidRPr="00DA047F">
        <w:rPr>
          <w:rFonts w:ascii="Segoe UI" w:hAnsi="Segoe UI" w:cs="Segoe UI"/>
          <w:noProof/>
          <w:lang w:eastAsia="hr-HR"/>
        </w:rPr>
        <w:drawing>
          <wp:inline distT="0" distB="0" distL="0" distR="0" wp14:anchorId="1A380586" wp14:editId="3162E5F5">
            <wp:extent cx="5760720" cy="3259455"/>
            <wp:effectExtent l="0" t="0" r="0" b="0"/>
            <wp:docPr id="1126546955"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546955" name=""/>
                    <pic:cNvPicPr/>
                  </pic:nvPicPr>
                  <pic:blipFill>
                    <a:blip r:embed="rId48"/>
                    <a:stretch>
                      <a:fillRect/>
                    </a:stretch>
                  </pic:blipFill>
                  <pic:spPr>
                    <a:xfrm>
                      <a:off x="0" y="0"/>
                      <a:ext cx="5760720" cy="3259455"/>
                    </a:xfrm>
                    <a:prstGeom prst="rect">
                      <a:avLst/>
                    </a:prstGeom>
                  </pic:spPr>
                </pic:pic>
              </a:graphicData>
            </a:graphic>
          </wp:inline>
        </w:drawing>
      </w:r>
    </w:p>
    <w:p w14:paraId="784BF07E" w14:textId="546D94CF" w:rsidR="00C930D8" w:rsidRPr="00DA047F" w:rsidRDefault="00F96F7A" w:rsidP="00F96F7A">
      <w:pPr>
        <w:pStyle w:val="Opisslike"/>
        <w:rPr>
          <w:rFonts w:ascii="Segoe UI" w:hAnsi="Segoe UI" w:cs="Segoe UI"/>
        </w:rPr>
      </w:pPr>
      <w:r w:rsidRPr="00DA047F">
        <w:rPr>
          <w:rFonts w:ascii="Segoe UI" w:hAnsi="Segoe UI" w:cs="Segoe UI"/>
        </w:rPr>
        <w:t xml:space="preserve">Slika </w:t>
      </w:r>
      <w:r w:rsidR="00A14DB0" w:rsidRPr="00DA047F">
        <w:rPr>
          <w:rFonts w:ascii="Segoe UI" w:hAnsi="Segoe UI" w:cs="Segoe UI"/>
          <w:noProof/>
        </w:rPr>
        <w:fldChar w:fldCharType="begin"/>
      </w:r>
      <w:r w:rsidR="00A14DB0" w:rsidRPr="00DA047F">
        <w:rPr>
          <w:rFonts w:ascii="Segoe UI" w:hAnsi="Segoe UI" w:cs="Segoe UI"/>
          <w:noProof/>
        </w:rPr>
        <w:instrText xml:space="preserve"> SEQ Slika \* ARABIC </w:instrText>
      </w:r>
      <w:r w:rsidR="00A14DB0" w:rsidRPr="00DA047F">
        <w:rPr>
          <w:rFonts w:ascii="Segoe UI" w:hAnsi="Segoe UI" w:cs="Segoe UI"/>
          <w:noProof/>
        </w:rPr>
        <w:fldChar w:fldCharType="separate"/>
      </w:r>
      <w:r w:rsidR="006F7D7C">
        <w:rPr>
          <w:rFonts w:ascii="Segoe UI" w:hAnsi="Segoe UI" w:cs="Segoe UI"/>
          <w:noProof/>
        </w:rPr>
        <w:t>18</w:t>
      </w:r>
      <w:r w:rsidR="00A14DB0" w:rsidRPr="00DA047F">
        <w:rPr>
          <w:rFonts w:ascii="Segoe UI" w:hAnsi="Segoe UI" w:cs="Segoe UI"/>
          <w:noProof/>
        </w:rPr>
        <w:fldChar w:fldCharType="end"/>
      </w:r>
      <w:r w:rsidRPr="00DA047F">
        <w:rPr>
          <w:rFonts w:ascii="Segoe UI" w:hAnsi="Segoe UI" w:cs="Segoe UI"/>
        </w:rPr>
        <w:t xml:space="preserve"> 3D vizualizacija</w:t>
      </w:r>
      <w:r w:rsidR="00CE2B33" w:rsidRPr="00DA047F">
        <w:rPr>
          <w:rFonts w:ascii="Segoe UI" w:hAnsi="Segoe UI" w:cs="Segoe UI"/>
        </w:rPr>
        <w:t>; Potkrovlje</w:t>
      </w:r>
    </w:p>
    <w:p w14:paraId="1456161A" w14:textId="2390DE21" w:rsidR="00C930D8" w:rsidRPr="00DA047F" w:rsidRDefault="007F0B51" w:rsidP="0032670E">
      <w:pPr>
        <w:pStyle w:val="Naslov2"/>
        <w:rPr>
          <w:rFonts w:ascii="Segoe UI" w:hAnsi="Segoe UI" w:cs="Segoe UI"/>
        </w:rPr>
      </w:pPr>
      <w:bookmarkStart w:id="59" w:name="_Toc144816359"/>
      <w:bookmarkStart w:id="60" w:name="_Hlk130826473"/>
      <w:r w:rsidRPr="00DA047F">
        <w:rPr>
          <w:rFonts w:ascii="Segoe UI" w:hAnsi="Segoe UI" w:cs="Segoe UI"/>
        </w:rPr>
        <w:t xml:space="preserve">C.1. „DRVO ŽIVOTA“ </w:t>
      </w:r>
      <w:r w:rsidR="00C930D8" w:rsidRPr="00DA047F">
        <w:rPr>
          <w:rFonts w:ascii="Segoe UI" w:hAnsi="Segoe UI" w:cs="Segoe UI"/>
        </w:rPr>
        <w:t>Interpretacijski interaktivni izložak</w:t>
      </w:r>
      <w:bookmarkEnd w:id="59"/>
      <w:r w:rsidR="00C930D8" w:rsidRPr="00DA047F">
        <w:rPr>
          <w:rFonts w:ascii="Segoe UI" w:hAnsi="Segoe UI" w:cs="Segoe UI"/>
        </w:rPr>
        <w:t xml:space="preserve"> </w:t>
      </w:r>
    </w:p>
    <w:bookmarkEnd w:id="60"/>
    <w:p w14:paraId="23D3C8D6" w14:textId="77777777" w:rsidR="004E49B3" w:rsidRPr="00DA047F" w:rsidRDefault="004E49B3" w:rsidP="004E49B3">
      <w:pPr>
        <w:rPr>
          <w:rFonts w:ascii="Segoe UI" w:hAnsi="Segoe UI" w:cs="Segoe UI"/>
        </w:rPr>
      </w:pPr>
    </w:p>
    <w:p w14:paraId="6A95523B" w14:textId="77910B00" w:rsidR="007F0B51" w:rsidRPr="00DA047F" w:rsidRDefault="00C25400" w:rsidP="00EE771E">
      <w:pPr>
        <w:jc w:val="both"/>
        <w:rPr>
          <w:rFonts w:ascii="Segoe UI" w:hAnsi="Segoe UI" w:cs="Segoe UI"/>
        </w:rPr>
      </w:pPr>
      <w:r w:rsidRPr="00DA047F">
        <w:rPr>
          <w:rFonts w:ascii="Segoe UI" w:hAnsi="Segoe UI" w:cs="Segoe UI"/>
        </w:rPr>
        <w:t>Drvo života postavljeno je odmah na ulazu u postav, uz samo stubište.</w:t>
      </w:r>
      <w:r w:rsidR="00EE771E" w:rsidRPr="00DA047F">
        <w:rPr>
          <w:rFonts w:ascii="Segoe UI" w:hAnsi="Segoe UI" w:cs="Segoe UI"/>
        </w:rPr>
        <w:t xml:space="preserve"> Kroz LED rasvjetu koja „putuje” kroz stablo, dočaravaju se sokovi drveta koji putuju iz korijena prema lišću i natrag. Uz pomoć zvučnih efekata, </w:t>
      </w:r>
      <w:r w:rsidR="007F0B51" w:rsidRPr="00DA047F">
        <w:rPr>
          <w:rFonts w:ascii="Segoe UI" w:hAnsi="Segoe UI" w:cs="Segoe UI"/>
        </w:rPr>
        <w:t xml:space="preserve">kroz montiranu slušalicu na stablu </w:t>
      </w:r>
      <w:r w:rsidR="00EE771E" w:rsidRPr="00DA047F">
        <w:rPr>
          <w:rFonts w:ascii="Segoe UI" w:hAnsi="Segoe UI" w:cs="Segoe UI"/>
        </w:rPr>
        <w:t>čuje se zvuk sokova koji kolaju unutar drveta</w:t>
      </w:r>
      <w:r w:rsidR="007F0B51" w:rsidRPr="00DA047F">
        <w:rPr>
          <w:rFonts w:ascii="Segoe UI" w:hAnsi="Segoe UI" w:cs="Segoe UI"/>
        </w:rPr>
        <w:t xml:space="preserve">. </w:t>
      </w:r>
    </w:p>
    <w:p w14:paraId="36BF8664" w14:textId="4F19051E" w:rsidR="00EE771E" w:rsidRPr="00DA047F" w:rsidRDefault="00EE771E" w:rsidP="007F0B51">
      <w:pPr>
        <w:keepNext/>
        <w:rPr>
          <w:rFonts w:ascii="Segoe UI" w:hAnsi="Segoe UI" w:cs="Segoe UI"/>
        </w:rPr>
      </w:pPr>
      <w:r w:rsidRPr="00DA047F">
        <w:rPr>
          <w:rFonts w:ascii="Segoe UI" w:hAnsi="Segoe UI" w:cs="Segoe UI"/>
        </w:rPr>
        <w:lastRenderedPageBreak/>
        <w:t xml:space="preserve"> </w:t>
      </w:r>
    </w:p>
    <w:p w14:paraId="7C557B0F" w14:textId="77777777" w:rsidR="00EE771E" w:rsidRPr="00DA047F" w:rsidRDefault="00EE771E" w:rsidP="00EE771E">
      <w:pPr>
        <w:spacing w:after="0" w:line="240" w:lineRule="auto"/>
        <w:rPr>
          <w:rFonts w:ascii="Segoe UI" w:eastAsia="Times New Roman" w:hAnsi="Segoe UI" w:cs="Segoe UI"/>
          <w:b/>
          <w:color w:val="000000"/>
        </w:rPr>
      </w:pPr>
      <w:bookmarkStart w:id="61" w:name="_Hlk123060525"/>
      <w:r w:rsidRPr="00DA047F">
        <w:rPr>
          <w:rFonts w:ascii="Segoe UI" w:eastAsia="Times New Roman" w:hAnsi="Segoe UI" w:cs="Segoe UI"/>
          <w:b/>
          <w:color w:val="000000"/>
        </w:rPr>
        <w:t>OPIS FENOMENA</w:t>
      </w:r>
    </w:p>
    <w:bookmarkEnd w:id="61"/>
    <w:p w14:paraId="765EEAE7" w14:textId="77777777" w:rsidR="00EE771E" w:rsidRPr="00DA047F" w:rsidRDefault="00EE771E" w:rsidP="00EE771E">
      <w:pPr>
        <w:rPr>
          <w:rFonts w:ascii="Segoe UI" w:hAnsi="Segoe UI" w:cs="Segoe UI"/>
        </w:rPr>
      </w:pPr>
    </w:p>
    <w:p w14:paraId="326694E2" w14:textId="77777777" w:rsidR="00EE771E" w:rsidRPr="00DA047F" w:rsidRDefault="00EE771E" w:rsidP="00EE771E">
      <w:pPr>
        <w:rPr>
          <w:rFonts w:ascii="Segoe UI" w:hAnsi="Segoe UI" w:cs="Segoe UI"/>
        </w:rPr>
      </w:pPr>
      <w:r w:rsidRPr="00DA047F">
        <w:rPr>
          <w:rFonts w:ascii="Segoe UI" w:hAnsi="Segoe UI" w:cs="Segoe UI"/>
        </w:rPr>
        <w:t xml:space="preserve">Fotosinteza – proces kojim biljke proizvode vlastitu hranu. Za fotosintezu je potrebna dovoljna količina vode koju drveće crpi iz tla, dovoljno svjetla i ugljičnog dioksida koji apsorbira iz zraka. Nastaju šećeri, a kao nusprodukt kisik. </w:t>
      </w:r>
    </w:p>
    <w:p w14:paraId="48F52EC4" w14:textId="77777777" w:rsidR="0098444B" w:rsidRPr="00DA047F" w:rsidRDefault="0098444B" w:rsidP="0098444B">
      <w:pPr>
        <w:rPr>
          <w:rFonts w:ascii="Segoe UI" w:hAnsi="Segoe UI" w:cs="Segoe UI"/>
          <w:b/>
        </w:rPr>
      </w:pPr>
      <w:bookmarkStart w:id="62" w:name="_Hlk123061859"/>
      <w:r w:rsidRPr="00DA047F">
        <w:rPr>
          <w:rFonts w:ascii="Segoe UI" w:hAnsi="Segoe UI" w:cs="Segoe UI"/>
          <w:b/>
        </w:rPr>
        <w:t>TEMA</w:t>
      </w:r>
    </w:p>
    <w:p w14:paraId="010FF68A" w14:textId="687F1180" w:rsidR="0098444B" w:rsidRPr="00DA047F" w:rsidRDefault="00BC77BC" w:rsidP="0098444B">
      <w:pPr>
        <w:rPr>
          <w:rFonts w:ascii="Segoe UI" w:hAnsi="Segoe UI" w:cs="Segoe UI"/>
        </w:rPr>
      </w:pPr>
      <w:r w:rsidRPr="00DA047F">
        <w:rPr>
          <w:rFonts w:ascii="Segoe UI" w:hAnsi="Segoe UI" w:cs="Segoe UI"/>
        </w:rPr>
        <w:t>Fotosinteza – razlog za postojanje života na Zemlji</w:t>
      </w:r>
    </w:p>
    <w:p w14:paraId="5C71BDBC" w14:textId="77777777" w:rsidR="0098444B" w:rsidRPr="00DA047F" w:rsidRDefault="0098444B" w:rsidP="0098444B">
      <w:pPr>
        <w:rPr>
          <w:rFonts w:ascii="Segoe UI" w:hAnsi="Segoe UI" w:cs="Segoe UI"/>
          <w:b/>
        </w:rPr>
      </w:pPr>
      <w:r w:rsidRPr="00DA047F">
        <w:rPr>
          <w:rFonts w:ascii="Segoe UI" w:hAnsi="Segoe UI" w:cs="Segoe UI"/>
          <w:b/>
        </w:rPr>
        <w:t>MEDIJ INTERPRETACIJE</w:t>
      </w:r>
    </w:p>
    <w:p w14:paraId="1288B895" w14:textId="21D7A547" w:rsidR="0098444B" w:rsidRPr="00DA047F" w:rsidRDefault="0098444B" w:rsidP="0098444B">
      <w:pPr>
        <w:rPr>
          <w:rFonts w:ascii="Segoe UI" w:hAnsi="Segoe UI" w:cs="Segoe UI"/>
        </w:rPr>
      </w:pPr>
      <w:r w:rsidRPr="00DA047F">
        <w:rPr>
          <w:rFonts w:ascii="Segoe UI" w:hAnsi="Segoe UI" w:cs="Segoe UI"/>
        </w:rPr>
        <w:t>Interpretacijski</w:t>
      </w:r>
      <w:r w:rsidR="00BC77BC" w:rsidRPr="00DA047F">
        <w:rPr>
          <w:rFonts w:ascii="Segoe UI" w:hAnsi="Segoe UI" w:cs="Segoe UI"/>
        </w:rPr>
        <w:t xml:space="preserve"> interaktivni audio</w:t>
      </w:r>
      <w:r w:rsidRPr="00DA047F">
        <w:rPr>
          <w:rFonts w:ascii="Segoe UI" w:hAnsi="Segoe UI" w:cs="Segoe UI"/>
        </w:rPr>
        <w:t xml:space="preserve"> izložak </w:t>
      </w:r>
    </w:p>
    <w:p w14:paraId="221DDE8F" w14:textId="77777777" w:rsidR="0098444B" w:rsidRPr="00DA047F" w:rsidRDefault="0098444B" w:rsidP="0098444B">
      <w:pPr>
        <w:rPr>
          <w:rFonts w:ascii="Segoe UI" w:hAnsi="Segoe UI" w:cs="Segoe UI"/>
          <w:b/>
        </w:rPr>
      </w:pPr>
      <w:r w:rsidRPr="00DA047F">
        <w:rPr>
          <w:rFonts w:ascii="Segoe UI" w:hAnsi="Segoe UI" w:cs="Segoe UI"/>
          <w:b/>
        </w:rPr>
        <w:t>TEHNIČKE SPECIFIKACIJE</w:t>
      </w:r>
    </w:p>
    <w:tbl>
      <w:tblPr>
        <w:tblStyle w:val="Reetkatablice"/>
        <w:tblW w:w="0" w:type="auto"/>
        <w:tblLayout w:type="fixed"/>
        <w:tblLook w:val="04A0" w:firstRow="1" w:lastRow="0" w:firstColumn="1" w:lastColumn="0" w:noHBand="0" w:noVBand="1"/>
      </w:tblPr>
      <w:tblGrid>
        <w:gridCol w:w="1774"/>
        <w:gridCol w:w="2779"/>
        <w:gridCol w:w="1679"/>
        <w:gridCol w:w="2830"/>
      </w:tblGrid>
      <w:tr w:rsidR="0098444B" w:rsidRPr="00DA047F" w14:paraId="3242982B" w14:textId="77777777" w:rsidTr="00AC3CDB">
        <w:tc>
          <w:tcPr>
            <w:tcW w:w="1774" w:type="dxa"/>
          </w:tcPr>
          <w:p w14:paraId="6EEFD0CA" w14:textId="77777777" w:rsidR="0098444B" w:rsidRPr="00DA047F" w:rsidRDefault="0098444B" w:rsidP="00AC3CDB">
            <w:pPr>
              <w:rPr>
                <w:rFonts w:ascii="Segoe UI" w:hAnsi="Segoe UI" w:cs="Segoe UI"/>
              </w:rPr>
            </w:pPr>
            <w:r w:rsidRPr="00DA047F">
              <w:rPr>
                <w:rFonts w:ascii="Segoe UI" w:hAnsi="Segoe UI" w:cs="Segoe UI"/>
              </w:rPr>
              <w:t>SADRŽAJ</w:t>
            </w:r>
          </w:p>
        </w:tc>
        <w:tc>
          <w:tcPr>
            <w:tcW w:w="2779" w:type="dxa"/>
          </w:tcPr>
          <w:p w14:paraId="0129C21C" w14:textId="77777777" w:rsidR="0098444B" w:rsidRPr="00DA047F" w:rsidRDefault="0098444B" w:rsidP="00AC3CDB">
            <w:pPr>
              <w:rPr>
                <w:rFonts w:ascii="Segoe UI" w:hAnsi="Segoe UI" w:cs="Segoe UI"/>
              </w:rPr>
            </w:pPr>
            <w:r w:rsidRPr="00DA047F">
              <w:rPr>
                <w:rFonts w:ascii="Segoe UI" w:hAnsi="Segoe UI" w:cs="Segoe UI"/>
              </w:rPr>
              <w:t>OPIS</w:t>
            </w:r>
          </w:p>
        </w:tc>
        <w:tc>
          <w:tcPr>
            <w:tcW w:w="1679" w:type="dxa"/>
          </w:tcPr>
          <w:p w14:paraId="3A084EDD" w14:textId="77777777" w:rsidR="0098444B" w:rsidRPr="00DA047F" w:rsidRDefault="0098444B" w:rsidP="00AC3CDB">
            <w:pPr>
              <w:rPr>
                <w:rFonts w:ascii="Segoe UI" w:hAnsi="Segoe UI" w:cs="Segoe UI"/>
              </w:rPr>
            </w:pPr>
            <w:r w:rsidRPr="00DA047F">
              <w:rPr>
                <w:rFonts w:ascii="Segoe UI" w:hAnsi="Segoe UI" w:cs="Segoe UI"/>
              </w:rPr>
              <w:t>KOLIČINA</w:t>
            </w:r>
          </w:p>
        </w:tc>
        <w:tc>
          <w:tcPr>
            <w:tcW w:w="2830" w:type="dxa"/>
          </w:tcPr>
          <w:p w14:paraId="6BC651F2" w14:textId="77777777" w:rsidR="0098444B" w:rsidRPr="00DA047F" w:rsidRDefault="0098444B" w:rsidP="00AC3CDB">
            <w:pPr>
              <w:rPr>
                <w:rFonts w:ascii="Segoe UI" w:hAnsi="Segoe UI" w:cs="Segoe UI"/>
              </w:rPr>
            </w:pPr>
            <w:r w:rsidRPr="00DA047F">
              <w:rPr>
                <w:rFonts w:ascii="Segoe UI" w:hAnsi="Segoe UI" w:cs="Segoe UI"/>
              </w:rPr>
              <w:t>PROJEKTNI ZADATAK</w:t>
            </w:r>
          </w:p>
        </w:tc>
      </w:tr>
      <w:tr w:rsidR="00447ED8" w:rsidRPr="00DA047F" w14:paraId="6E5814ED" w14:textId="77777777" w:rsidTr="00BC77BC">
        <w:tc>
          <w:tcPr>
            <w:tcW w:w="1774" w:type="dxa"/>
          </w:tcPr>
          <w:p w14:paraId="68D49CDE" w14:textId="41706F6F" w:rsidR="00447ED8" w:rsidRPr="00DA047F" w:rsidRDefault="00447ED8" w:rsidP="00AC3CDB">
            <w:pPr>
              <w:rPr>
                <w:rFonts w:ascii="Segoe UI" w:hAnsi="Segoe UI" w:cs="Segoe UI"/>
              </w:rPr>
            </w:pPr>
            <w:r w:rsidRPr="00DA047F">
              <w:rPr>
                <w:rFonts w:ascii="Segoe UI" w:hAnsi="Segoe UI" w:cs="Segoe UI"/>
              </w:rPr>
              <w:t>Interpretacijski tekst</w:t>
            </w:r>
          </w:p>
        </w:tc>
        <w:tc>
          <w:tcPr>
            <w:tcW w:w="2779" w:type="dxa"/>
            <w:shd w:val="clear" w:color="auto" w:fill="auto"/>
          </w:tcPr>
          <w:p w14:paraId="4E3B7148" w14:textId="6DA71224" w:rsidR="00447ED8" w:rsidRPr="00DA047F" w:rsidRDefault="00447ED8" w:rsidP="00447ED8">
            <w:pPr>
              <w:rPr>
                <w:rFonts w:ascii="Segoe UI" w:hAnsi="Segoe UI" w:cs="Segoe UI"/>
              </w:rPr>
            </w:pPr>
            <w:r w:rsidRPr="00DA047F">
              <w:rPr>
                <w:rFonts w:ascii="Segoe UI" w:hAnsi="Segoe UI" w:cs="Segoe UI"/>
              </w:rPr>
              <w:t xml:space="preserve">Tekst </w:t>
            </w:r>
            <w:r w:rsidR="007F0B51" w:rsidRPr="00DA047F">
              <w:rPr>
                <w:rFonts w:ascii="Segoe UI" w:hAnsi="Segoe UI" w:cs="Segoe UI"/>
              </w:rPr>
              <w:t>od</w:t>
            </w:r>
            <w:r w:rsidRPr="00DA047F">
              <w:rPr>
                <w:rFonts w:ascii="Segoe UI" w:hAnsi="Segoe UI" w:cs="Segoe UI"/>
              </w:rPr>
              <w:t xml:space="preserve"> </w:t>
            </w:r>
            <w:r w:rsidR="007F0B51" w:rsidRPr="00DA047F">
              <w:rPr>
                <w:rFonts w:ascii="Segoe UI" w:hAnsi="Segoe UI" w:cs="Segoe UI"/>
              </w:rPr>
              <w:t>50-70</w:t>
            </w:r>
            <w:r w:rsidRPr="00DA047F">
              <w:rPr>
                <w:rFonts w:ascii="Segoe UI" w:hAnsi="Segoe UI" w:cs="Segoe UI"/>
              </w:rPr>
              <w:t xml:space="preserve"> riječi (glavna poruka: disanje i</w:t>
            </w:r>
            <w:r w:rsidR="00A36FC9" w:rsidRPr="00DA047F">
              <w:rPr>
                <w:rFonts w:ascii="Segoe UI" w:hAnsi="Segoe UI" w:cs="Segoe UI"/>
              </w:rPr>
              <w:t xml:space="preserve"> </w:t>
            </w:r>
            <w:r w:rsidRPr="00DA047F">
              <w:rPr>
                <w:rFonts w:ascii="Segoe UI" w:hAnsi="Segoe UI" w:cs="Segoe UI"/>
              </w:rPr>
              <w:t>fotosinteza)</w:t>
            </w:r>
            <w:r w:rsidR="007F0B51" w:rsidRPr="00DA047F">
              <w:rPr>
                <w:rFonts w:ascii="Segoe UI" w:hAnsi="Segoe UI" w:cs="Segoe UI"/>
              </w:rPr>
              <w:t>, dvojezično (HR + ENG)</w:t>
            </w:r>
          </w:p>
          <w:p w14:paraId="5975B68A" w14:textId="77777777" w:rsidR="00447ED8" w:rsidRPr="00DA047F" w:rsidRDefault="00447ED8" w:rsidP="00447ED8">
            <w:pPr>
              <w:rPr>
                <w:rFonts w:ascii="Segoe UI" w:hAnsi="Segoe UI" w:cs="Segoe UI"/>
              </w:rPr>
            </w:pPr>
          </w:p>
          <w:p w14:paraId="3F92F2B9" w14:textId="77777777" w:rsidR="00447ED8" w:rsidRPr="00DA047F" w:rsidRDefault="00447ED8" w:rsidP="00BC77BC">
            <w:pPr>
              <w:rPr>
                <w:rFonts w:ascii="Segoe UI" w:hAnsi="Segoe UI" w:cs="Segoe UI"/>
              </w:rPr>
            </w:pPr>
          </w:p>
        </w:tc>
        <w:tc>
          <w:tcPr>
            <w:tcW w:w="1679" w:type="dxa"/>
          </w:tcPr>
          <w:p w14:paraId="037689A3" w14:textId="0CAEF4DE" w:rsidR="00447ED8" w:rsidRPr="00DA047F" w:rsidRDefault="00447ED8" w:rsidP="00AC3CDB">
            <w:pPr>
              <w:rPr>
                <w:rFonts w:ascii="Segoe UI" w:hAnsi="Segoe UI" w:cs="Segoe UI"/>
              </w:rPr>
            </w:pPr>
            <w:r w:rsidRPr="00DA047F">
              <w:rPr>
                <w:rFonts w:ascii="Segoe UI" w:hAnsi="Segoe UI" w:cs="Segoe UI"/>
              </w:rPr>
              <w:t>1</w:t>
            </w:r>
          </w:p>
        </w:tc>
        <w:tc>
          <w:tcPr>
            <w:tcW w:w="2830" w:type="dxa"/>
          </w:tcPr>
          <w:p w14:paraId="758AF14D" w14:textId="61D9183B" w:rsidR="00447ED8" w:rsidRPr="00DA047F" w:rsidRDefault="00447ED8" w:rsidP="00AC3CDB">
            <w:pPr>
              <w:rPr>
                <w:rFonts w:ascii="Segoe UI" w:hAnsi="Segoe UI" w:cs="Segoe UI"/>
              </w:rPr>
            </w:pPr>
            <w:r w:rsidRPr="00DA047F">
              <w:rPr>
                <w:rFonts w:ascii="Segoe UI" w:hAnsi="Segoe UI" w:cs="Segoe UI"/>
              </w:rPr>
              <w:t>Pisanje, prijevod, lektura i korektura interpretacijskog teksta (radna skupina)</w:t>
            </w:r>
          </w:p>
        </w:tc>
      </w:tr>
      <w:tr w:rsidR="0098444B" w:rsidRPr="00DA047F" w14:paraId="3BEA4BCE" w14:textId="77777777" w:rsidTr="00BC77BC">
        <w:tc>
          <w:tcPr>
            <w:tcW w:w="1774" w:type="dxa"/>
          </w:tcPr>
          <w:p w14:paraId="6EB4B277" w14:textId="3768BC29" w:rsidR="0098444B" w:rsidRPr="00DA047F" w:rsidRDefault="007F0B51" w:rsidP="00AC3CDB">
            <w:pPr>
              <w:rPr>
                <w:rFonts w:ascii="Segoe UI" w:hAnsi="Segoe UI" w:cs="Segoe UI"/>
              </w:rPr>
            </w:pPr>
            <w:r w:rsidRPr="00DA047F">
              <w:rPr>
                <w:rFonts w:ascii="Segoe UI" w:hAnsi="Segoe UI" w:cs="Segoe UI"/>
              </w:rPr>
              <w:t xml:space="preserve">Multimedija i Rasvjeta </w:t>
            </w:r>
          </w:p>
        </w:tc>
        <w:tc>
          <w:tcPr>
            <w:tcW w:w="2779" w:type="dxa"/>
            <w:shd w:val="clear" w:color="auto" w:fill="auto"/>
          </w:tcPr>
          <w:p w14:paraId="36F4AE88" w14:textId="4A642D94" w:rsidR="00BC77BC" w:rsidRPr="00DA047F" w:rsidRDefault="00BC77BC" w:rsidP="00BC77BC">
            <w:pPr>
              <w:rPr>
                <w:rFonts w:ascii="Segoe UI" w:hAnsi="Segoe UI" w:cs="Segoe UI"/>
              </w:rPr>
            </w:pPr>
            <w:r w:rsidRPr="00DA047F">
              <w:rPr>
                <w:rFonts w:ascii="Segoe UI" w:hAnsi="Segoe UI" w:cs="Segoe UI"/>
              </w:rPr>
              <w:t xml:space="preserve">LED rasvjeta i zvukovi kroz </w:t>
            </w:r>
            <w:r w:rsidR="00195861" w:rsidRPr="00DA047F">
              <w:rPr>
                <w:rFonts w:ascii="Segoe UI" w:hAnsi="Segoe UI" w:cs="Segoe UI"/>
              </w:rPr>
              <w:t>sta</w:t>
            </w:r>
            <w:r w:rsidRPr="00DA047F">
              <w:rPr>
                <w:rFonts w:ascii="Segoe UI" w:hAnsi="Segoe UI" w:cs="Segoe UI"/>
              </w:rPr>
              <w:t>blo, grane i lišće drveta</w:t>
            </w:r>
          </w:p>
          <w:p w14:paraId="252F5FD1" w14:textId="7B77731B" w:rsidR="0098444B" w:rsidRPr="00DA047F" w:rsidRDefault="007F0B51" w:rsidP="00AC3CDB">
            <w:pPr>
              <w:rPr>
                <w:rFonts w:ascii="Segoe UI" w:hAnsi="Segoe UI" w:cs="Segoe UI"/>
              </w:rPr>
            </w:pPr>
            <w:r w:rsidRPr="00DA047F">
              <w:rPr>
                <w:rFonts w:ascii="Segoe UI" w:hAnsi="Segoe UI" w:cs="Segoe UI"/>
              </w:rPr>
              <w:t>Predviđanje opreme i upravljanje izloškom te programiranje kretanja svjetla po drvetu</w:t>
            </w:r>
          </w:p>
        </w:tc>
        <w:tc>
          <w:tcPr>
            <w:tcW w:w="1679" w:type="dxa"/>
          </w:tcPr>
          <w:p w14:paraId="257B8DA6" w14:textId="77777777" w:rsidR="0098444B" w:rsidRPr="00DA047F" w:rsidRDefault="0098444B" w:rsidP="00AC3CDB">
            <w:pPr>
              <w:rPr>
                <w:rFonts w:ascii="Segoe UI" w:hAnsi="Segoe UI" w:cs="Segoe UI"/>
              </w:rPr>
            </w:pPr>
            <w:r w:rsidRPr="00DA047F">
              <w:rPr>
                <w:rFonts w:ascii="Segoe UI" w:hAnsi="Segoe UI" w:cs="Segoe UI"/>
              </w:rPr>
              <w:t>1</w:t>
            </w:r>
          </w:p>
        </w:tc>
        <w:tc>
          <w:tcPr>
            <w:tcW w:w="2830" w:type="dxa"/>
          </w:tcPr>
          <w:p w14:paraId="0FF5E00A" w14:textId="48A5B017" w:rsidR="0098444B" w:rsidRPr="00DA047F" w:rsidRDefault="0098444B" w:rsidP="00AC3CDB">
            <w:pPr>
              <w:rPr>
                <w:rFonts w:ascii="Segoe UI" w:hAnsi="Segoe UI" w:cs="Segoe UI"/>
              </w:rPr>
            </w:pPr>
            <w:r w:rsidRPr="00DA047F">
              <w:rPr>
                <w:rFonts w:ascii="Segoe UI" w:hAnsi="Segoe UI" w:cs="Segoe UI"/>
              </w:rPr>
              <w:t>Projektiranje</w:t>
            </w:r>
          </w:p>
          <w:p w14:paraId="37F69CC8" w14:textId="6914BEB3" w:rsidR="00AE2E82" w:rsidRPr="00DA047F" w:rsidRDefault="00BB3617" w:rsidP="00AE2E82">
            <w:pPr>
              <w:rPr>
                <w:rFonts w:ascii="Segoe UI" w:hAnsi="Segoe UI" w:cs="Segoe UI"/>
                <w:sz w:val="24"/>
                <w:szCs w:val="24"/>
              </w:rPr>
            </w:pPr>
            <w:r w:rsidRPr="00DA047F">
              <w:rPr>
                <w:rFonts w:ascii="Segoe UI" w:hAnsi="Segoe UI" w:cs="Segoe UI"/>
              </w:rPr>
              <w:t>Nabava/izrada zvuka drveta</w:t>
            </w:r>
            <w:r w:rsidR="00AE2E82" w:rsidRPr="00DA047F">
              <w:rPr>
                <w:rFonts w:ascii="Segoe UI" w:hAnsi="Segoe UI" w:cs="Segoe UI"/>
              </w:rPr>
              <w:t xml:space="preserve"> </w:t>
            </w:r>
            <w:r w:rsidR="007F0B51" w:rsidRPr="00DA047F">
              <w:rPr>
                <w:rFonts w:ascii="Segoe UI" w:hAnsi="Segoe UI" w:cs="Segoe UI"/>
              </w:rPr>
              <w:t>–</w:t>
            </w:r>
            <w:r w:rsidR="00AE2E82" w:rsidRPr="00DA047F">
              <w:rPr>
                <w:rFonts w:ascii="Segoe UI" w:hAnsi="Segoe UI" w:cs="Segoe UI"/>
              </w:rPr>
              <w:t xml:space="preserve"> </w:t>
            </w:r>
            <w:r w:rsidR="007F0B51" w:rsidRPr="00DA047F">
              <w:rPr>
                <w:rFonts w:ascii="Segoe UI" w:hAnsi="Segoe UI" w:cs="Segoe UI"/>
              </w:rPr>
              <w:t>kretanje tekućine unutar stabla</w:t>
            </w:r>
          </w:p>
          <w:p w14:paraId="66A0A517" w14:textId="750E186B" w:rsidR="0098444B" w:rsidRPr="00DA047F" w:rsidRDefault="00AE7A3A" w:rsidP="007F0B51">
            <w:pPr>
              <w:rPr>
                <w:rFonts w:ascii="Segoe UI" w:hAnsi="Segoe UI" w:cs="Segoe UI"/>
              </w:rPr>
            </w:pPr>
            <w:r w:rsidRPr="00DA047F">
              <w:rPr>
                <w:rFonts w:ascii="Segoe UI" w:hAnsi="Segoe UI" w:cs="Segoe UI"/>
              </w:rPr>
              <w:t xml:space="preserve"> Prikaz kretanja sokova (tekućine) u stablu</w:t>
            </w:r>
            <w:r w:rsidR="007F0B51" w:rsidRPr="00DA047F">
              <w:rPr>
                <w:rFonts w:ascii="Segoe UI" w:hAnsi="Segoe UI" w:cs="Segoe UI"/>
              </w:rPr>
              <w:t xml:space="preserve"> kroz LED rasvjetu</w:t>
            </w:r>
          </w:p>
        </w:tc>
      </w:tr>
      <w:tr w:rsidR="0098444B" w:rsidRPr="00DA047F" w14:paraId="5846A8B7" w14:textId="77777777" w:rsidTr="00AC3CDB">
        <w:trPr>
          <w:trHeight w:val="806"/>
        </w:trPr>
        <w:tc>
          <w:tcPr>
            <w:tcW w:w="1774" w:type="dxa"/>
          </w:tcPr>
          <w:p w14:paraId="266AFF9F" w14:textId="77777777" w:rsidR="0098444B" w:rsidRPr="00DA047F" w:rsidRDefault="0098444B" w:rsidP="00AC3CDB">
            <w:pPr>
              <w:rPr>
                <w:rFonts w:ascii="Segoe UI" w:hAnsi="Segoe UI" w:cs="Segoe UI"/>
              </w:rPr>
            </w:pPr>
            <w:r w:rsidRPr="00DA047F">
              <w:rPr>
                <w:rFonts w:ascii="Segoe UI" w:hAnsi="Segoe UI" w:cs="Segoe UI"/>
              </w:rPr>
              <w:t>Grafički dizajn</w:t>
            </w:r>
          </w:p>
        </w:tc>
        <w:tc>
          <w:tcPr>
            <w:tcW w:w="2779" w:type="dxa"/>
          </w:tcPr>
          <w:p w14:paraId="71DD2BCF" w14:textId="4BE36EE1" w:rsidR="0098444B" w:rsidRPr="00DA047F" w:rsidRDefault="00642DAC" w:rsidP="00AC3CDB">
            <w:pPr>
              <w:rPr>
                <w:rFonts w:ascii="Segoe UI" w:hAnsi="Segoe UI" w:cs="Segoe UI"/>
              </w:rPr>
            </w:pPr>
            <w:r w:rsidRPr="00DA047F">
              <w:rPr>
                <w:rFonts w:ascii="Segoe UI" w:hAnsi="Segoe UI" w:cs="Segoe UI"/>
              </w:rPr>
              <w:t xml:space="preserve">Grafički dizajn </w:t>
            </w:r>
            <w:r w:rsidR="007F0B51" w:rsidRPr="00DA047F">
              <w:rPr>
                <w:rFonts w:ascii="Segoe UI" w:hAnsi="Segoe UI" w:cs="Segoe UI"/>
              </w:rPr>
              <w:t>teksta, aplikacija na „list“</w:t>
            </w:r>
          </w:p>
        </w:tc>
        <w:tc>
          <w:tcPr>
            <w:tcW w:w="1679" w:type="dxa"/>
          </w:tcPr>
          <w:p w14:paraId="4CE6951E" w14:textId="77777777" w:rsidR="0098444B" w:rsidRPr="00DA047F" w:rsidRDefault="0098444B" w:rsidP="00AC3CDB">
            <w:pPr>
              <w:rPr>
                <w:rFonts w:ascii="Segoe UI" w:hAnsi="Segoe UI" w:cs="Segoe UI"/>
              </w:rPr>
            </w:pPr>
            <w:r w:rsidRPr="00DA047F">
              <w:rPr>
                <w:rFonts w:ascii="Segoe UI" w:hAnsi="Segoe UI" w:cs="Segoe UI"/>
              </w:rPr>
              <w:t>1</w:t>
            </w:r>
          </w:p>
        </w:tc>
        <w:tc>
          <w:tcPr>
            <w:tcW w:w="2830" w:type="dxa"/>
          </w:tcPr>
          <w:p w14:paraId="44F36F8C" w14:textId="77777777" w:rsidR="0098444B" w:rsidRPr="00DA047F" w:rsidRDefault="0098444B" w:rsidP="00AC3CDB">
            <w:pPr>
              <w:rPr>
                <w:rFonts w:ascii="Segoe UI" w:hAnsi="Segoe UI" w:cs="Segoe UI"/>
              </w:rPr>
            </w:pPr>
            <w:r w:rsidRPr="00DA047F">
              <w:rPr>
                <w:rFonts w:ascii="Segoe UI" w:hAnsi="Segoe UI" w:cs="Segoe UI"/>
              </w:rPr>
              <w:t>Dizajn grafičkog rješenja</w:t>
            </w:r>
          </w:p>
          <w:p w14:paraId="297A6A24" w14:textId="77777777" w:rsidR="0098444B" w:rsidRPr="00DA047F" w:rsidRDefault="0098444B" w:rsidP="00AC3CDB">
            <w:pPr>
              <w:rPr>
                <w:rFonts w:ascii="Segoe UI" w:hAnsi="Segoe UI" w:cs="Segoe UI"/>
              </w:rPr>
            </w:pPr>
            <w:r w:rsidRPr="00DA047F">
              <w:rPr>
                <w:rFonts w:ascii="Segoe UI" w:hAnsi="Segoe UI" w:cs="Segoe UI"/>
              </w:rPr>
              <w:t>Izrada</w:t>
            </w:r>
          </w:p>
        </w:tc>
      </w:tr>
      <w:tr w:rsidR="0098444B" w:rsidRPr="00DA047F" w14:paraId="7A635D4D" w14:textId="77777777" w:rsidTr="00AC3CDB">
        <w:tc>
          <w:tcPr>
            <w:tcW w:w="1774" w:type="dxa"/>
          </w:tcPr>
          <w:p w14:paraId="29C352D1" w14:textId="77777777" w:rsidR="0098444B" w:rsidRPr="00DA047F" w:rsidRDefault="0098444B" w:rsidP="00AC3CDB">
            <w:pPr>
              <w:rPr>
                <w:rFonts w:ascii="Segoe UI" w:hAnsi="Segoe UI" w:cs="Segoe UI"/>
              </w:rPr>
            </w:pPr>
            <w:r w:rsidRPr="00DA047F">
              <w:rPr>
                <w:rFonts w:ascii="Segoe UI" w:hAnsi="Segoe UI" w:cs="Segoe UI"/>
              </w:rPr>
              <w:t>Produkt dizajn</w:t>
            </w:r>
          </w:p>
        </w:tc>
        <w:tc>
          <w:tcPr>
            <w:tcW w:w="2779" w:type="dxa"/>
          </w:tcPr>
          <w:p w14:paraId="3512438B" w14:textId="595007F2" w:rsidR="0098444B" w:rsidRPr="00DA047F" w:rsidRDefault="00366D78" w:rsidP="00AC3CDB">
            <w:pPr>
              <w:rPr>
                <w:rFonts w:ascii="Segoe UI" w:hAnsi="Segoe UI" w:cs="Segoe UI"/>
              </w:rPr>
            </w:pPr>
            <w:r w:rsidRPr="00DA047F">
              <w:rPr>
                <w:rFonts w:ascii="Segoe UI" w:hAnsi="Segoe UI" w:cs="Segoe UI"/>
              </w:rPr>
              <w:t>Izrada 3D stabla</w:t>
            </w:r>
          </w:p>
          <w:p w14:paraId="07B460E1" w14:textId="77777777" w:rsidR="007F0B51" w:rsidRPr="00DA047F" w:rsidRDefault="007F0B51" w:rsidP="007F0B51">
            <w:pPr>
              <w:rPr>
                <w:rFonts w:ascii="Segoe UI" w:hAnsi="Segoe UI" w:cs="Segoe UI"/>
              </w:rPr>
            </w:pPr>
            <w:r w:rsidRPr="00DA047F">
              <w:rPr>
                <w:rFonts w:ascii="Segoe UI" w:hAnsi="Segoe UI" w:cs="Segoe UI"/>
              </w:rPr>
              <w:t>Slušalica x 1</w:t>
            </w:r>
          </w:p>
          <w:p w14:paraId="454CE9B4" w14:textId="0D74C947" w:rsidR="00CA157E" w:rsidRPr="00DA047F" w:rsidRDefault="00CA157E" w:rsidP="007F0B51">
            <w:pPr>
              <w:rPr>
                <w:rFonts w:ascii="Segoe UI" w:hAnsi="Segoe UI" w:cs="Segoe UI"/>
              </w:rPr>
            </w:pPr>
          </w:p>
        </w:tc>
        <w:tc>
          <w:tcPr>
            <w:tcW w:w="1679" w:type="dxa"/>
          </w:tcPr>
          <w:p w14:paraId="32AE66B3" w14:textId="77777777" w:rsidR="0098444B" w:rsidRPr="00DA047F" w:rsidRDefault="0098444B" w:rsidP="00AC3CDB">
            <w:pPr>
              <w:rPr>
                <w:rFonts w:ascii="Segoe UI" w:hAnsi="Segoe UI" w:cs="Segoe UI"/>
              </w:rPr>
            </w:pPr>
            <w:r w:rsidRPr="00DA047F">
              <w:rPr>
                <w:rFonts w:ascii="Segoe UI" w:hAnsi="Segoe UI" w:cs="Segoe UI"/>
              </w:rPr>
              <w:t>1</w:t>
            </w:r>
          </w:p>
        </w:tc>
        <w:tc>
          <w:tcPr>
            <w:tcW w:w="2830" w:type="dxa"/>
          </w:tcPr>
          <w:p w14:paraId="67A69F5E" w14:textId="77777777" w:rsidR="0098444B" w:rsidRPr="00DA047F" w:rsidRDefault="0098444B" w:rsidP="00AC3CDB">
            <w:pPr>
              <w:rPr>
                <w:rFonts w:ascii="Segoe UI" w:hAnsi="Segoe UI" w:cs="Segoe UI"/>
              </w:rPr>
            </w:pPr>
            <w:r w:rsidRPr="00DA047F">
              <w:rPr>
                <w:rFonts w:ascii="Segoe UI" w:hAnsi="Segoe UI" w:cs="Segoe UI"/>
              </w:rPr>
              <w:t>Projektiranje</w:t>
            </w:r>
          </w:p>
          <w:p w14:paraId="7E3CB7C8" w14:textId="77777777" w:rsidR="0098444B" w:rsidRPr="00DA047F" w:rsidRDefault="0098444B" w:rsidP="00AC3CDB">
            <w:pPr>
              <w:rPr>
                <w:rFonts w:ascii="Segoe UI" w:hAnsi="Segoe UI" w:cs="Segoe UI"/>
              </w:rPr>
            </w:pPr>
            <w:r w:rsidRPr="00DA047F">
              <w:rPr>
                <w:rFonts w:ascii="Segoe UI" w:hAnsi="Segoe UI" w:cs="Segoe UI"/>
              </w:rPr>
              <w:t>Izrada</w:t>
            </w:r>
          </w:p>
        </w:tc>
      </w:tr>
    </w:tbl>
    <w:p w14:paraId="50FF57AC" w14:textId="451CDB4B" w:rsidR="0098444B" w:rsidRPr="00DA047F" w:rsidRDefault="0098444B" w:rsidP="0098444B">
      <w:pPr>
        <w:rPr>
          <w:rFonts w:ascii="Segoe UI" w:hAnsi="Segoe UI" w:cs="Segoe UI"/>
        </w:rPr>
      </w:pPr>
    </w:p>
    <w:p w14:paraId="27F9B80B" w14:textId="664D5287" w:rsidR="00C930D8" w:rsidRPr="00DA047F" w:rsidRDefault="00C3268A" w:rsidP="0032670E">
      <w:pPr>
        <w:pStyle w:val="Naslov2"/>
        <w:rPr>
          <w:rFonts w:ascii="Segoe UI" w:hAnsi="Segoe UI" w:cs="Segoe UI"/>
        </w:rPr>
      </w:pPr>
      <w:bookmarkStart w:id="63" w:name="_Hlk130826485"/>
      <w:bookmarkStart w:id="64" w:name="_Toc144816360"/>
      <w:bookmarkEnd w:id="62"/>
      <w:r w:rsidRPr="00DA047F">
        <w:rPr>
          <w:rFonts w:ascii="Segoe UI" w:hAnsi="Segoe UI" w:cs="Segoe UI"/>
        </w:rPr>
        <w:t xml:space="preserve">C.2. „ZAVRTI I OTKRIJ“ </w:t>
      </w:r>
      <w:r w:rsidR="00C930D8" w:rsidRPr="00DA047F">
        <w:rPr>
          <w:rFonts w:ascii="Segoe UI" w:hAnsi="Segoe UI" w:cs="Segoe UI"/>
        </w:rPr>
        <w:t xml:space="preserve">Interpretacijski interaktivni mehanički </w:t>
      </w:r>
      <w:bookmarkEnd w:id="63"/>
      <w:r w:rsidR="00C930D8" w:rsidRPr="00DA047F">
        <w:rPr>
          <w:rFonts w:ascii="Segoe UI" w:hAnsi="Segoe UI" w:cs="Segoe UI"/>
        </w:rPr>
        <w:t>izložak</w:t>
      </w:r>
      <w:bookmarkEnd w:id="64"/>
      <w:r w:rsidR="00C930D8" w:rsidRPr="00DA047F">
        <w:rPr>
          <w:rFonts w:ascii="Segoe UI" w:hAnsi="Segoe UI" w:cs="Segoe UI"/>
        </w:rPr>
        <w:t xml:space="preserve"> </w:t>
      </w:r>
    </w:p>
    <w:p w14:paraId="3F64010D" w14:textId="77777777" w:rsidR="00C3268A" w:rsidRPr="00DA047F" w:rsidRDefault="00C3268A" w:rsidP="00C3268A">
      <w:pPr>
        <w:rPr>
          <w:rFonts w:ascii="Segoe UI" w:hAnsi="Segoe UI" w:cs="Segoe UI"/>
        </w:rPr>
      </w:pPr>
    </w:p>
    <w:p w14:paraId="51D9C51E" w14:textId="5F56F8C7" w:rsidR="00AE7A3A" w:rsidRPr="00DA047F" w:rsidRDefault="0032670E" w:rsidP="00AE7A3A">
      <w:pPr>
        <w:rPr>
          <w:rFonts w:ascii="Segoe UI" w:hAnsi="Segoe UI" w:cs="Segoe UI"/>
          <w:highlight w:val="green"/>
        </w:rPr>
      </w:pPr>
      <w:r w:rsidRPr="00DA047F">
        <w:rPr>
          <w:rFonts w:ascii="Segoe UI" w:hAnsi="Segoe UI" w:cs="Segoe UI"/>
        </w:rPr>
        <w:t>P</w:t>
      </w:r>
      <w:r w:rsidR="00C25400" w:rsidRPr="00DA047F">
        <w:rPr>
          <w:rFonts w:ascii="Segoe UI" w:hAnsi="Segoe UI" w:cs="Segoe UI"/>
        </w:rPr>
        <w:t xml:space="preserve">ostavljen na izlošku „Drvo života“, otkriva zabavne informacije i </w:t>
      </w:r>
      <w:r w:rsidR="00C3268A" w:rsidRPr="00DA047F">
        <w:rPr>
          <w:rFonts w:ascii="Segoe UI" w:hAnsi="Segoe UI" w:cs="Segoe UI"/>
        </w:rPr>
        <w:t xml:space="preserve">usporedbe </w:t>
      </w:r>
      <w:r w:rsidR="00AE7A3A" w:rsidRPr="00DA047F">
        <w:rPr>
          <w:rFonts w:ascii="Segoe UI" w:hAnsi="Segoe UI" w:cs="Segoe UI"/>
        </w:rPr>
        <w:t>čovjeka i drve</w:t>
      </w:r>
      <w:r w:rsidR="00A36FC9" w:rsidRPr="00DA047F">
        <w:rPr>
          <w:rFonts w:ascii="Segoe UI" w:hAnsi="Segoe UI" w:cs="Segoe UI"/>
        </w:rPr>
        <w:t>ć</w:t>
      </w:r>
      <w:r w:rsidR="00AE7A3A" w:rsidRPr="00DA047F">
        <w:rPr>
          <w:rFonts w:ascii="Segoe UI" w:hAnsi="Segoe UI" w:cs="Segoe UI"/>
        </w:rPr>
        <w:t>a.</w:t>
      </w:r>
      <w:r w:rsidR="00C3268A" w:rsidRPr="00DA047F">
        <w:rPr>
          <w:rFonts w:ascii="Segoe UI" w:hAnsi="Segoe UI" w:cs="Segoe UI"/>
        </w:rPr>
        <w:t xml:space="preserve"> Može se okretati.</w:t>
      </w:r>
    </w:p>
    <w:p w14:paraId="5A1EC4AD" w14:textId="2692D584" w:rsidR="008A5E85" w:rsidRPr="00DA047F" w:rsidRDefault="008A5E85" w:rsidP="008A5E85">
      <w:pPr>
        <w:rPr>
          <w:rFonts w:ascii="Segoe UI" w:hAnsi="Segoe UI" w:cs="Segoe UI"/>
          <w:sz w:val="16"/>
          <w:szCs w:val="16"/>
        </w:rPr>
      </w:pPr>
    </w:p>
    <w:p w14:paraId="763F8C9C" w14:textId="76D54BD7" w:rsidR="00197244" w:rsidRPr="00DA047F" w:rsidRDefault="00197244" w:rsidP="00197244">
      <w:pPr>
        <w:spacing w:after="0" w:line="240" w:lineRule="auto"/>
        <w:rPr>
          <w:rFonts w:ascii="Segoe UI" w:eastAsia="Times New Roman" w:hAnsi="Segoe UI" w:cs="Segoe UI"/>
          <w:b/>
          <w:color w:val="000000"/>
        </w:rPr>
      </w:pPr>
      <w:r w:rsidRPr="00DA047F">
        <w:rPr>
          <w:rFonts w:ascii="Segoe UI" w:eastAsia="Times New Roman" w:hAnsi="Segoe UI" w:cs="Segoe UI"/>
          <w:b/>
          <w:color w:val="000000"/>
        </w:rPr>
        <w:t>OPIS FENOMENA</w:t>
      </w:r>
    </w:p>
    <w:p w14:paraId="69EE5239" w14:textId="77777777" w:rsidR="008A5E85" w:rsidRPr="00DA047F" w:rsidRDefault="008A5E85" w:rsidP="00197244">
      <w:pPr>
        <w:spacing w:after="0" w:line="240" w:lineRule="auto"/>
        <w:rPr>
          <w:rFonts w:ascii="Segoe UI" w:eastAsia="Times New Roman" w:hAnsi="Segoe UI" w:cs="Segoe UI"/>
          <w:b/>
          <w:color w:val="000000"/>
        </w:rPr>
      </w:pPr>
    </w:p>
    <w:p w14:paraId="31BEB355" w14:textId="5176ED53" w:rsidR="00197244" w:rsidRPr="00DA047F" w:rsidRDefault="00D85B0E" w:rsidP="00D85B0E">
      <w:pPr>
        <w:rPr>
          <w:rFonts w:ascii="Segoe UI" w:hAnsi="Segoe UI" w:cs="Segoe UI"/>
        </w:rPr>
      </w:pPr>
      <w:r w:rsidRPr="00DA047F">
        <w:rPr>
          <w:rFonts w:ascii="Segoe UI" w:hAnsi="Segoe UI" w:cs="Segoe UI"/>
        </w:rPr>
        <w:t>U</w:t>
      </w:r>
      <w:r w:rsidR="00197244" w:rsidRPr="00DA047F">
        <w:rPr>
          <w:rFonts w:ascii="Segoe UI" w:hAnsi="Segoe UI" w:cs="Segoe UI"/>
        </w:rPr>
        <w:t>sporedba stabla i čovjeka:</w:t>
      </w:r>
    </w:p>
    <w:p w14:paraId="1BA09597" w14:textId="77777777" w:rsidR="00D85B0E" w:rsidRPr="00DA047F" w:rsidRDefault="00197244">
      <w:pPr>
        <w:pStyle w:val="Odlomakpopisa"/>
        <w:numPr>
          <w:ilvl w:val="0"/>
          <w:numId w:val="13"/>
        </w:numPr>
        <w:rPr>
          <w:rFonts w:ascii="Segoe UI" w:hAnsi="Segoe UI" w:cs="Segoe UI"/>
        </w:rPr>
      </w:pPr>
      <w:r w:rsidRPr="00DA047F">
        <w:rPr>
          <w:rFonts w:ascii="Segoe UI" w:hAnsi="Segoe UI" w:cs="Segoe UI"/>
        </w:rPr>
        <w:lastRenderedPageBreak/>
        <w:t>otkucaj srca: STABLO - zvuk soka drveća koji teče unutar stabla/ ČOVJEK - ritmička kontrakcija i opuštanje srčanog mišića</w:t>
      </w:r>
    </w:p>
    <w:p w14:paraId="4E93097A" w14:textId="77777777" w:rsidR="00D85B0E" w:rsidRPr="00DA047F" w:rsidRDefault="00197244">
      <w:pPr>
        <w:pStyle w:val="Odlomakpopisa"/>
        <w:numPr>
          <w:ilvl w:val="0"/>
          <w:numId w:val="13"/>
        </w:numPr>
        <w:rPr>
          <w:rFonts w:ascii="Segoe UI" w:hAnsi="Segoe UI" w:cs="Segoe UI"/>
        </w:rPr>
      </w:pPr>
      <w:r w:rsidRPr="00DA047F">
        <w:rPr>
          <w:rFonts w:ascii="Segoe UI" w:hAnsi="Segoe UI" w:cs="Segoe UI"/>
        </w:rPr>
        <w:t xml:space="preserve">koža/kora: </w:t>
      </w:r>
      <w:r w:rsidR="00FE6160" w:rsidRPr="00DA047F">
        <w:rPr>
          <w:rFonts w:ascii="Segoe UI" w:hAnsi="Segoe UI" w:cs="Segoe UI"/>
        </w:rPr>
        <w:t>ČOVJEK</w:t>
      </w:r>
      <w:r w:rsidR="00B27E3C" w:rsidRPr="00DA047F">
        <w:rPr>
          <w:rFonts w:ascii="Segoe UI" w:hAnsi="Segoe UI" w:cs="Segoe UI"/>
        </w:rPr>
        <w:t xml:space="preserve"> -</w:t>
      </w:r>
      <w:r w:rsidR="00FE6160" w:rsidRPr="00DA047F">
        <w:rPr>
          <w:rFonts w:ascii="Segoe UI" w:hAnsi="Segoe UI" w:cs="Segoe UI"/>
        </w:rPr>
        <w:t xml:space="preserve"> </w:t>
      </w:r>
      <w:r w:rsidRPr="00DA047F">
        <w:rPr>
          <w:rFonts w:ascii="Segoe UI" w:hAnsi="Segoe UI" w:cs="Segoe UI"/>
        </w:rPr>
        <w:t>štiti organe</w:t>
      </w:r>
      <w:r w:rsidR="00B27E3C" w:rsidRPr="00DA047F">
        <w:rPr>
          <w:rFonts w:ascii="Segoe UI" w:hAnsi="Segoe UI" w:cs="Segoe UI"/>
        </w:rPr>
        <w:t xml:space="preserve"> /STABLO - štiti stablo, prenosi hranjive tvari od krošnje do korijena/ kod ČOVJEKA i STABLA </w:t>
      </w:r>
      <w:r w:rsidRPr="00DA047F">
        <w:rPr>
          <w:rFonts w:ascii="Segoe UI" w:hAnsi="Segoe UI" w:cs="Segoe UI"/>
        </w:rPr>
        <w:t>regenerira</w:t>
      </w:r>
      <w:r w:rsidR="00B27E3C" w:rsidRPr="00DA047F">
        <w:rPr>
          <w:rFonts w:ascii="Segoe UI" w:hAnsi="Segoe UI" w:cs="Segoe UI"/>
        </w:rPr>
        <w:t xml:space="preserve"> se</w:t>
      </w:r>
      <w:r w:rsidRPr="00DA047F">
        <w:rPr>
          <w:rFonts w:ascii="Segoe UI" w:hAnsi="Segoe UI" w:cs="Segoe UI"/>
        </w:rPr>
        <w:t xml:space="preserve"> (koža se ljušti/kora otpada)</w:t>
      </w:r>
    </w:p>
    <w:p w14:paraId="771744EE" w14:textId="77777777" w:rsidR="00D85B0E" w:rsidRPr="00DA047F" w:rsidRDefault="00197244">
      <w:pPr>
        <w:pStyle w:val="Odlomakpopisa"/>
        <w:numPr>
          <w:ilvl w:val="0"/>
          <w:numId w:val="13"/>
        </w:numPr>
        <w:rPr>
          <w:rFonts w:ascii="Segoe UI" w:hAnsi="Segoe UI" w:cs="Segoe UI"/>
        </w:rPr>
      </w:pPr>
      <w:r w:rsidRPr="00DA047F">
        <w:rPr>
          <w:rFonts w:ascii="Segoe UI" w:hAnsi="Segoe UI" w:cs="Segoe UI"/>
        </w:rPr>
        <w:t xml:space="preserve">prilagodba na hladnoću: ČOVJEK - oblači se, deblja/ </w:t>
      </w:r>
      <w:r w:rsidR="00201DB8" w:rsidRPr="00DA047F">
        <w:rPr>
          <w:rFonts w:ascii="Segoe UI" w:hAnsi="Segoe UI" w:cs="Segoe UI"/>
        </w:rPr>
        <w:t>STABLO</w:t>
      </w:r>
      <w:r w:rsidRPr="00DA047F">
        <w:rPr>
          <w:rFonts w:ascii="Segoe UI" w:hAnsi="Segoe UI" w:cs="Segoe UI"/>
        </w:rPr>
        <w:t xml:space="preserve"> (smreka): "ugrađuje" eterična ulja u iglice i koru</w:t>
      </w:r>
    </w:p>
    <w:p w14:paraId="306D9B14" w14:textId="77777777" w:rsidR="00D85B0E" w:rsidRPr="00DA047F" w:rsidRDefault="00197244">
      <w:pPr>
        <w:pStyle w:val="Odlomakpopisa"/>
        <w:numPr>
          <w:ilvl w:val="0"/>
          <w:numId w:val="13"/>
        </w:numPr>
        <w:rPr>
          <w:rFonts w:ascii="Segoe UI" w:hAnsi="Segoe UI" w:cs="Segoe UI"/>
        </w:rPr>
      </w:pPr>
      <w:r w:rsidRPr="00DA047F">
        <w:rPr>
          <w:rFonts w:ascii="Segoe UI" w:hAnsi="Segoe UI" w:cs="Segoe UI"/>
        </w:rPr>
        <w:t>prosječna starost: bukva 150 - 300 god./ ljudi 78 god</w:t>
      </w:r>
    </w:p>
    <w:p w14:paraId="2AB02BEF" w14:textId="77777777" w:rsidR="00D85B0E" w:rsidRPr="00DA047F" w:rsidRDefault="00197244">
      <w:pPr>
        <w:pStyle w:val="Odlomakpopisa"/>
        <w:numPr>
          <w:ilvl w:val="0"/>
          <w:numId w:val="13"/>
        </w:numPr>
        <w:rPr>
          <w:rFonts w:ascii="Segoe UI" w:hAnsi="Segoe UI" w:cs="Segoe UI"/>
        </w:rPr>
      </w:pPr>
      <w:r w:rsidRPr="00DA047F">
        <w:rPr>
          <w:rFonts w:ascii="Segoe UI" w:hAnsi="Segoe UI" w:cs="Segoe UI"/>
        </w:rPr>
        <w:t>kretanje tekućine: deblo bukve 1 m/h, hrast 40 m/h, crnogorica 2 m/h/ ČOVJEK: krv cirkulira kroz plućnu i tjelesnu cirkulaciju oko jedne minute</w:t>
      </w:r>
    </w:p>
    <w:p w14:paraId="536FCF7B" w14:textId="27182376" w:rsidR="00FB580F" w:rsidRPr="00DA047F" w:rsidRDefault="00197244">
      <w:pPr>
        <w:pStyle w:val="Odlomakpopisa"/>
        <w:numPr>
          <w:ilvl w:val="0"/>
          <w:numId w:val="13"/>
        </w:numPr>
        <w:rPr>
          <w:rFonts w:ascii="Segoe UI" w:hAnsi="Segoe UI" w:cs="Segoe UI"/>
        </w:rPr>
      </w:pPr>
      <w:r w:rsidRPr="00DA047F">
        <w:rPr>
          <w:rFonts w:ascii="Segoe UI" w:hAnsi="Segoe UI" w:cs="Segoe UI"/>
        </w:rPr>
        <w:t>isparavanje vode: smreka 10 litara vode dnevno, odrasla bukva do 30 litara, a hrast do 40 litara/ OSOBA 0,1 do 1 l/dan</w:t>
      </w:r>
    </w:p>
    <w:p w14:paraId="3296F1FA" w14:textId="77777777" w:rsidR="00810581" w:rsidRPr="00DA047F" w:rsidRDefault="00810581">
      <w:pPr>
        <w:pStyle w:val="Odlomakpopisa"/>
        <w:numPr>
          <w:ilvl w:val="0"/>
          <w:numId w:val="13"/>
        </w:numPr>
        <w:rPr>
          <w:rFonts w:ascii="Segoe UI" w:hAnsi="Segoe UI" w:cs="Segoe UI"/>
        </w:rPr>
      </w:pPr>
      <w:r w:rsidRPr="00DA047F">
        <w:rPr>
          <w:rFonts w:ascii="Segoe UI" w:hAnsi="Segoe UI" w:cs="Segoe UI"/>
        </w:rPr>
        <w:t>odrasla bukva dnevno potroši 9,3 m</w:t>
      </w:r>
      <w:r w:rsidRPr="00DA047F">
        <w:rPr>
          <w:rFonts w:ascii="Segoe UI" w:hAnsi="Segoe UI" w:cs="Segoe UI"/>
          <w:vertAlign w:val="superscript"/>
        </w:rPr>
        <w:t>3</w:t>
      </w:r>
      <w:r w:rsidRPr="00DA047F">
        <w:rPr>
          <w:rFonts w:ascii="Segoe UI" w:hAnsi="Segoe UI" w:cs="Segoe UI"/>
        </w:rPr>
        <w:t xml:space="preserve"> ugljičnog dioksida i otpusti 9,4 m</w:t>
      </w:r>
      <w:r w:rsidRPr="00DA047F">
        <w:rPr>
          <w:rFonts w:ascii="Segoe UI" w:hAnsi="Segoe UI" w:cs="Segoe UI"/>
          <w:vertAlign w:val="superscript"/>
        </w:rPr>
        <w:t>3</w:t>
      </w:r>
      <w:r w:rsidRPr="00DA047F">
        <w:rPr>
          <w:rFonts w:ascii="Segoe UI" w:hAnsi="Segoe UI" w:cs="Segoe UI"/>
        </w:rPr>
        <w:t xml:space="preserve"> kisika/ ČOVJEK dnevno potroši 550 l kisika ILI</w:t>
      </w:r>
    </w:p>
    <w:p w14:paraId="15F92335" w14:textId="6DF0310F" w:rsidR="00810581" w:rsidRPr="00DA047F" w:rsidRDefault="00810581">
      <w:pPr>
        <w:pStyle w:val="Odlomakpopisa"/>
        <w:numPr>
          <w:ilvl w:val="0"/>
          <w:numId w:val="13"/>
        </w:numPr>
        <w:rPr>
          <w:rFonts w:ascii="Segoe UI" w:hAnsi="Segoe UI" w:cs="Segoe UI"/>
        </w:rPr>
      </w:pPr>
      <w:r w:rsidRPr="00DA047F">
        <w:rPr>
          <w:rFonts w:ascii="Segoe UI" w:hAnsi="Segoe UI" w:cs="Segoe UI"/>
        </w:rPr>
        <w:t>stogodišnja bukva godišnje proizvede 4600 kilograma kisika, što je dovoljno za 13 ljudi</w:t>
      </w:r>
    </w:p>
    <w:p w14:paraId="19AAE18F" w14:textId="77777777" w:rsidR="0003583E" w:rsidRPr="00DA047F" w:rsidRDefault="0003583E" w:rsidP="0003583E">
      <w:pPr>
        <w:rPr>
          <w:rFonts w:ascii="Segoe UI" w:hAnsi="Segoe UI" w:cs="Segoe UI"/>
          <w:b/>
        </w:rPr>
      </w:pPr>
      <w:bookmarkStart w:id="65" w:name="_Hlk123069906"/>
      <w:r w:rsidRPr="00DA047F">
        <w:rPr>
          <w:rFonts w:ascii="Segoe UI" w:hAnsi="Segoe UI" w:cs="Segoe UI"/>
          <w:b/>
        </w:rPr>
        <w:t>TEMA</w:t>
      </w:r>
    </w:p>
    <w:p w14:paraId="4B9BE338" w14:textId="1937BB65" w:rsidR="0003583E" w:rsidRPr="00DA047F" w:rsidRDefault="0003583E" w:rsidP="0003583E">
      <w:pPr>
        <w:rPr>
          <w:rFonts w:ascii="Segoe UI" w:hAnsi="Segoe UI" w:cs="Segoe UI"/>
        </w:rPr>
      </w:pPr>
      <w:r w:rsidRPr="00DA047F">
        <w:rPr>
          <w:rFonts w:ascii="Segoe UI" w:hAnsi="Segoe UI" w:cs="Segoe UI"/>
        </w:rPr>
        <w:t xml:space="preserve">Čovjek i </w:t>
      </w:r>
      <w:r w:rsidR="00201DB8" w:rsidRPr="00DA047F">
        <w:rPr>
          <w:rFonts w:ascii="Segoe UI" w:hAnsi="Segoe UI" w:cs="Segoe UI"/>
        </w:rPr>
        <w:t>stablo – različiti i</w:t>
      </w:r>
      <w:r w:rsidR="008F6FB6" w:rsidRPr="00DA047F">
        <w:rPr>
          <w:rFonts w:ascii="Segoe UI" w:hAnsi="Segoe UI" w:cs="Segoe UI"/>
        </w:rPr>
        <w:t>li</w:t>
      </w:r>
      <w:r w:rsidR="00201DB8" w:rsidRPr="00DA047F">
        <w:rPr>
          <w:rFonts w:ascii="Segoe UI" w:hAnsi="Segoe UI" w:cs="Segoe UI"/>
        </w:rPr>
        <w:t xml:space="preserve"> isti?!</w:t>
      </w:r>
    </w:p>
    <w:p w14:paraId="3668C4FE" w14:textId="77777777" w:rsidR="0003583E" w:rsidRPr="00DA047F" w:rsidRDefault="0003583E" w:rsidP="0003583E">
      <w:pPr>
        <w:rPr>
          <w:rFonts w:ascii="Segoe UI" w:hAnsi="Segoe UI" w:cs="Segoe UI"/>
          <w:b/>
        </w:rPr>
      </w:pPr>
      <w:r w:rsidRPr="00DA047F">
        <w:rPr>
          <w:rFonts w:ascii="Segoe UI" w:hAnsi="Segoe UI" w:cs="Segoe UI"/>
          <w:b/>
        </w:rPr>
        <w:t>MEDIJ INTERPRETACIJE</w:t>
      </w:r>
    </w:p>
    <w:p w14:paraId="6C5A2275" w14:textId="6B6D5D39" w:rsidR="0003583E" w:rsidRPr="00DA047F" w:rsidRDefault="0003583E" w:rsidP="0003583E">
      <w:pPr>
        <w:rPr>
          <w:rFonts w:ascii="Segoe UI" w:hAnsi="Segoe UI" w:cs="Segoe UI"/>
        </w:rPr>
      </w:pPr>
      <w:r w:rsidRPr="00DA047F">
        <w:rPr>
          <w:rFonts w:ascii="Segoe UI" w:hAnsi="Segoe UI" w:cs="Segoe UI"/>
        </w:rPr>
        <w:t xml:space="preserve">Interpretacijski interaktivni mehanički izložak </w:t>
      </w:r>
    </w:p>
    <w:p w14:paraId="58E8C8B4" w14:textId="77777777" w:rsidR="0003583E" w:rsidRPr="00DA047F" w:rsidRDefault="0003583E" w:rsidP="0003583E">
      <w:pPr>
        <w:rPr>
          <w:rFonts w:ascii="Segoe UI" w:hAnsi="Segoe UI" w:cs="Segoe UI"/>
          <w:b/>
        </w:rPr>
      </w:pPr>
      <w:r w:rsidRPr="00DA047F">
        <w:rPr>
          <w:rFonts w:ascii="Segoe UI" w:hAnsi="Segoe UI" w:cs="Segoe UI"/>
          <w:b/>
        </w:rPr>
        <w:t>TEHNIČKE SPECIFIKACIJE</w:t>
      </w:r>
    </w:p>
    <w:tbl>
      <w:tblPr>
        <w:tblStyle w:val="Reetkatablice"/>
        <w:tblW w:w="0" w:type="auto"/>
        <w:tblLayout w:type="fixed"/>
        <w:tblLook w:val="04A0" w:firstRow="1" w:lastRow="0" w:firstColumn="1" w:lastColumn="0" w:noHBand="0" w:noVBand="1"/>
      </w:tblPr>
      <w:tblGrid>
        <w:gridCol w:w="1774"/>
        <w:gridCol w:w="2779"/>
        <w:gridCol w:w="1679"/>
        <w:gridCol w:w="2830"/>
      </w:tblGrid>
      <w:tr w:rsidR="0003583E" w:rsidRPr="00DA047F" w14:paraId="7968E5D0" w14:textId="77777777" w:rsidTr="00AC3CDB">
        <w:tc>
          <w:tcPr>
            <w:tcW w:w="1774" w:type="dxa"/>
          </w:tcPr>
          <w:p w14:paraId="7568984D" w14:textId="77777777" w:rsidR="0003583E" w:rsidRPr="00DA047F" w:rsidRDefault="0003583E" w:rsidP="00AC3CDB">
            <w:pPr>
              <w:rPr>
                <w:rFonts w:ascii="Segoe UI" w:hAnsi="Segoe UI" w:cs="Segoe UI"/>
              </w:rPr>
            </w:pPr>
            <w:r w:rsidRPr="00DA047F">
              <w:rPr>
                <w:rFonts w:ascii="Segoe UI" w:hAnsi="Segoe UI" w:cs="Segoe UI"/>
              </w:rPr>
              <w:t>SADRŽAJ</w:t>
            </w:r>
          </w:p>
        </w:tc>
        <w:tc>
          <w:tcPr>
            <w:tcW w:w="2779" w:type="dxa"/>
          </w:tcPr>
          <w:p w14:paraId="48A7A5ED" w14:textId="77777777" w:rsidR="0003583E" w:rsidRPr="00DA047F" w:rsidRDefault="0003583E" w:rsidP="00AC3CDB">
            <w:pPr>
              <w:rPr>
                <w:rFonts w:ascii="Segoe UI" w:hAnsi="Segoe UI" w:cs="Segoe UI"/>
              </w:rPr>
            </w:pPr>
            <w:r w:rsidRPr="00DA047F">
              <w:rPr>
                <w:rFonts w:ascii="Segoe UI" w:hAnsi="Segoe UI" w:cs="Segoe UI"/>
              </w:rPr>
              <w:t>OPIS</w:t>
            </w:r>
          </w:p>
        </w:tc>
        <w:tc>
          <w:tcPr>
            <w:tcW w:w="1679" w:type="dxa"/>
          </w:tcPr>
          <w:p w14:paraId="62955AEC" w14:textId="77777777" w:rsidR="0003583E" w:rsidRPr="00DA047F" w:rsidRDefault="0003583E" w:rsidP="00AC3CDB">
            <w:pPr>
              <w:rPr>
                <w:rFonts w:ascii="Segoe UI" w:hAnsi="Segoe UI" w:cs="Segoe UI"/>
              </w:rPr>
            </w:pPr>
            <w:r w:rsidRPr="00DA047F">
              <w:rPr>
                <w:rFonts w:ascii="Segoe UI" w:hAnsi="Segoe UI" w:cs="Segoe UI"/>
              </w:rPr>
              <w:t>KOLIČINA</w:t>
            </w:r>
          </w:p>
        </w:tc>
        <w:tc>
          <w:tcPr>
            <w:tcW w:w="2830" w:type="dxa"/>
          </w:tcPr>
          <w:p w14:paraId="16CE0A2C" w14:textId="77777777" w:rsidR="0003583E" w:rsidRPr="00DA047F" w:rsidRDefault="0003583E" w:rsidP="00AC3CDB">
            <w:pPr>
              <w:rPr>
                <w:rFonts w:ascii="Segoe UI" w:hAnsi="Segoe UI" w:cs="Segoe UI"/>
              </w:rPr>
            </w:pPr>
            <w:r w:rsidRPr="00DA047F">
              <w:rPr>
                <w:rFonts w:ascii="Segoe UI" w:hAnsi="Segoe UI" w:cs="Segoe UI"/>
              </w:rPr>
              <w:t>PROJEKTNI ZADATAK</w:t>
            </w:r>
          </w:p>
        </w:tc>
      </w:tr>
      <w:tr w:rsidR="0003583E" w:rsidRPr="00DA047F" w14:paraId="2010AE27" w14:textId="77777777" w:rsidTr="00AC3CDB">
        <w:tc>
          <w:tcPr>
            <w:tcW w:w="1774" w:type="dxa"/>
            <w:vMerge w:val="restart"/>
          </w:tcPr>
          <w:p w14:paraId="17A65DD4" w14:textId="77777777" w:rsidR="0003583E" w:rsidRPr="00DA047F" w:rsidRDefault="0003583E" w:rsidP="00AC3CDB">
            <w:pPr>
              <w:rPr>
                <w:rFonts w:ascii="Segoe UI" w:hAnsi="Segoe UI" w:cs="Segoe UI"/>
              </w:rPr>
            </w:pPr>
            <w:r w:rsidRPr="00DA047F">
              <w:rPr>
                <w:rFonts w:ascii="Segoe UI" w:hAnsi="Segoe UI" w:cs="Segoe UI"/>
              </w:rPr>
              <w:t>Interpretacijski tekst</w:t>
            </w:r>
          </w:p>
        </w:tc>
        <w:tc>
          <w:tcPr>
            <w:tcW w:w="2779" w:type="dxa"/>
          </w:tcPr>
          <w:p w14:paraId="56FB501C" w14:textId="77777777" w:rsidR="0003583E" w:rsidRPr="00DA047F" w:rsidRDefault="0003583E" w:rsidP="00AC3CDB">
            <w:pPr>
              <w:rPr>
                <w:rFonts w:ascii="Segoe UI" w:hAnsi="Segoe UI" w:cs="Segoe UI"/>
              </w:rPr>
            </w:pPr>
            <w:r w:rsidRPr="00DA047F">
              <w:rPr>
                <w:rFonts w:ascii="Segoe UI" w:hAnsi="Segoe UI" w:cs="Segoe UI"/>
              </w:rPr>
              <w:t>Naslov 1-</w:t>
            </w:r>
            <w:r w:rsidR="00201DB8" w:rsidRPr="00DA047F">
              <w:rPr>
                <w:rFonts w:ascii="Segoe UI" w:hAnsi="Segoe UI" w:cs="Segoe UI"/>
              </w:rPr>
              <w:t>5</w:t>
            </w:r>
            <w:r w:rsidRPr="00DA047F">
              <w:rPr>
                <w:rFonts w:ascii="Segoe UI" w:hAnsi="Segoe UI" w:cs="Segoe UI"/>
              </w:rPr>
              <w:t xml:space="preserve"> riječi</w:t>
            </w:r>
          </w:p>
          <w:p w14:paraId="646A5007" w14:textId="1111C2C4" w:rsidR="00201DB8" w:rsidRPr="00DA047F" w:rsidRDefault="00201DB8" w:rsidP="00AC3CDB">
            <w:pPr>
              <w:rPr>
                <w:rFonts w:ascii="Segoe UI" w:hAnsi="Segoe UI" w:cs="Segoe UI"/>
              </w:rPr>
            </w:pPr>
            <w:r w:rsidRPr="00DA047F">
              <w:rPr>
                <w:rFonts w:ascii="Segoe UI" w:hAnsi="Segoe UI" w:cs="Segoe UI"/>
              </w:rPr>
              <w:t>ZAVRTI I O</w:t>
            </w:r>
            <w:r w:rsidR="008F6FB6" w:rsidRPr="00DA047F">
              <w:rPr>
                <w:rFonts w:ascii="Segoe UI" w:hAnsi="Segoe UI" w:cs="Segoe UI"/>
              </w:rPr>
              <w:t>T</w:t>
            </w:r>
            <w:r w:rsidRPr="00DA047F">
              <w:rPr>
                <w:rFonts w:ascii="Segoe UI" w:hAnsi="Segoe UI" w:cs="Segoe UI"/>
              </w:rPr>
              <w:t>KRIJ</w:t>
            </w:r>
          </w:p>
        </w:tc>
        <w:tc>
          <w:tcPr>
            <w:tcW w:w="1679" w:type="dxa"/>
          </w:tcPr>
          <w:p w14:paraId="61B983BE" w14:textId="77777777" w:rsidR="0003583E" w:rsidRPr="00DA047F" w:rsidRDefault="0003583E" w:rsidP="00AC3CDB">
            <w:pPr>
              <w:rPr>
                <w:rFonts w:ascii="Segoe UI" w:hAnsi="Segoe UI" w:cs="Segoe UI"/>
              </w:rPr>
            </w:pPr>
            <w:r w:rsidRPr="00DA047F">
              <w:rPr>
                <w:rFonts w:ascii="Segoe UI" w:hAnsi="Segoe UI" w:cs="Segoe UI"/>
              </w:rPr>
              <w:t>1</w:t>
            </w:r>
            <w:r w:rsidR="00201DB8" w:rsidRPr="00DA047F">
              <w:rPr>
                <w:rFonts w:ascii="Segoe UI" w:hAnsi="Segoe UI" w:cs="Segoe UI"/>
              </w:rPr>
              <w:t xml:space="preserve"> </w:t>
            </w:r>
          </w:p>
          <w:p w14:paraId="5D8CF75B" w14:textId="612B777E" w:rsidR="00201DB8" w:rsidRPr="00DA047F" w:rsidRDefault="00201DB8" w:rsidP="00AC3CDB">
            <w:pPr>
              <w:rPr>
                <w:rFonts w:ascii="Segoe UI" w:hAnsi="Segoe UI" w:cs="Segoe UI"/>
              </w:rPr>
            </w:pPr>
          </w:p>
        </w:tc>
        <w:tc>
          <w:tcPr>
            <w:tcW w:w="2830" w:type="dxa"/>
            <w:vMerge w:val="restart"/>
          </w:tcPr>
          <w:p w14:paraId="3219BA66" w14:textId="3B5307B4" w:rsidR="0003583E" w:rsidRPr="00DA047F" w:rsidRDefault="0003583E" w:rsidP="00AC3CDB">
            <w:pPr>
              <w:rPr>
                <w:rFonts w:ascii="Segoe UI" w:hAnsi="Segoe UI" w:cs="Segoe UI"/>
              </w:rPr>
            </w:pPr>
            <w:r w:rsidRPr="00DA047F">
              <w:rPr>
                <w:rFonts w:ascii="Segoe UI" w:hAnsi="Segoe UI" w:cs="Segoe UI"/>
              </w:rPr>
              <w:t>Pisanje, prijevod, lektura i korektura interpretacijskog teksta</w:t>
            </w:r>
            <w:r w:rsidR="00201DB8" w:rsidRPr="00DA047F">
              <w:rPr>
                <w:rFonts w:ascii="Segoe UI" w:hAnsi="Segoe UI" w:cs="Segoe UI"/>
              </w:rPr>
              <w:t xml:space="preserve"> (radna skupina)</w:t>
            </w:r>
          </w:p>
        </w:tc>
      </w:tr>
      <w:tr w:rsidR="0003583E" w:rsidRPr="00DA047F" w14:paraId="765E136D" w14:textId="77777777" w:rsidTr="00AC3CDB">
        <w:tc>
          <w:tcPr>
            <w:tcW w:w="1774" w:type="dxa"/>
            <w:vMerge/>
          </w:tcPr>
          <w:p w14:paraId="3AF5D281" w14:textId="77777777" w:rsidR="0003583E" w:rsidRPr="00DA047F" w:rsidRDefault="0003583E" w:rsidP="00AC3CDB">
            <w:pPr>
              <w:rPr>
                <w:rFonts w:ascii="Segoe UI" w:hAnsi="Segoe UI" w:cs="Segoe UI"/>
              </w:rPr>
            </w:pPr>
          </w:p>
        </w:tc>
        <w:tc>
          <w:tcPr>
            <w:tcW w:w="2779" w:type="dxa"/>
          </w:tcPr>
          <w:p w14:paraId="03996B85" w14:textId="3AF013B8" w:rsidR="0003583E" w:rsidRPr="00DA047F" w:rsidRDefault="0003583E" w:rsidP="00AC3CDB">
            <w:pPr>
              <w:rPr>
                <w:rFonts w:ascii="Segoe UI" w:hAnsi="Segoe UI" w:cs="Segoe UI"/>
              </w:rPr>
            </w:pPr>
            <w:r w:rsidRPr="00DA047F">
              <w:rPr>
                <w:rFonts w:ascii="Segoe UI" w:hAnsi="Segoe UI" w:cs="Segoe UI"/>
              </w:rPr>
              <w:t>Tekst</w:t>
            </w:r>
            <w:r w:rsidR="00201DB8" w:rsidRPr="00DA047F">
              <w:rPr>
                <w:rFonts w:ascii="Segoe UI" w:hAnsi="Segoe UI" w:cs="Segoe UI"/>
              </w:rPr>
              <w:t>,</w:t>
            </w:r>
            <w:r w:rsidRPr="00DA047F">
              <w:rPr>
                <w:rFonts w:ascii="Segoe UI" w:hAnsi="Segoe UI" w:cs="Segoe UI"/>
              </w:rPr>
              <w:t xml:space="preserve"> do </w:t>
            </w:r>
            <w:r w:rsidR="00C3268A" w:rsidRPr="00DA047F">
              <w:rPr>
                <w:rFonts w:ascii="Segoe UI" w:hAnsi="Segoe UI" w:cs="Segoe UI"/>
              </w:rPr>
              <w:t>7</w:t>
            </w:r>
            <w:r w:rsidRPr="00DA047F">
              <w:rPr>
                <w:rFonts w:ascii="Segoe UI" w:hAnsi="Segoe UI" w:cs="Segoe UI"/>
              </w:rPr>
              <w:t xml:space="preserve"> riječi</w:t>
            </w:r>
            <w:r w:rsidR="00201DB8" w:rsidRPr="00DA047F">
              <w:rPr>
                <w:rFonts w:ascii="Segoe UI" w:hAnsi="Segoe UI" w:cs="Segoe UI"/>
              </w:rPr>
              <w:t xml:space="preserve"> (</w:t>
            </w:r>
            <w:r w:rsidR="00C3268A" w:rsidRPr="00DA047F">
              <w:rPr>
                <w:rFonts w:ascii="Segoe UI" w:hAnsi="Segoe UI" w:cs="Segoe UI"/>
              </w:rPr>
              <w:t>pitanje</w:t>
            </w:r>
            <w:r w:rsidR="00FB580F" w:rsidRPr="00DA047F">
              <w:rPr>
                <w:rFonts w:ascii="Segoe UI" w:hAnsi="Segoe UI" w:cs="Segoe UI"/>
              </w:rPr>
              <w:t xml:space="preserve">) </w:t>
            </w:r>
            <w:r w:rsidR="00201DB8" w:rsidRPr="00DA047F">
              <w:rPr>
                <w:rFonts w:ascii="Segoe UI" w:hAnsi="Segoe UI" w:cs="Segoe UI"/>
              </w:rPr>
              <w:t>jednakost/različitost čovjeka i stabla)</w:t>
            </w:r>
          </w:p>
        </w:tc>
        <w:tc>
          <w:tcPr>
            <w:tcW w:w="1679" w:type="dxa"/>
          </w:tcPr>
          <w:p w14:paraId="2FBE79D3" w14:textId="37FED359" w:rsidR="0003583E" w:rsidRPr="00DA047F" w:rsidRDefault="00C3268A" w:rsidP="00AC3CDB">
            <w:pPr>
              <w:rPr>
                <w:rFonts w:ascii="Segoe UI" w:hAnsi="Segoe UI" w:cs="Segoe UI"/>
              </w:rPr>
            </w:pPr>
            <w:r w:rsidRPr="00DA047F">
              <w:rPr>
                <w:rFonts w:ascii="Segoe UI" w:hAnsi="Segoe UI" w:cs="Segoe UI"/>
              </w:rPr>
              <w:t>5</w:t>
            </w:r>
          </w:p>
        </w:tc>
        <w:tc>
          <w:tcPr>
            <w:tcW w:w="2830" w:type="dxa"/>
            <w:vMerge/>
          </w:tcPr>
          <w:p w14:paraId="39546972" w14:textId="77777777" w:rsidR="0003583E" w:rsidRPr="00DA047F" w:rsidRDefault="0003583E" w:rsidP="00AC3CDB">
            <w:pPr>
              <w:rPr>
                <w:rFonts w:ascii="Segoe UI" w:hAnsi="Segoe UI" w:cs="Segoe UI"/>
              </w:rPr>
            </w:pPr>
          </w:p>
        </w:tc>
      </w:tr>
      <w:tr w:rsidR="0003583E" w:rsidRPr="00DA047F" w14:paraId="3021D17F" w14:textId="77777777" w:rsidTr="00AC3CDB">
        <w:trPr>
          <w:trHeight w:val="547"/>
        </w:trPr>
        <w:tc>
          <w:tcPr>
            <w:tcW w:w="1774" w:type="dxa"/>
            <w:vMerge/>
          </w:tcPr>
          <w:p w14:paraId="121C34B6" w14:textId="77777777" w:rsidR="0003583E" w:rsidRPr="00DA047F" w:rsidRDefault="0003583E" w:rsidP="00AC3CDB">
            <w:pPr>
              <w:rPr>
                <w:rFonts w:ascii="Segoe UI" w:hAnsi="Segoe UI" w:cs="Segoe UI"/>
              </w:rPr>
            </w:pPr>
          </w:p>
        </w:tc>
        <w:tc>
          <w:tcPr>
            <w:tcW w:w="2779" w:type="dxa"/>
          </w:tcPr>
          <w:p w14:paraId="3F24D683" w14:textId="6A4CD4BF" w:rsidR="0003583E" w:rsidRPr="00DA047F" w:rsidRDefault="00FB580F" w:rsidP="00201DB8">
            <w:pPr>
              <w:rPr>
                <w:rFonts w:ascii="Segoe UI" w:hAnsi="Segoe UI" w:cs="Segoe UI"/>
              </w:rPr>
            </w:pPr>
            <w:r w:rsidRPr="00DA047F">
              <w:rPr>
                <w:rFonts w:ascii="Segoe UI" w:hAnsi="Segoe UI" w:cs="Segoe UI"/>
              </w:rPr>
              <w:t>Tekst</w:t>
            </w:r>
            <w:r w:rsidR="00C3268A" w:rsidRPr="00DA047F">
              <w:rPr>
                <w:rFonts w:ascii="Segoe UI" w:hAnsi="Segoe UI" w:cs="Segoe UI"/>
              </w:rPr>
              <w:t xml:space="preserve"> do 10 riječi</w:t>
            </w:r>
            <w:r w:rsidRPr="00DA047F">
              <w:rPr>
                <w:rFonts w:ascii="Segoe UI" w:hAnsi="Segoe UI" w:cs="Segoe UI"/>
              </w:rPr>
              <w:t xml:space="preserve"> </w:t>
            </w:r>
            <w:r w:rsidR="00C3268A" w:rsidRPr="00DA047F">
              <w:rPr>
                <w:rFonts w:ascii="Segoe UI" w:hAnsi="Segoe UI" w:cs="Segoe UI"/>
              </w:rPr>
              <w:t>(odgovor</w:t>
            </w:r>
            <w:r w:rsidRPr="00DA047F">
              <w:rPr>
                <w:rFonts w:ascii="Segoe UI" w:hAnsi="Segoe UI" w:cs="Segoe UI"/>
              </w:rPr>
              <w:t>)</w:t>
            </w:r>
          </w:p>
        </w:tc>
        <w:tc>
          <w:tcPr>
            <w:tcW w:w="1679" w:type="dxa"/>
          </w:tcPr>
          <w:p w14:paraId="0346279A" w14:textId="72134A0F" w:rsidR="0003583E" w:rsidRPr="00DA047F" w:rsidRDefault="00C3268A" w:rsidP="00AC3CDB">
            <w:pPr>
              <w:rPr>
                <w:rFonts w:ascii="Segoe UI" w:hAnsi="Segoe UI" w:cs="Segoe UI"/>
              </w:rPr>
            </w:pPr>
            <w:r w:rsidRPr="00DA047F">
              <w:rPr>
                <w:rFonts w:ascii="Segoe UI" w:hAnsi="Segoe UI" w:cs="Segoe UI"/>
              </w:rPr>
              <w:t>5</w:t>
            </w:r>
          </w:p>
          <w:p w14:paraId="3569E16A" w14:textId="77777777" w:rsidR="0003583E" w:rsidRPr="00DA047F" w:rsidRDefault="0003583E" w:rsidP="00AC3CDB">
            <w:pPr>
              <w:rPr>
                <w:rFonts w:ascii="Segoe UI" w:hAnsi="Segoe UI" w:cs="Segoe UI"/>
              </w:rPr>
            </w:pPr>
          </w:p>
        </w:tc>
        <w:tc>
          <w:tcPr>
            <w:tcW w:w="2830" w:type="dxa"/>
            <w:vMerge/>
          </w:tcPr>
          <w:p w14:paraId="39F96844" w14:textId="77777777" w:rsidR="0003583E" w:rsidRPr="00DA047F" w:rsidRDefault="0003583E" w:rsidP="00AC3CDB">
            <w:pPr>
              <w:rPr>
                <w:rFonts w:ascii="Segoe UI" w:hAnsi="Segoe UI" w:cs="Segoe UI"/>
              </w:rPr>
            </w:pPr>
          </w:p>
        </w:tc>
      </w:tr>
      <w:tr w:rsidR="00FB580F" w:rsidRPr="00DA047F" w14:paraId="28B7561E" w14:textId="77777777" w:rsidTr="00FB580F">
        <w:trPr>
          <w:trHeight w:val="806"/>
        </w:trPr>
        <w:tc>
          <w:tcPr>
            <w:tcW w:w="1774" w:type="dxa"/>
          </w:tcPr>
          <w:p w14:paraId="68291E62" w14:textId="572D9746" w:rsidR="00FB580F" w:rsidRPr="00DA047F" w:rsidRDefault="00FB580F" w:rsidP="00AC3CDB">
            <w:pPr>
              <w:rPr>
                <w:rFonts w:ascii="Segoe UI" w:hAnsi="Segoe UI" w:cs="Segoe UI"/>
              </w:rPr>
            </w:pPr>
            <w:r w:rsidRPr="00DA047F">
              <w:rPr>
                <w:rFonts w:ascii="Segoe UI" w:hAnsi="Segoe UI" w:cs="Segoe UI"/>
              </w:rPr>
              <w:t>Ilustracija</w:t>
            </w:r>
          </w:p>
        </w:tc>
        <w:tc>
          <w:tcPr>
            <w:tcW w:w="2779" w:type="dxa"/>
            <w:shd w:val="clear" w:color="auto" w:fill="auto"/>
          </w:tcPr>
          <w:p w14:paraId="67689471" w14:textId="30A636EA" w:rsidR="00FB580F" w:rsidRPr="00DA047F" w:rsidRDefault="00FB580F" w:rsidP="00FB580F">
            <w:pPr>
              <w:rPr>
                <w:rFonts w:ascii="Segoe UI" w:hAnsi="Segoe UI" w:cs="Segoe UI"/>
              </w:rPr>
            </w:pPr>
            <w:r w:rsidRPr="00DA047F">
              <w:rPr>
                <w:rFonts w:ascii="Segoe UI" w:hAnsi="Segoe UI" w:cs="Segoe UI"/>
              </w:rPr>
              <w:t>Jednostavna ilustracija/simbol za podršku tekstu</w:t>
            </w:r>
          </w:p>
          <w:p w14:paraId="0C7F7D3B" w14:textId="77777777" w:rsidR="00FB580F" w:rsidRPr="00DA047F" w:rsidRDefault="00FB580F" w:rsidP="00AC3CDB">
            <w:pPr>
              <w:rPr>
                <w:rFonts w:ascii="Segoe UI" w:hAnsi="Segoe UI" w:cs="Segoe UI"/>
              </w:rPr>
            </w:pPr>
          </w:p>
        </w:tc>
        <w:tc>
          <w:tcPr>
            <w:tcW w:w="1679" w:type="dxa"/>
          </w:tcPr>
          <w:p w14:paraId="11F3FBEE" w14:textId="26D120D8" w:rsidR="00FB580F" w:rsidRPr="00DA047F" w:rsidRDefault="00C3268A" w:rsidP="00AC3CDB">
            <w:pPr>
              <w:rPr>
                <w:rFonts w:ascii="Segoe UI" w:hAnsi="Segoe UI" w:cs="Segoe UI"/>
              </w:rPr>
            </w:pPr>
            <w:r w:rsidRPr="00DA047F">
              <w:rPr>
                <w:rFonts w:ascii="Segoe UI" w:hAnsi="Segoe UI" w:cs="Segoe UI"/>
              </w:rPr>
              <w:t>5 x 2</w:t>
            </w:r>
          </w:p>
        </w:tc>
        <w:tc>
          <w:tcPr>
            <w:tcW w:w="2830" w:type="dxa"/>
          </w:tcPr>
          <w:p w14:paraId="5814957A" w14:textId="575D5F93" w:rsidR="00FB580F" w:rsidRPr="00DA047F" w:rsidRDefault="00FB580F" w:rsidP="00AC3CDB">
            <w:pPr>
              <w:rPr>
                <w:rFonts w:ascii="Segoe UI" w:hAnsi="Segoe UI" w:cs="Segoe UI"/>
              </w:rPr>
            </w:pPr>
            <w:r w:rsidRPr="00DA047F">
              <w:rPr>
                <w:rFonts w:ascii="Segoe UI" w:hAnsi="Segoe UI" w:cs="Segoe UI"/>
              </w:rPr>
              <w:t>Izrada ilustracije</w:t>
            </w:r>
          </w:p>
        </w:tc>
      </w:tr>
      <w:tr w:rsidR="0003583E" w:rsidRPr="00DA047F" w14:paraId="75336377" w14:textId="77777777" w:rsidTr="00AC3CDB">
        <w:trPr>
          <w:trHeight w:val="806"/>
        </w:trPr>
        <w:tc>
          <w:tcPr>
            <w:tcW w:w="1774" w:type="dxa"/>
          </w:tcPr>
          <w:p w14:paraId="2A53E2E3" w14:textId="77777777" w:rsidR="0003583E" w:rsidRPr="00DA047F" w:rsidRDefault="0003583E" w:rsidP="00AC3CDB">
            <w:pPr>
              <w:rPr>
                <w:rFonts w:ascii="Segoe UI" w:hAnsi="Segoe UI" w:cs="Segoe UI"/>
              </w:rPr>
            </w:pPr>
            <w:r w:rsidRPr="00DA047F">
              <w:rPr>
                <w:rFonts w:ascii="Segoe UI" w:hAnsi="Segoe UI" w:cs="Segoe UI"/>
              </w:rPr>
              <w:t>Grafički dizajn</w:t>
            </w:r>
          </w:p>
        </w:tc>
        <w:tc>
          <w:tcPr>
            <w:tcW w:w="2779" w:type="dxa"/>
          </w:tcPr>
          <w:p w14:paraId="6F33E4AC" w14:textId="6817ED92" w:rsidR="0003583E" w:rsidRPr="00DA047F" w:rsidRDefault="00642DAC" w:rsidP="00AC3CDB">
            <w:pPr>
              <w:rPr>
                <w:rFonts w:ascii="Segoe UI" w:hAnsi="Segoe UI" w:cs="Segoe UI"/>
              </w:rPr>
            </w:pPr>
            <w:r w:rsidRPr="00DA047F">
              <w:rPr>
                <w:rFonts w:ascii="Segoe UI" w:hAnsi="Segoe UI" w:cs="Segoe UI"/>
              </w:rPr>
              <w:t xml:space="preserve">Grafički dizajn </w:t>
            </w:r>
            <w:r w:rsidR="0003583E" w:rsidRPr="00DA047F">
              <w:rPr>
                <w:rFonts w:ascii="Segoe UI" w:hAnsi="Segoe UI" w:cs="Segoe UI"/>
              </w:rPr>
              <w:t>za interpretacijski panel</w:t>
            </w:r>
          </w:p>
        </w:tc>
        <w:tc>
          <w:tcPr>
            <w:tcW w:w="1679" w:type="dxa"/>
          </w:tcPr>
          <w:p w14:paraId="34D87BE4" w14:textId="6D8E988D" w:rsidR="0003583E" w:rsidRPr="00DA047F" w:rsidRDefault="00C3268A" w:rsidP="00AC3CDB">
            <w:pPr>
              <w:rPr>
                <w:rFonts w:ascii="Segoe UI" w:hAnsi="Segoe UI" w:cs="Segoe UI"/>
              </w:rPr>
            </w:pPr>
            <w:r w:rsidRPr="00DA047F">
              <w:rPr>
                <w:rFonts w:ascii="Segoe UI" w:hAnsi="Segoe UI" w:cs="Segoe UI"/>
              </w:rPr>
              <w:t>1</w:t>
            </w:r>
          </w:p>
        </w:tc>
        <w:tc>
          <w:tcPr>
            <w:tcW w:w="2830" w:type="dxa"/>
          </w:tcPr>
          <w:p w14:paraId="7015B8C2" w14:textId="77777777" w:rsidR="0003583E" w:rsidRPr="00DA047F" w:rsidRDefault="0003583E" w:rsidP="00AC3CDB">
            <w:pPr>
              <w:rPr>
                <w:rFonts w:ascii="Segoe UI" w:hAnsi="Segoe UI" w:cs="Segoe UI"/>
              </w:rPr>
            </w:pPr>
            <w:r w:rsidRPr="00DA047F">
              <w:rPr>
                <w:rFonts w:ascii="Segoe UI" w:hAnsi="Segoe UI" w:cs="Segoe UI"/>
              </w:rPr>
              <w:t>Dizajn grafičkog rješenja</w:t>
            </w:r>
          </w:p>
          <w:p w14:paraId="0C5DF001" w14:textId="77777777" w:rsidR="0003583E" w:rsidRPr="00DA047F" w:rsidRDefault="0003583E" w:rsidP="00AC3CDB">
            <w:pPr>
              <w:rPr>
                <w:rFonts w:ascii="Segoe UI" w:hAnsi="Segoe UI" w:cs="Segoe UI"/>
              </w:rPr>
            </w:pPr>
            <w:r w:rsidRPr="00DA047F">
              <w:rPr>
                <w:rFonts w:ascii="Segoe UI" w:hAnsi="Segoe UI" w:cs="Segoe UI"/>
              </w:rPr>
              <w:t>Korektura prijeloma</w:t>
            </w:r>
          </w:p>
          <w:p w14:paraId="0ACCFDDB" w14:textId="77777777" w:rsidR="0003583E" w:rsidRPr="00DA047F" w:rsidRDefault="0003583E" w:rsidP="00AC3CDB">
            <w:pPr>
              <w:rPr>
                <w:rFonts w:ascii="Segoe UI" w:hAnsi="Segoe UI" w:cs="Segoe UI"/>
              </w:rPr>
            </w:pPr>
            <w:r w:rsidRPr="00DA047F">
              <w:rPr>
                <w:rFonts w:ascii="Segoe UI" w:hAnsi="Segoe UI" w:cs="Segoe UI"/>
              </w:rPr>
              <w:t>Izrada</w:t>
            </w:r>
          </w:p>
        </w:tc>
      </w:tr>
      <w:tr w:rsidR="0003583E" w:rsidRPr="00DA047F" w14:paraId="7A2018B6" w14:textId="77777777" w:rsidTr="00AC3CDB">
        <w:tc>
          <w:tcPr>
            <w:tcW w:w="1774" w:type="dxa"/>
          </w:tcPr>
          <w:p w14:paraId="4F7BD32D" w14:textId="77777777" w:rsidR="0003583E" w:rsidRPr="00DA047F" w:rsidRDefault="0003583E" w:rsidP="00AC3CDB">
            <w:pPr>
              <w:rPr>
                <w:rFonts w:ascii="Segoe UI" w:hAnsi="Segoe UI" w:cs="Segoe UI"/>
              </w:rPr>
            </w:pPr>
            <w:r w:rsidRPr="00DA047F">
              <w:rPr>
                <w:rFonts w:ascii="Segoe UI" w:hAnsi="Segoe UI" w:cs="Segoe UI"/>
              </w:rPr>
              <w:t>Produkt dizajn</w:t>
            </w:r>
          </w:p>
        </w:tc>
        <w:tc>
          <w:tcPr>
            <w:tcW w:w="2779" w:type="dxa"/>
          </w:tcPr>
          <w:p w14:paraId="5C61446E" w14:textId="219E562D" w:rsidR="0003583E" w:rsidRPr="00DA047F" w:rsidRDefault="001F7560" w:rsidP="00AC3CDB">
            <w:pPr>
              <w:rPr>
                <w:rFonts w:ascii="Segoe UI" w:hAnsi="Segoe UI" w:cs="Segoe UI"/>
              </w:rPr>
            </w:pPr>
            <w:r w:rsidRPr="00DA047F">
              <w:rPr>
                <w:rFonts w:ascii="Segoe UI" w:hAnsi="Segoe UI" w:cs="Segoe UI"/>
              </w:rPr>
              <w:t>Mehanički izložak</w:t>
            </w:r>
            <w:r w:rsidR="00195861" w:rsidRPr="00DA047F">
              <w:rPr>
                <w:rFonts w:ascii="Segoe UI" w:hAnsi="Segoe UI" w:cs="Segoe UI"/>
              </w:rPr>
              <w:t xml:space="preserve"> </w:t>
            </w:r>
            <w:r w:rsidR="00013DF1" w:rsidRPr="00DA047F">
              <w:rPr>
                <w:rFonts w:ascii="Segoe UI" w:hAnsi="Segoe UI" w:cs="Segoe UI"/>
              </w:rPr>
              <w:t>/ rotirajući element sa 6 segmenata</w:t>
            </w:r>
          </w:p>
        </w:tc>
        <w:tc>
          <w:tcPr>
            <w:tcW w:w="1679" w:type="dxa"/>
          </w:tcPr>
          <w:p w14:paraId="1A8B1D0F" w14:textId="77777777" w:rsidR="0003583E" w:rsidRPr="00DA047F" w:rsidRDefault="0003583E" w:rsidP="00AC3CDB">
            <w:pPr>
              <w:rPr>
                <w:rFonts w:ascii="Segoe UI" w:hAnsi="Segoe UI" w:cs="Segoe UI"/>
              </w:rPr>
            </w:pPr>
            <w:r w:rsidRPr="00DA047F">
              <w:rPr>
                <w:rFonts w:ascii="Segoe UI" w:hAnsi="Segoe UI" w:cs="Segoe UI"/>
              </w:rPr>
              <w:t>1</w:t>
            </w:r>
          </w:p>
        </w:tc>
        <w:tc>
          <w:tcPr>
            <w:tcW w:w="2830" w:type="dxa"/>
          </w:tcPr>
          <w:p w14:paraId="65E68DE8" w14:textId="77777777" w:rsidR="0003583E" w:rsidRPr="00DA047F" w:rsidRDefault="0003583E" w:rsidP="00AC3CDB">
            <w:pPr>
              <w:rPr>
                <w:rFonts w:ascii="Segoe UI" w:hAnsi="Segoe UI" w:cs="Segoe UI"/>
              </w:rPr>
            </w:pPr>
            <w:r w:rsidRPr="00DA047F">
              <w:rPr>
                <w:rFonts w:ascii="Segoe UI" w:hAnsi="Segoe UI" w:cs="Segoe UI"/>
              </w:rPr>
              <w:t>Projektiranje</w:t>
            </w:r>
          </w:p>
          <w:p w14:paraId="58DEE5BB" w14:textId="77777777" w:rsidR="0003583E" w:rsidRPr="00DA047F" w:rsidRDefault="0003583E" w:rsidP="00AC3CDB">
            <w:pPr>
              <w:rPr>
                <w:rFonts w:ascii="Segoe UI" w:hAnsi="Segoe UI" w:cs="Segoe UI"/>
              </w:rPr>
            </w:pPr>
            <w:r w:rsidRPr="00DA047F">
              <w:rPr>
                <w:rFonts w:ascii="Segoe UI" w:hAnsi="Segoe UI" w:cs="Segoe UI"/>
              </w:rPr>
              <w:t>Izrada</w:t>
            </w:r>
          </w:p>
        </w:tc>
      </w:tr>
      <w:bookmarkEnd w:id="65"/>
    </w:tbl>
    <w:p w14:paraId="7857190D" w14:textId="77777777" w:rsidR="008D46D6" w:rsidRPr="00DA047F" w:rsidRDefault="008D46D6" w:rsidP="008D46D6">
      <w:pPr>
        <w:rPr>
          <w:rFonts w:ascii="Segoe UI" w:hAnsi="Segoe UI" w:cs="Segoe UI"/>
        </w:rPr>
      </w:pPr>
    </w:p>
    <w:p w14:paraId="25E571A6" w14:textId="046D8369" w:rsidR="00AF2992" w:rsidRPr="00DA047F" w:rsidRDefault="00B47714" w:rsidP="0032670E">
      <w:pPr>
        <w:pStyle w:val="Naslov2"/>
        <w:rPr>
          <w:rFonts w:ascii="Segoe UI" w:hAnsi="Segoe UI" w:cs="Segoe UI"/>
        </w:rPr>
      </w:pPr>
      <w:bookmarkStart w:id="66" w:name="_Toc144816361"/>
      <w:bookmarkStart w:id="67" w:name="_Hlk130826517"/>
      <w:r w:rsidRPr="00DA047F">
        <w:rPr>
          <w:rFonts w:ascii="Segoe UI" w:hAnsi="Segoe UI" w:cs="Segoe UI"/>
        </w:rPr>
        <w:t xml:space="preserve">C.3. „SOKOVI DRVEĆA“ </w:t>
      </w:r>
      <w:r w:rsidR="00767A24" w:rsidRPr="00DA047F">
        <w:rPr>
          <w:rFonts w:ascii="Segoe UI" w:hAnsi="Segoe UI" w:cs="Segoe UI"/>
        </w:rPr>
        <w:t xml:space="preserve">Interpretacijski </w:t>
      </w:r>
      <w:r w:rsidR="00AF2992" w:rsidRPr="00DA047F">
        <w:rPr>
          <w:rFonts w:ascii="Segoe UI" w:hAnsi="Segoe UI" w:cs="Segoe UI"/>
        </w:rPr>
        <w:t xml:space="preserve">audio </w:t>
      </w:r>
      <w:r w:rsidR="00767A24" w:rsidRPr="00DA047F">
        <w:rPr>
          <w:rFonts w:ascii="Segoe UI" w:hAnsi="Segoe UI" w:cs="Segoe UI"/>
        </w:rPr>
        <w:t>izložak</w:t>
      </w:r>
      <w:bookmarkEnd w:id="66"/>
      <w:r w:rsidR="00767A24" w:rsidRPr="00DA047F">
        <w:rPr>
          <w:rFonts w:ascii="Segoe UI" w:hAnsi="Segoe UI" w:cs="Segoe UI"/>
        </w:rPr>
        <w:t xml:space="preserve"> </w:t>
      </w:r>
    </w:p>
    <w:p w14:paraId="23171F52" w14:textId="65BA8B0B" w:rsidR="00B47714" w:rsidRPr="00DA047F" w:rsidRDefault="00B47714" w:rsidP="00B47714">
      <w:pPr>
        <w:rPr>
          <w:rFonts w:ascii="Segoe UI" w:hAnsi="Segoe UI" w:cs="Segoe UI"/>
        </w:rPr>
      </w:pPr>
    </w:p>
    <w:bookmarkEnd w:id="67"/>
    <w:p w14:paraId="3D7AB26D" w14:textId="30FA1826" w:rsidR="00767A24" w:rsidRPr="00DA047F" w:rsidRDefault="00AF2992" w:rsidP="00AF2992">
      <w:pPr>
        <w:spacing w:after="0" w:line="240" w:lineRule="auto"/>
        <w:rPr>
          <w:rFonts w:ascii="Segoe UI" w:eastAsia="Times New Roman" w:hAnsi="Segoe UI" w:cs="Segoe UI"/>
          <w:color w:val="000000"/>
        </w:rPr>
      </w:pPr>
      <w:r w:rsidRPr="00DA047F">
        <w:rPr>
          <w:rFonts w:ascii="Segoe UI" w:eastAsia="Times New Roman" w:hAnsi="Segoe UI" w:cs="Segoe UI"/>
          <w:color w:val="000000"/>
        </w:rPr>
        <w:lastRenderedPageBreak/>
        <w:t xml:space="preserve">Interpretacijski </w:t>
      </w:r>
      <w:r w:rsidR="00B47714" w:rsidRPr="00DA047F">
        <w:rPr>
          <w:rFonts w:ascii="Segoe UI" w:eastAsia="Times New Roman" w:hAnsi="Segoe UI" w:cs="Segoe UI"/>
          <w:color w:val="000000"/>
        </w:rPr>
        <w:t xml:space="preserve">audio </w:t>
      </w:r>
      <w:r w:rsidRPr="00DA047F">
        <w:rPr>
          <w:rFonts w:ascii="Segoe UI" w:eastAsia="Times New Roman" w:hAnsi="Segoe UI" w:cs="Segoe UI"/>
          <w:color w:val="000000"/>
        </w:rPr>
        <w:t xml:space="preserve">izložak „Sokovi drveća“ dio </w:t>
      </w:r>
      <w:r w:rsidR="00B47714" w:rsidRPr="00DA047F">
        <w:rPr>
          <w:rFonts w:ascii="Segoe UI" w:eastAsia="Times New Roman" w:hAnsi="Segoe UI" w:cs="Segoe UI"/>
          <w:color w:val="000000"/>
        </w:rPr>
        <w:t xml:space="preserve">je </w:t>
      </w:r>
      <w:r w:rsidRPr="00DA047F">
        <w:rPr>
          <w:rFonts w:ascii="Segoe UI" w:eastAsia="Times New Roman" w:hAnsi="Segoe UI" w:cs="Segoe UI"/>
          <w:color w:val="000000"/>
        </w:rPr>
        <w:t>interpretacijskog interaktivnog izlo</w:t>
      </w:r>
      <w:r w:rsidR="00B47714" w:rsidRPr="00DA047F">
        <w:rPr>
          <w:rFonts w:ascii="Segoe UI" w:eastAsia="Times New Roman" w:hAnsi="Segoe UI" w:cs="Segoe UI"/>
          <w:color w:val="000000"/>
        </w:rPr>
        <w:t>š</w:t>
      </w:r>
      <w:r w:rsidRPr="00DA047F">
        <w:rPr>
          <w:rFonts w:ascii="Segoe UI" w:eastAsia="Times New Roman" w:hAnsi="Segoe UI" w:cs="Segoe UI"/>
          <w:color w:val="000000"/>
        </w:rPr>
        <w:t xml:space="preserve">ka „Drvo života“.  </w:t>
      </w:r>
      <w:r w:rsidR="00B47714" w:rsidRPr="00DA047F">
        <w:rPr>
          <w:rFonts w:ascii="Segoe UI" w:eastAsia="Times New Roman" w:hAnsi="Segoe UI" w:cs="Segoe UI"/>
          <w:color w:val="000000"/>
        </w:rPr>
        <w:t xml:space="preserve">Na „stablu“ je montirana slušalica, na kojoj se može slušati kolanje sokova unutar drveta. Naime, u proljeće, kad kroz stablo prolazi najviše sokova, sokovi se mogu čuti i uz pomoć stetoskopa. (dio šumske pedagogije, </w:t>
      </w:r>
      <w:r w:rsidR="00B47714" w:rsidRPr="00DA047F">
        <w:rPr>
          <w:rFonts w:ascii="Segoe UI" w:eastAsia="Times New Roman" w:hAnsi="Segoe UI" w:cs="Segoe UI"/>
          <w:i/>
          <w:iCs/>
          <w:color w:val="000000"/>
        </w:rPr>
        <w:t>op.a.</w:t>
      </w:r>
      <w:r w:rsidR="00B47714" w:rsidRPr="00DA047F">
        <w:rPr>
          <w:rFonts w:ascii="Segoe UI" w:eastAsia="Times New Roman" w:hAnsi="Segoe UI" w:cs="Segoe UI"/>
          <w:color w:val="000000"/>
        </w:rPr>
        <w:t>)</w:t>
      </w:r>
    </w:p>
    <w:p w14:paraId="2F5CD8E9" w14:textId="77777777" w:rsidR="00AF2992" w:rsidRPr="00DA047F" w:rsidRDefault="00AF2992" w:rsidP="00AF2992">
      <w:pPr>
        <w:spacing w:after="0" w:line="240" w:lineRule="auto"/>
        <w:rPr>
          <w:rFonts w:ascii="Segoe UI" w:eastAsia="Times New Roman" w:hAnsi="Segoe UI" w:cs="Segoe UI"/>
          <w:color w:val="000000"/>
          <w:highlight w:val="green"/>
        </w:rPr>
      </w:pPr>
    </w:p>
    <w:p w14:paraId="0A4E95B2" w14:textId="002AD830" w:rsidR="0094670E" w:rsidRPr="00DA047F" w:rsidRDefault="00410CB1" w:rsidP="0032670E">
      <w:pPr>
        <w:pStyle w:val="Naslov2"/>
        <w:rPr>
          <w:rFonts w:ascii="Segoe UI" w:hAnsi="Segoe UI" w:cs="Segoe UI"/>
        </w:rPr>
      </w:pPr>
      <w:bookmarkStart w:id="68" w:name="_Toc144816362"/>
      <w:bookmarkStart w:id="69" w:name="_Hlk130826547"/>
      <w:r w:rsidRPr="00DA047F">
        <w:rPr>
          <w:rFonts w:ascii="Segoe UI" w:hAnsi="Segoe UI" w:cs="Segoe UI"/>
        </w:rPr>
        <w:t xml:space="preserve">C.4. „TAJNI ŽIVOT DRVEĆA“ </w:t>
      </w:r>
      <w:r w:rsidR="0094670E" w:rsidRPr="00DA047F">
        <w:rPr>
          <w:rFonts w:ascii="Segoe UI" w:hAnsi="Segoe UI" w:cs="Segoe UI"/>
        </w:rPr>
        <w:t>Interpretacijski</w:t>
      </w:r>
      <w:r w:rsidR="00961B69" w:rsidRPr="00DA047F">
        <w:rPr>
          <w:rFonts w:ascii="Segoe UI" w:hAnsi="Segoe UI" w:cs="Segoe UI"/>
        </w:rPr>
        <w:t xml:space="preserve"> svjetlosni</w:t>
      </w:r>
      <w:r w:rsidR="0094670E" w:rsidRPr="00DA047F">
        <w:rPr>
          <w:rFonts w:ascii="Segoe UI" w:hAnsi="Segoe UI" w:cs="Segoe UI"/>
        </w:rPr>
        <w:t xml:space="preserve"> izložak </w:t>
      </w:r>
      <w:r w:rsidR="00961B69" w:rsidRPr="00DA047F">
        <w:rPr>
          <w:rFonts w:ascii="Segoe UI" w:hAnsi="Segoe UI" w:cs="Segoe UI"/>
        </w:rPr>
        <w:t>i grafika</w:t>
      </w:r>
      <w:bookmarkEnd w:id="68"/>
    </w:p>
    <w:bookmarkEnd w:id="69"/>
    <w:p w14:paraId="096D26E4" w14:textId="77777777" w:rsidR="008F6FB6" w:rsidRPr="00DA047F" w:rsidRDefault="008F6FB6" w:rsidP="008F6FB6">
      <w:pPr>
        <w:rPr>
          <w:rFonts w:ascii="Segoe UI" w:hAnsi="Segoe UI" w:cs="Segoe UI"/>
        </w:rPr>
      </w:pPr>
    </w:p>
    <w:p w14:paraId="691BB4E9" w14:textId="77777777" w:rsidR="00A8324C" w:rsidRPr="00DA047F" w:rsidRDefault="00A8324C" w:rsidP="00A8324C">
      <w:pPr>
        <w:spacing w:after="0" w:line="240" w:lineRule="auto"/>
        <w:rPr>
          <w:rFonts w:ascii="Segoe UI" w:hAnsi="Segoe UI" w:cs="Segoe UI"/>
        </w:rPr>
      </w:pPr>
      <w:bookmarkStart w:id="70" w:name="_Hlk123220479"/>
      <w:r w:rsidRPr="00DA047F">
        <w:rPr>
          <w:rFonts w:ascii="Segoe UI" w:hAnsi="Segoe UI" w:cs="Segoe UI"/>
        </w:rPr>
        <w:t xml:space="preserve">Nasuprot interpretacijskog interaktivnog izložaka “Drvo života” stoji  interpretacijski izložak „Tajni život drveća” – obje interpretacije su međusobno povezane, čine cjelinu. LED rasvjeta nastavlja se od „Drva života“ do interpretacije "Tajni život drveća." </w:t>
      </w:r>
    </w:p>
    <w:p w14:paraId="5A9A5EAE" w14:textId="3210278B" w:rsidR="00A8324C" w:rsidRPr="00DA047F" w:rsidRDefault="00A8324C" w:rsidP="0039352F">
      <w:pPr>
        <w:pStyle w:val="HTMLunaprijedoblikovano"/>
        <w:rPr>
          <w:rFonts w:ascii="Segoe UI" w:eastAsia="Calibri" w:hAnsi="Segoe UI" w:cs="Segoe UI"/>
          <w:sz w:val="22"/>
          <w:szCs w:val="22"/>
          <w:lang w:val="hr-HR" w:eastAsia="en-US"/>
        </w:rPr>
      </w:pPr>
      <w:r w:rsidRPr="00DA047F">
        <w:rPr>
          <w:rFonts w:ascii="Segoe UI" w:eastAsia="Calibri" w:hAnsi="Segoe UI" w:cs="Segoe UI"/>
          <w:sz w:val="22"/>
          <w:szCs w:val="22"/>
          <w:lang w:val="hr-HR" w:eastAsia="en-US"/>
        </w:rPr>
        <w:t xml:space="preserve">Na zidu je ilustracija </w:t>
      </w:r>
      <w:r w:rsidR="001143E5" w:rsidRPr="00DA047F">
        <w:rPr>
          <w:rFonts w:ascii="Segoe UI" w:eastAsia="Calibri" w:hAnsi="Segoe UI" w:cs="Segoe UI"/>
          <w:sz w:val="22"/>
          <w:szCs w:val="22"/>
          <w:lang w:val="hr-HR" w:eastAsia="en-US"/>
        </w:rPr>
        <w:t xml:space="preserve">koja je </w:t>
      </w:r>
      <w:r w:rsidRPr="00DA047F">
        <w:rPr>
          <w:rFonts w:ascii="Segoe UI" w:eastAsia="Calibri" w:hAnsi="Segoe UI" w:cs="Segoe UI"/>
          <w:sz w:val="22"/>
          <w:szCs w:val="22"/>
          <w:lang w:val="hr-HR" w:eastAsia="en-US"/>
        </w:rPr>
        <w:t xml:space="preserve">vrlo stilizirana/pojednostavljena, može biti i crno-bijela. Grafički se ističe </w:t>
      </w:r>
      <w:proofErr w:type="spellStart"/>
      <w:r w:rsidRPr="00DA047F">
        <w:rPr>
          <w:rFonts w:ascii="Segoe UI" w:eastAsia="Calibri" w:hAnsi="Segoe UI" w:cs="Segoe UI"/>
          <w:sz w:val="22"/>
          <w:szCs w:val="22"/>
          <w:lang w:val="hr-HR" w:eastAsia="en-US"/>
        </w:rPr>
        <w:t>wood</w:t>
      </w:r>
      <w:proofErr w:type="spellEnd"/>
      <w:r w:rsidRPr="00DA047F">
        <w:rPr>
          <w:rFonts w:ascii="Segoe UI" w:eastAsia="Calibri" w:hAnsi="Segoe UI" w:cs="Segoe UI"/>
          <w:sz w:val="22"/>
          <w:szCs w:val="22"/>
          <w:lang w:val="hr-HR" w:eastAsia="en-US"/>
        </w:rPr>
        <w:t xml:space="preserve"> wide web – pogled pod zemlju. Ilustracija prikazuje </w:t>
      </w:r>
      <w:proofErr w:type="spellStart"/>
      <w:r w:rsidRPr="00DA047F">
        <w:rPr>
          <w:rFonts w:ascii="Segoe UI" w:eastAsia="Calibri" w:hAnsi="Segoe UI" w:cs="Segoe UI"/>
          <w:sz w:val="22"/>
          <w:szCs w:val="22"/>
          <w:lang w:val="hr-HR" w:eastAsia="en-US"/>
        </w:rPr>
        <w:t>mikorizu</w:t>
      </w:r>
      <w:proofErr w:type="spellEnd"/>
      <w:r w:rsidRPr="00DA047F">
        <w:rPr>
          <w:rFonts w:ascii="Segoe UI" w:eastAsia="Calibri" w:hAnsi="Segoe UI" w:cs="Segoe UI"/>
          <w:sz w:val="22"/>
          <w:szCs w:val="22"/>
          <w:lang w:val="hr-HR" w:eastAsia="en-US"/>
        </w:rPr>
        <w:t xml:space="preserve"> između orhideje šumske </w:t>
      </w:r>
      <w:proofErr w:type="spellStart"/>
      <w:r w:rsidRPr="00DA047F">
        <w:rPr>
          <w:rFonts w:ascii="Segoe UI" w:eastAsia="Calibri" w:hAnsi="Segoe UI" w:cs="Segoe UI"/>
          <w:sz w:val="22"/>
          <w:szCs w:val="22"/>
          <w:lang w:val="hr-HR" w:eastAsia="en-US"/>
        </w:rPr>
        <w:t>kokoške</w:t>
      </w:r>
      <w:proofErr w:type="spellEnd"/>
      <w:r w:rsidRPr="00DA047F">
        <w:rPr>
          <w:rFonts w:ascii="Segoe UI" w:eastAsia="Calibri" w:hAnsi="Segoe UI" w:cs="Segoe UI"/>
          <w:sz w:val="22"/>
          <w:szCs w:val="22"/>
          <w:lang w:val="hr-HR" w:eastAsia="en-US"/>
        </w:rPr>
        <w:t xml:space="preserve"> </w:t>
      </w:r>
      <w:r w:rsidRPr="00DA047F">
        <w:rPr>
          <w:rFonts w:ascii="Segoe UI" w:eastAsia="Calibri" w:hAnsi="Segoe UI" w:cs="Segoe UI"/>
          <w:i/>
          <w:sz w:val="22"/>
          <w:szCs w:val="22"/>
          <w:lang w:val="hr-HR" w:eastAsia="en-US"/>
        </w:rPr>
        <w:t>(</w:t>
      </w:r>
      <w:proofErr w:type="spellStart"/>
      <w:r w:rsidRPr="00DA047F">
        <w:rPr>
          <w:rFonts w:ascii="Segoe UI" w:eastAsia="Calibri" w:hAnsi="Segoe UI" w:cs="Segoe UI"/>
          <w:i/>
          <w:sz w:val="22"/>
          <w:szCs w:val="22"/>
          <w:lang w:val="hr-HR" w:eastAsia="en-US"/>
        </w:rPr>
        <w:t>Neottia</w:t>
      </w:r>
      <w:proofErr w:type="spellEnd"/>
      <w:r w:rsidRPr="00DA047F">
        <w:rPr>
          <w:rFonts w:ascii="Segoe UI" w:eastAsia="Calibri" w:hAnsi="Segoe UI" w:cs="Segoe UI"/>
          <w:i/>
          <w:sz w:val="22"/>
          <w:szCs w:val="22"/>
          <w:lang w:val="hr-HR" w:eastAsia="en-US"/>
        </w:rPr>
        <w:t xml:space="preserve"> </w:t>
      </w:r>
      <w:proofErr w:type="spellStart"/>
      <w:r w:rsidRPr="00DA047F">
        <w:rPr>
          <w:rFonts w:ascii="Segoe UI" w:eastAsia="Calibri" w:hAnsi="Segoe UI" w:cs="Segoe UI"/>
          <w:i/>
          <w:sz w:val="22"/>
          <w:szCs w:val="22"/>
          <w:lang w:val="hr-HR" w:eastAsia="en-US"/>
        </w:rPr>
        <w:t>nidus-avis</w:t>
      </w:r>
      <w:proofErr w:type="spellEnd"/>
      <w:r w:rsidRPr="00DA047F">
        <w:rPr>
          <w:rFonts w:ascii="Segoe UI" w:eastAsia="Calibri" w:hAnsi="Segoe UI" w:cs="Segoe UI"/>
          <w:sz w:val="22"/>
          <w:szCs w:val="22"/>
          <w:lang w:val="hr-HR" w:eastAsia="en-US"/>
        </w:rPr>
        <w:t>) /gljive/ bukve ili jele. »Wood wide web« je s "Drvetom života" povezan s LED rasvjetom i na tlu.</w:t>
      </w:r>
      <w:r w:rsidR="00BF73CC" w:rsidRPr="00DA047F">
        <w:rPr>
          <w:rFonts w:ascii="Segoe UI" w:hAnsi="Segoe UI" w:cs="Segoe UI"/>
          <w:noProof/>
          <w:lang w:val="hr-HR" w:eastAsia="hr-HR"/>
        </w:rPr>
        <mc:AlternateContent>
          <mc:Choice Requires="wps">
            <w:drawing>
              <wp:anchor distT="0" distB="0" distL="0" distR="0" simplePos="0" relativeHeight="251711488" behindDoc="1" locked="0" layoutInCell="1" allowOverlap="1" wp14:anchorId="762E398B" wp14:editId="4DF4593C">
                <wp:simplePos x="0" y="0"/>
                <wp:positionH relativeFrom="column">
                  <wp:posOffset>0</wp:posOffset>
                </wp:positionH>
                <wp:positionV relativeFrom="paragraph">
                  <wp:posOffset>355600</wp:posOffset>
                </wp:positionV>
                <wp:extent cx="635" cy="12700"/>
                <wp:effectExtent l="0" t="0" r="0" b="0"/>
                <wp:wrapNone/>
                <wp:docPr id="452537430" name="Pravokutnik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35" cy="12700"/>
                        </a:xfrm>
                        <a:prstGeom prst="rect">
                          <a:avLst/>
                        </a:prstGeom>
                        <a:solidFill>
                          <a:srgbClr val="FFFFFF"/>
                        </a:solidFill>
                        <a:ln>
                          <a:noFill/>
                        </a:ln>
                      </wps:spPr>
                      <wps:txbx>
                        <w:txbxContent>
                          <w:p w14:paraId="59F3641C" w14:textId="77777777" w:rsidR="00755C4D" w:rsidRDefault="00755C4D" w:rsidP="00A8324C">
                            <w:pPr>
                              <w:spacing w:after="200" w:line="240" w:lineRule="auto"/>
                              <w:textDirection w:val="btLr"/>
                            </w:pPr>
                            <w:r>
                              <w:rPr>
                                <w:rFonts w:ascii="Arial" w:eastAsia="Arial" w:hAnsi="Arial" w:cs="Arial"/>
                                <w:i/>
                                <w:color w:val="44546A"/>
                                <w:sz w:val="18"/>
                              </w:rPr>
                              <w:t>Slika  Primjer interaktivnog izloška</w:t>
                            </w:r>
                          </w:p>
                        </w:txbxContent>
                      </wps:txbx>
                      <wps:bodyPr spcFirstLastPara="1" wrap="square" lIns="0" tIns="0" rIns="0" bIns="0" anchor="t" anchorCtr="0">
                        <a:noAutofit/>
                      </wps:bodyPr>
                    </wps:wsp>
                  </a:graphicData>
                </a:graphic>
                <wp14:sizeRelH relativeFrom="page">
                  <wp14:pctWidth>0</wp14:pctWidth>
                </wp14:sizeRelH>
                <wp14:sizeRelV relativeFrom="page">
                  <wp14:pctHeight>0</wp14:pctHeight>
                </wp14:sizeRelV>
              </wp:anchor>
            </w:drawing>
          </mc:Choice>
          <mc:Fallback>
            <w:pict>
              <v:rect w14:anchorId="762E398B" id="Pravokutnik 3" o:spid="_x0000_s1032" style="position:absolute;margin-left:0;margin-top:28pt;width:.05pt;height:1pt;z-index:-251604992;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DIIMxAEAAIIDAAAOAAAAZHJzL2Uyb0RvYy54bWysU9uO0zAQfUfiHyy/06RFLChqukK7KkKq&#10;oNIuHzB1nMbCsc2M26R/z9hpuit4Q+TBmpvH58ycrO/H3oqzRjLe1XK5KKXQTvnGuGMtfzxv332S&#10;giK4Bqx3upYXTfJ+8/bNegiVXvnO20aj4CaOqiHUsosxVEVBqtM90MIH7TjZeuwhsovHokEYuHtv&#10;i1VZ3hWDxyagV5qIo49TUm5y/7bVKn5vW9JR2FoytphPzOchncVmDdURIXRGXWHAP6DowTh+9Nbq&#10;ESKIE5q/WvVGoSffxoXyfeHb1iidOTCbZfkHm6cOgs5ceDgUbmOi/9dWfTs/hT0m6BR2Xv0knkgx&#10;BKpumeTQtWZssU+1DFyMeYqX2xT1GIXi4N37D1Ioji9XH8s84QKq+WJAil+070Uyaom8oDw3OO8o&#10;pqehmksyJm9NszXWZgePhweL4gy8zG3+0v74Cr0usy4VO5+uTekUyZwmGolQHA+jMA2jTS1S5OCb&#10;yx4FBbU1jG0HFPeALIalFAMLpJb06wSopbBfHW8gqWk2cDYOswFOdZ51FqWYzIeYVTdB+3yKvjWZ&#10;78vTV4y86MzpKsqkpNd+rnr5dTa/AQAA//8DAFBLAwQUAAYACAAAACEAj7PSg9YAAAADAQAADwAA&#10;AGRycy9kb3ducmV2LnhtbEyPzU7DMBCE70i8g7VI3KhTJKoqxKkQP+qZAOK6jZc4rb2OYqcNPD0L&#10;FziNRrOa+bbazMGrI42pj2xguShAEbfR9twZeH15ulqDShnZoo9MBj4pwaY+P6uwtPHEz3Rscqek&#10;hFOJBlzOQ6l1ah0FTIs4EEv2EceAWezYaTviScqD19dFsdIBe5YFhwPdO2oPzRQMbJcPj8NefzW4&#10;9ZmmNze3/n025vJivrsFlWnOf8fwgy/oUAvTLk5sk/IG5JFs4GYl+puqnbh1Abqu9H/2+hsAAP//&#10;AwBQSwECLQAUAAYACAAAACEAtoM4kv4AAADhAQAAEwAAAAAAAAAAAAAAAAAAAAAAW0NvbnRlbnRf&#10;VHlwZXNdLnhtbFBLAQItABQABgAIAAAAIQA4/SH/1gAAAJQBAAALAAAAAAAAAAAAAAAAAC8BAABf&#10;cmVscy8ucmVsc1BLAQItABQABgAIAAAAIQANDIIMxAEAAIIDAAAOAAAAAAAAAAAAAAAAAC4CAABk&#10;cnMvZTJvRG9jLnhtbFBLAQItABQABgAIAAAAIQCPs9KD1gAAAAMBAAAPAAAAAAAAAAAAAAAAAB4E&#10;AABkcnMvZG93bnJldi54bWxQSwUGAAAAAAQABADzAAAAIQUAAAAA&#10;" stroked="f">
                <v:textbox inset="0,0,0,0">
                  <w:txbxContent>
                    <w:p w14:paraId="59F3641C" w14:textId="77777777" w:rsidR="00755C4D" w:rsidRDefault="00755C4D" w:rsidP="00A8324C">
                      <w:pPr>
                        <w:spacing w:after="200" w:line="240" w:lineRule="auto"/>
                        <w:textDirection w:val="btLr"/>
                      </w:pPr>
                      <w:r>
                        <w:rPr>
                          <w:rFonts w:ascii="Arial" w:eastAsia="Arial" w:hAnsi="Arial" w:cs="Arial"/>
                          <w:i/>
                          <w:color w:val="44546A"/>
                          <w:sz w:val="18"/>
                        </w:rPr>
                        <w:t>Slika  Primjer interaktivnog izloška</w:t>
                      </w:r>
                    </w:p>
                  </w:txbxContent>
                </v:textbox>
              </v:rect>
            </w:pict>
          </mc:Fallback>
        </mc:AlternateContent>
      </w:r>
      <w:r w:rsidR="00693FD9" w:rsidRPr="00DA047F">
        <w:rPr>
          <w:rFonts w:ascii="Segoe UI" w:eastAsia="Calibri" w:hAnsi="Segoe UI" w:cs="Segoe UI"/>
          <w:sz w:val="22"/>
          <w:szCs w:val="22"/>
          <w:lang w:val="hr-HR" w:eastAsia="en-US"/>
        </w:rPr>
        <w:t xml:space="preserve"> </w:t>
      </w:r>
      <w:r w:rsidRPr="00DA047F">
        <w:rPr>
          <w:rFonts w:ascii="Segoe UI" w:eastAsia="Calibri" w:hAnsi="Segoe UI" w:cs="Segoe UI"/>
          <w:sz w:val="22"/>
          <w:szCs w:val="22"/>
          <w:lang w:val="hr-HR" w:eastAsia="en-US"/>
        </w:rPr>
        <w:t xml:space="preserve">Prikazivat će korijenje bilja i važnost tla te komunikaciju drveća. </w:t>
      </w:r>
      <w:r w:rsidR="0039352F" w:rsidRPr="00DA047F">
        <w:rPr>
          <w:rFonts w:ascii="Segoe UI" w:eastAsia="Calibri" w:hAnsi="Segoe UI" w:cs="Segoe UI"/>
          <w:sz w:val="22"/>
          <w:szCs w:val="22"/>
          <w:lang w:val="hr-HR" w:eastAsia="en-US"/>
        </w:rPr>
        <w:t>Ilustracija prikazuje i ciklus ugljika.</w:t>
      </w:r>
    </w:p>
    <w:p w14:paraId="5179DD0A" w14:textId="77777777" w:rsidR="001143E5" w:rsidRPr="00DA047F" w:rsidRDefault="001143E5" w:rsidP="00A8324C">
      <w:pPr>
        <w:spacing w:after="0" w:line="240" w:lineRule="auto"/>
        <w:rPr>
          <w:rFonts w:ascii="Segoe UI" w:hAnsi="Segoe UI" w:cs="Segoe UI"/>
        </w:rPr>
      </w:pPr>
    </w:p>
    <w:bookmarkEnd w:id="70"/>
    <w:p w14:paraId="00A4E847" w14:textId="77777777" w:rsidR="00A8324C" w:rsidRPr="00DA047F" w:rsidRDefault="00A8324C" w:rsidP="00A8324C">
      <w:pPr>
        <w:spacing w:after="0" w:line="240" w:lineRule="auto"/>
        <w:rPr>
          <w:rFonts w:ascii="Segoe UI" w:eastAsia="Times New Roman" w:hAnsi="Segoe UI" w:cs="Segoe UI"/>
          <w:b/>
          <w:color w:val="000000"/>
        </w:rPr>
      </w:pPr>
    </w:p>
    <w:p w14:paraId="516FAF61" w14:textId="77777777" w:rsidR="00A8324C" w:rsidRPr="00DA047F" w:rsidRDefault="00A8324C" w:rsidP="001878C9">
      <w:pPr>
        <w:spacing w:after="0" w:line="240" w:lineRule="auto"/>
        <w:rPr>
          <w:rFonts w:ascii="Segoe UI" w:eastAsia="Times New Roman" w:hAnsi="Segoe UI" w:cs="Segoe UI"/>
          <w:b/>
          <w:color w:val="000000"/>
        </w:rPr>
      </w:pPr>
      <w:bookmarkStart w:id="71" w:name="_Hlk123069731"/>
      <w:r w:rsidRPr="00DA047F">
        <w:rPr>
          <w:rFonts w:ascii="Segoe UI" w:eastAsia="Times New Roman" w:hAnsi="Segoe UI" w:cs="Segoe UI"/>
          <w:b/>
          <w:color w:val="000000"/>
        </w:rPr>
        <w:t>OPIS FENOMENA</w:t>
      </w:r>
    </w:p>
    <w:bookmarkEnd w:id="71"/>
    <w:p w14:paraId="15204F69" w14:textId="77777777" w:rsidR="001878C9" w:rsidRPr="00DA047F" w:rsidRDefault="001878C9" w:rsidP="001878C9">
      <w:pPr>
        <w:spacing w:after="0" w:line="240" w:lineRule="auto"/>
        <w:rPr>
          <w:rFonts w:ascii="Segoe UI" w:hAnsi="Segoe UI" w:cs="Segoe UI"/>
        </w:rPr>
      </w:pPr>
    </w:p>
    <w:p w14:paraId="79AC8501" w14:textId="441FDAF9" w:rsidR="00A8324C" w:rsidRPr="00DA047F" w:rsidRDefault="00A8324C" w:rsidP="001878C9">
      <w:pPr>
        <w:spacing w:after="0" w:line="240" w:lineRule="auto"/>
        <w:rPr>
          <w:rFonts w:ascii="Segoe UI" w:hAnsi="Segoe UI" w:cs="Segoe UI"/>
        </w:rPr>
      </w:pPr>
      <w:r w:rsidRPr="00DA047F">
        <w:rPr>
          <w:rFonts w:ascii="Segoe UI" w:hAnsi="Segoe UI" w:cs="Segoe UI"/>
        </w:rPr>
        <w:t xml:space="preserve">Stablo "prepušta" gljivama dio šećera dobivenog fotosintezom koji im je potreban za postojanje/ gljive su podzemnom mrežom niti (micelija) povezane s korijenom biljke i povećavaju opskrbu stabla vodom i mineralima tvari (fosfor, dušik, mikroelementi)/ </w:t>
      </w:r>
      <w:proofErr w:type="spellStart"/>
      <w:r w:rsidRPr="00DA047F">
        <w:rPr>
          <w:rFonts w:ascii="Segoe UI" w:hAnsi="Segoe UI" w:cs="Segoe UI"/>
        </w:rPr>
        <w:t>wood</w:t>
      </w:r>
      <w:proofErr w:type="spellEnd"/>
      <w:r w:rsidRPr="00DA047F">
        <w:rPr>
          <w:rFonts w:ascii="Segoe UI" w:hAnsi="Segoe UI" w:cs="Segoe UI"/>
        </w:rPr>
        <w:t xml:space="preserve"> wide web = podzemna mreža za izmjenu vode i hranjivih tvari</w:t>
      </w:r>
    </w:p>
    <w:p w14:paraId="0FA984A9" w14:textId="77777777" w:rsidR="00013DF1" w:rsidRPr="00DA047F" w:rsidRDefault="00A8324C" w:rsidP="00013DF1">
      <w:pPr>
        <w:keepNext/>
        <w:spacing w:after="0" w:line="240" w:lineRule="auto"/>
        <w:rPr>
          <w:rFonts w:ascii="Segoe UI" w:hAnsi="Segoe UI" w:cs="Segoe UI"/>
        </w:rPr>
      </w:pPr>
      <w:r w:rsidRPr="00DA047F">
        <w:rPr>
          <w:rFonts w:ascii="Segoe UI" w:hAnsi="Segoe UI" w:cs="Segoe UI"/>
          <w:noProof/>
          <w:lang w:eastAsia="hr-HR"/>
        </w:rPr>
        <w:drawing>
          <wp:inline distT="0" distB="0" distL="0" distR="0" wp14:anchorId="42781481" wp14:editId="13B771BB">
            <wp:extent cx="2499360" cy="1579577"/>
            <wp:effectExtent l="0" t="0" r="0" b="1905"/>
            <wp:docPr id="9" name="Slika 9" descr="Additional elements added to Talking Tre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dditional elements added to Talking Trees"/>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527757" cy="1597524"/>
                    </a:xfrm>
                    <a:prstGeom prst="rect">
                      <a:avLst/>
                    </a:prstGeom>
                    <a:noFill/>
                    <a:ln>
                      <a:noFill/>
                    </a:ln>
                  </pic:spPr>
                </pic:pic>
              </a:graphicData>
            </a:graphic>
          </wp:inline>
        </w:drawing>
      </w:r>
    </w:p>
    <w:p w14:paraId="7552EEA7" w14:textId="3C0B3EDF" w:rsidR="00013DF1" w:rsidRPr="00DA047F" w:rsidRDefault="00013DF1" w:rsidP="00013DF1">
      <w:pPr>
        <w:pStyle w:val="Opisslike"/>
        <w:rPr>
          <w:rFonts w:ascii="Segoe UI" w:hAnsi="Segoe UI" w:cs="Segoe UI"/>
          <w:color w:val="auto"/>
          <w:sz w:val="16"/>
          <w:szCs w:val="16"/>
        </w:rPr>
      </w:pPr>
      <w:r w:rsidRPr="00DA047F">
        <w:rPr>
          <w:rFonts w:ascii="Segoe UI" w:hAnsi="Segoe UI" w:cs="Segoe UI"/>
          <w:color w:val="auto"/>
          <w:sz w:val="16"/>
          <w:szCs w:val="16"/>
        </w:rPr>
        <w:t xml:space="preserve">Slika </w:t>
      </w:r>
      <w:r w:rsidRPr="00DA047F">
        <w:rPr>
          <w:rFonts w:ascii="Segoe UI" w:hAnsi="Segoe UI" w:cs="Segoe UI"/>
          <w:color w:val="auto"/>
          <w:sz w:val="16"/>
          <w:szCs w:val="16"/>
        </w:rPr>
        <w:fldChar w:fldCharType="begin"/>
      </w:r>
      <w:r w:rsidRPr="00DA047F">
        <w:rPr>
          <w:rFonts w:ascii="Segoe UI" w:hAnsi="Segoe UI" w:cs="Segoe UI"/>
          <w:color w:val="auto"/>
          <w:sz w:val="16"/>
          <w:szCs w:val="16"/>
        </w:rPr>
        <w:instrText xml:space="preserve"> SEQ Slika \* ARABIC </w:instrText>
      </w:r>
      <w:r w:rsidRPr="00DA047F">
        <w:rPr>
          <w:rFonts w:ascii="Segoe UI" w:hAnsi="Segoe UI" w:cs="Segoe UI"/>
          <w:color w:val="auto"/>
          <w:sz w:val="16"/>
          <w:szCs w:val="16"/>
        </w:rPr>
        <w:fldChar w:fldCharType="separate"/>
      </w:r>
      <w:r w:rsidR="006F7D7C">
        <w:rPr>
          <w:rFonts w:ascii="Segoe UI" w:hAnsi="Segoe UI" w:cs="Segoe UI"/>
          <w:noProof/>
          <w:color w:val="auto"/>
          <w:sz w:val="16"/>
          <w:szCs w:val="16"/>
        </w:rPr>
        <w:t>19</w:t>
      </w:r>
      <w:r w:rsidRPr="00DA047F">
        <w:rPr>
          <w:rFonts w:ascii="Segoe UI" w:hAnsi="Segoe UI" w:cs="Segoe UI"/>
          <w:color w:val="auto"/>
          <w:sz w:val="16"/>
          <w:szCs w:val="16"/>
        </w:rPr>
        <w:fldChar w:fldCharType="end"/>
      </w:r>
      <w:r w:rsidRPr="00DA047F">
        <w:rPr>
          <w:rFonts w:ascii="Segoe UI" w:hAnsi="Segoe UI" w:cs="Segoe UI"/>
          <w:color w:val="auto"/>
          <w:sz w:val="16"/>
          <w:szCs w:val="16"/>
        </w:rPr>
        <w:t xml:space="preserve"> Primjer; izvor: https://i.pinimg.com/564x/f4/09/49/f409491855a0d99e9975c12c4fb8004e.jpg</w:t>
      </w:r>
    </w:p>
    <w:p w14:paraId="29DD9EB4" w14:textId="77777777" w:rsidR="00013DF1" w:rsidRPr="00DA047F" w:rsidRDefault="00A8324C" w:rsidP="00013DF1">
      <w:pPr>
        <w:keepNext/>
        <w:spacing w:after="0" w:line="240" w:lineRule="auto"/>
        <w:rPr>
          <w:rFonts w:ascii="Segoe UI" w:hAnsi="Segoe UI" w:cs="Segoe UI"/>
        </w:rPr>
      </w:pPr>
      <w:r w:rsidRPr="00DA047F">
        <w:rPr>
          <w:rFonts w:ascii="Segoe UI" w:hAnsi="Segoe UI" w:cs="Segoe UI"/>
          <w:sz w:val="24"/>
          <w:szCs w:val="24"/>
        </w:rPr>
        <w:t xml:space="preserve">   </w:t>
      </w:r>
      <w:r w:rsidRPr="00DA047F">
        <w:rPr>
          <w:rFonts w:ascii="Segoe UI" w:hAnsi="Segoe UI" w:cs="Segoe UI"/>
          <w:noProof/>
          <w:sz w:val="28"/>
          <w:szCs w:val="28"/>
          <w:lang w:eastAsia="hr-HR"/>
        </w:rPr>
        <w:drawing>
          <wp:inline distT="0" distB="0" distL="0" distR="0" wp14:anchorId="7F92D6BD" wp14:editId="3F451FA0">
            <wp:extent cx="3124692" cy="1595755"/>
            <wp:effectExtent l="0" t="0" r="0" b="4445"/>
            <wp:docPr id="12" name="Slika 12" descr="In Defense of Pla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n Defense of Plants"/>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173172" cy="1620513"/>
                    </a:xfrm>
                    <a:prstGeom prst="rect">
                      <a:avLst/>
                    </a:prstGeom>
                    <a:noFill/>
                    <a:ln>
                      <a:noFill/>
                    </a:ln>
                  </pic:spPr>
                </pic:pic>
              </a:graphicData>
            </a:graphic>
          </wp:inline>
        </w:drawing>
      </w:r>
    </w:p>
    <w:p w14:paraId="6E352CE8" w14:textId="4637829D" w:rsidR="00013DF1" w:rsidRPr="00DA047F" w:rsidRDefault="00013DF1" w:rsidP="00013DF1">
      <w:pPr>
        <w:rPr>
          <w:rFonts w:ascii="Segoe UI" w:hAnsi="Segoe UI" w:cs="Segoe UI"/>
          <w:i/>
          <w:iCs/>
          <w:color w:val="44546A"/>
          <w:sz w:val="16"/>
          <w:szCs w:val="16"/>
        </w:rPr>
      </w:pPr>
      <w:r w:rsidRPr="00DA047F">
        <w:rPr>
          <w:rFonts w:ascii="Segoe UI" w:hAnsi="Segoe UI" w:cs="Segoe UI"/>
          <w:i/>
          <w:iCs/>
          <w:sz w:val="16"/>
          <w:szCs w:val="16"/>
        </w:rPr>
        <w:t xml:space="preserve">Slika </w:t>
      </w:r>
      <w:r w:rsidRPr="00DA047F">
        <w:rPr>
          <w:rFonts w:ascii="Segoe UI" w:hAnsi="Segoe UI" w:cs="Segoe UI"/>
          <w:i/>
          <w:iCs/>
          <w:sz w:val="16"/>
          <w:szCs w:val="16"/>
        </w:rPr>
        <w:fldChar w:fldCharType="begin"/>
      </w:r>
      <w:r w:rsidRPr="00DA047F">
        <w:rPr>
          <w:rFonts w:ascii="Segoe UI" w:hAnsi="Segoe UI" w:cs="Segoe UI"/>
          <w:i/>
          <w:iCs/>
          <w:sz w:val="16"/>
          <w:szCs w:val="16"/>
        </w:rPr>
        <w:instrText xml:space="preserve"> SEQ Slika \* ARABIC </w:instrText>
      </w:r>
      <w:r w:rsidRPr="00DA047F">
        <w:rPr>
          <w:rFonts w:ascii="Segoe UI" w:hAnsi="Segoe UI" w:cs="Segoe UI"/>
          <w:i/>
          <w:iCs/>
          <w:sz w:val="16"/>
          <w:szCs w:val="16"/>
        </w:rPr>
        <w:fldChar w:fldCharType="separate"/>
      </w:r>
      <w:r w:rsidR="006F7D7C">
        <w:rPr>
          <w:rFonts w:ascii="Segoe UI" w:hAnsi="Segoe UI" w:cs="Segoe UI"/>
          <w:i/>
          <w:iCs/>
          <w:noProof/>
          <w:sz w:val="16"/>
          <w:szCs w:val="16"/>
        </w:rPr>
        <w:t>20</w:t>
      </w:r>
      <w:r w:rsidRPr="00DA047F">
        <w:rPr>
          <w:rFonts w:ascii="Segoe UI" w:hAnsi="Segoe UI" w:cs="Segoe UI"/>
          <w:i/>
          <w:iCs/>
          <w:sz w:val="16"/>
          <w:szCs w:val="16"/>
        </w:rPr>
        <w:fldChar w:fldCharType="end"/>
      </w:r>
      <w:r w:rsidRPr="00DA047F">
        <w:rPr>
          <w:rFonts w:ascii="Segoe UI" w:hAnsi="Segoe UI" w:cs="Segoe UI"/>
          <w:i/>
          <w:iCs/>
          <w:sz w:val="16"/>
          <w:szCs w:val="16"/>
        </w:rPr>
        <w:t xml:space="preserve"> Primjer; Izvor: </w:t>
      </w:r>
      <w:hyperlink r:id="rId51" w:history="1">
        <w:r w:rsidRPr="00DA047F">
          <w:rPr>
            <w:rFonts w:ascii="Segoe UI" w:hAnsi="Segoe UI" w:cs="Segoe UI"/>
            <w:i/>
            <w:iCs/>
            <w:sz w:val="16"/>
            <w:szCs w:val="16"/>
          </w:rPr>
          <w:t>https://www.behance.net/gallery/66187135/Talking-Trees-a-project-for-National-geographic</w:t>
        </w:r>
      </w:hyperlink>
    </w:p>
    <w:p w14:paraId="36656F3C" w14:textId="77777777" w:rsidR="00440E3E" w:rsidRPr="00DA047F" w:rsidRDefault="00440E3E" w:rsidP="00A8324C">
      <w:pPr>
        <w:spacing w:after="0" w:line="240" w:lineRule="auto"/>
        <w:rPr>
          <w:rFonts w:ascii="Segoe UI" w:hAnsi="Segoe UI" w:cs="Segoe UI"/>
          <w:i/>
          <w:color w:val="44546A"/>
          <w:sz w:val="16"/>
          <w:szCs w:val="16"/>
        </w:rPr>
      </w:pPr>
    </w:p>
    <w:p w14:paraId="470D33CB" w14:textId="77777777" w:rsidR="00A8324C" w:rsidRPr="00DA047F" w:rsidRDefault="00A8324C" w:rsidP="00A8324C">
      <w:pPr>
        <w:rPr>
          <w:rFonts w:ascii="Segoe UI" w:hAnsi="Segoe UI" w:cs="Segoe UI"/>
        </w:rPr>
      </w:pPr>
      <w:r w:rsidRPr="00DA047F">
        <w:rPr>
          <w:rFonts w:ascii="Segoe UI" w:hAnsi="Segoe UI" w:cs="Segoe UI"/>
        </w:rPr>
        <w:t>Wood wide web također se koristi za njegu mladih u sjeni velikih stabala rastućeg drveća, kako bi lakše preživjeli, slanje signala/informacije da su napadnuti, stablo se može povezati s 47 drugih stabala.</w:t>
      </w:r>
    </w:p>
    <w:p w14:paraId="60E94961" w14:textId="68B01835" w:rsidR="001143E5" w:rsidRPr="00DA047F" w:rsidRDefault="001143E5" w:rsidP="001143E5">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Segoe UI" w:hAnsi="Segoe UI" w:cs="Segoe UI"/>
        </w:rPr>
      </w:pPr>
      <w:r w:rsidRPr="00DA047F">
        <w:rPr>
          <w:rFonts w:ascii="Segoe UI" w:hAnsi="Segoe UI" w:cs="Segoe UI"/>
        </w:rPr>
        <w:lastRenderedPageBreak/>
        <w:t>Šume su vrlo važne u izdvajanju CO</w:t>
      </w:r>
      <w:r w:rsidRPr="00DA047F">
        <w:rPr>
          <w:rFonts w:ascii="Segoe UI" w:hAnsi="Segoe UI" w:cs="Segoe UI"/>
          <w:vertAlign w:val="subscript"/>
        </w:rPr>
        <w:t>2</w:t>
      </w:r>
      <w:r w:rsidRPr="00DA047F">
        <w:rPr>
          <w:rFonts w:ascii="Segoe UI" w:hAnsi="Segoe UI" w:cs="Segoe UI"/>
        </w:rPr>
        <w:t xml:space="preserve"> iz atmosfere i vezanju </w:t>
      </w:r>
      <w:r w:rsidR="0039352F" w:rsidRPr="00DA047F">
        <w:rPr>
          <w:rFonts w:ascii="Segoe UI" w:hAnsi="Segoe UI" w:cs="Segoe UI"/>
        </w:rPr>
        <w:t>u</w:t>
      </w:r>
      <w:r w:rsidRPr="00DA047F">
        <w:rPr>
          <w:rFonts w:ascii="Segoe UI" w:hAnsi="Segoe UI" w:cs="Segoe UI"/>
        </w:rPr>
        <w:t>gljika u šumsku biomasu. Za rast i razvoj drveće izvlači CO</w:t>
      </w:r>
      <w:r w:rsidRPr="00DA047F">
        <w:rPr>
          <w:rFonts w:ascii="Segoe UI" w:hAnsi="Segoe UI" w:cs="Segoe UI"/>
          <w:vertAlign w:val="subscript"/>
        </w:rPr>
        <w:t>2</w:t>
      </w:r>
      <w:r w:rsidRPr="00DA047F">
        <w:rPr>
          <w:rFonts w:ascii="Segoe UI" w:hAnsi="Segoe UI" w:cs="Segoe UI"/>
        </w:rPr>
        <w:t xml:space="preserve"> iz atmosfere uz pomoć fotosinteze i akumulira/veže </w:t>
      </w:r>
      <w:r w:rsidR="0039352F" w:rsidRPr="00DA047F">
        <w:rPr>
          <w:rFonts w:ascii="Segoe UI" w:hAnsi="Segoe UI" w:cs="Segoe UI"/>
        </w:rPr>
        <w:t>u</w:t>
      </w:r>
      <w:r w:rsidRPr="00DA047F">
        <w:rPr>
          <w:rFonts w:ascii="Segoe UI" w:hAnsi="Segoe UI" w:cs="Segoe UI"/>
        </w:rPr>
        <w:t>gljik u drvu, lišću i otpadu. Šuma/drvo predstavlja "</w:t>
      </w:r>
      <w:r w:rsidR="0039352F" w:rsidRPr="00DA047F">
        <w:rPr>
          <w:rFonts w:ascii="Segoe UI" w:hAnsi="Segoe UI" w:cs="Segoe UI"/>
        </w:rPr>
        <w:t>ponor ugljika</w:t>
      </w:r>
      <w:r w:rsidRPr="00DA047F">
        <w:rPr>
          <w:rFonts w:ascii="Segoe UI" w:hAnsi="Segoe UI" w:cs="Segoe UI"/>
        </w:rPr>
        <w:t>" - može pohraniti velike količine ugljika.</w:t>
      </w:r>
    </w:p>
    <w:p w14:paraId="469D9B85" w14:textId="2764173B" w:rsidR="00E544F3" w:rsidRPr="00DA047F" w:rsidRDefault="00E544F3" w:rsidP="001143E5">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Segoe UI" w:hAnsi="Segoe UI" w:cs="Segoe UI"/>
          <w:highlight w:val="red"/>
        </w:rPr>
      </w:pPr>
    </w:p>
    <w:p w14:paraId="5DF5333A" w14:textId="77777777" w:rsidR="001143E5" w:rsidRPr="00DA047F" w:rsidRDefault="001143E5" w:rsidP="001143E5">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Segoe UI" w:hAnsi="Segoe UI" w:cs="Segoe UI"/>
          <w:i/>
          <w:color w:val="44546A"/>
          <w:sz w:val="16"/>
          <w:szCs w:val="16"/>
          <w:highlight w:val="green"/>
        </w:rPr>
      </w:pPr>
    </w:p>
    <w:p w14:paraId="167B7549" w14:textId="77777777" w:rsidR="00A8324C" w:rsidRPr="00DA047F" w:rsidRDefault="00A8324C">
      <w:pPr>
        <w:pStyle w:val="Odlomakpopisa"/>
        <w:numPr>
          <w:ilvl w:val="0"/>
          <w:numId w:val="15"/>
        </w:numPr>
        <w:spacing w:after="0" w:line="240" w:lineRule="auto"/>
        <w:ind w:hanging="357"/>
        <w:rPr>
          <w:rFonts w:ascii="Segoe UI" w:hAnsi="Segoe UI" w:cs="Segoe UI"/>
        </w:rPr>
      </w:pPr>
      <w:r w:rsidRPr="00DA047F">
        <w:rPr>
          <w:rFonts w:ascii="Segoe UI" w:hAnsi="Segoe UI" w:cs="Segoe UI"/>
        </w:rPr>
        <w:t>ZNAŠ LI? U model/ilustraciju dodane su zanimljivosti o šumi i drveću:</w:t>
      </w:r>
    </w:p>
    <w:p w14:paraId="194F2167" w14:textId="081ED830" w:rsidR="00A8324C" w:rsidRPr="00DA047F" w:rsidRDefault="00A8324C">
      <w:pPr>
        <w:pStyle w:val="Odlomakpopisa"/>
        <w:numPr>
          <w:ilvl w:val="0"/>
          <w:numId w:val="14"/>
        </w:numPr>
        <w:autoSpaceDE w:val="0"/>
        <w:autoSpaceDN w:val="0"/>
        <w:adjustRightInd w:val="0"/>
        <w:spacing w:after="0" w:line="240" w:lineRule="auto"/>
        <w:ind w:hanging="357"/>
        <w:rPr>
          <w:rFonts w:ascii="Segoe UI" w:hAnsi="Segoe UI" w:cs="Segoe UI"/>
        </w:rPr>
      </w:pPr>
      <w:r w:rsidRPr="00DA047F">
        <w:rPr>
          <w:rFonts w:ascii="Segoe UI" w:hAnsi="Segoe UI" w:cs="Segoe UI"/>
        </w:rPr>
        <w:t xml:space="preserve">jedna čajna žličica šumske zemlje sadrži više kilometara </w:t>
      </w:r>
      <w:proofErr w:type="spellStart"/>
      <w:r w:rsidRPr="00DA047F">
        <w:rPr>
          <w:rFonts w:ascii="Segoe UI" w:hAnsi="Segoe UI" w:cs="Segoe UI"/>
        </w:rPr>
        <w:t>hifa</w:t>
      </w:r>
      <w:proofErr w:type="spellEnd"/>
      <w:r w:rsidRPr="00DA047F">
        <w:rPr>
          <w:rFonts w:ascii="Segoe UI" w:hAnsi="Segoe UI" w:cs="Segoe UI"/>
        </w:rPr>
        <w:t xml:space="preserve"> </w:t>
      </w:r>
    </w:p>
    <w:p w14:paraId="0BC12285" w14:textId="0242F6FE" w:rsidR="00A8324C" w:rsidRPr="00DA047F" w:rsidRDefault="00A8324C">
      <w:pPr>
        <w:pStyle w:val="Odlomakpopisa"/>
        <w:numPr>
          <w:ilvl w:val="0"/>
          <w:numId w:val="14"/>
        </w:numPr>
        <w:autoSpaceDE w:val="0"/>
        <w:autoSpaceDN w:val="0"/>
        <w:adjustRightInd w:val="0"/>
        <w:spacing w:after="0" w:line="240" w:lineRule="auto"/>
        <w:ind w:hanging="357"/>
        <w:rPr>
          <w:rFonts w:ascii="Segoe UI" w:hAnsi="Segoe UI" w:cs="Segoe UI"/>
        </w:rPr>
      </w:pPr>
      <w:r w:rsidRPr="00DA047F">
        <w:rPr>
          <w:rFonts w:ascii="Segoe UI" w:hAnsi="Segoe UI" w:cs="Segoe UI"/>
        </w:rPr>
        <w:t xml:space="preserve">da je jedno stablo povezano s najmanje 47 stabala uz pomoć </w:t>
      </w:r>
      <w:proofErr w:type="spellStart"/>
      <w:r w:rsidRPr="00DA047F">
        <w:rPr>
          <w:rFonts w:ascii="Segoe UI" w:hAnsi="Segoe UI" w:cs="Segoe UI"/>
        </w:rPr>
        <w:t>wood</w:t>
      </w:r>
      <w:proofErr w:type="spellEnd"/>
      <w:r w:rsidRPr="00DA047F">
        <w:rPr>
          <w:rFonts w:ascii="Segoe UI" w:hAnsi="Segoe UI" w:cs="Segoe UI"/>
        </w:rPr>
        <w:t xml:space="preserve"> wide web</w:t>
      </w:r>
      <w:r w:rsidR="00013DF1" w:rsidRPr="00DA047F">
        <w:rPr>
          <w:rFonts w:ascii="Segoe UI" w:hAnsi="Segoe UI" w:cs="Segoe UI"/>
        </w:rPr>
        <w:t>-a</w:t>
      </w:r>
    </w:p>
    <w:p w14:paraId="4233AA2C" w14:textId="77777777" w:rsidR="001143E5" w:rsidRPr="00DA047F" w:rsidRDefault="001143E5" w:rsidP="001143E5">
      <w:pPr>
        <w:autoSpaceDE w:val="0"/>
        <w:autoSpaceDN w:val="0"/>
        <w:adjustRightInd w:val="0"/>
        <w:spacing w:after="0" w:line="240" w:lineRule="auto"/>
        <w:ind w:left="1083"/>
        <w:rPr>
          <w:rFonts w:ascii="Segoe UI" w:hAnsi="Segoe UI" w:cs="Segoe UI"/>
          <w:highlight w:val="green"/>
        </w:rPr>
      </w:pPr>
    </w:p>
    <w:p w14:paraId="0B560157" w14:textId="77777777" w:rsidR="00A8324C" w:rsidRPr="00DA047F" w:rsidRDefault="00A8324C" w:rsidP="00A8324C">
      <w:pPr>
        <w:rPr>
          <w:rFonts w:ascii="Segoe UI" w:hAnsi="Segoe UI" w:cs="Segoe UI"/>
          <w:b/>
        </w:rPr>
      </w:pPr>
      <w:r w:rsidRPr="00DA047F">
        <w:rPr>
          <w:rFonts w:ascii="Segoe UI" w:hAnsi="Segoe UI" w:cs="Segoe UI"/>
          <w:b/>
        </w:rPr>
        <w:t>TEMA</w:t>
      </w:r>
    </w:p>
    <w:p w14:paraId="7D7E22D8" w14:textId="31C0504B" w:rsidR="00A8324C" w:rsidRPr="00DA047F" w:rsidRDefault="00A8324C" w:rsidP="00A8324C">
      <w:pPr>
        <w:rPr>
          <w:rFonts w:ascii="Segoe UI" w:hAnsi="Segoe UI" w:cs="Segoe UI"/>
        </w:rPr>
      </w:pPr>
      <w:r w:rsidRPr="00DA047F">
        <w:rPr>
          <w:rFonts w:ascii="Segoe UI" w:hAnsi="Segoe UI" w:cs="Segoe UI"/>
        </w:rPr>
        <w:t>Razgovor</w:t>
      </w:r>
      <w:r w:rsidR="00CC326E" w:rsidRPr="00DA047F">
        <w:rPr>
          <w:rFonts w:ascii="Segoe UI" w:hAnsi="Segoe UI" w:cs="Segoe UI"/>
        </w:rPr>
        <w:t>i</w:t>
      </w:r>
      <w:r w:rsidRPr="00DA047F">
        <w:rPr>
          <w:rFonts w:ascii="Segoe UI" w:hAnsi="Segoe UI" w:cs="Segoe UI"/>
        </w:rPr>
        <w:t xml:space="preserve"> i tajna komunikacija </w:t>
      </w:r>
      <w:r w:rsidR="001143E5" w:rsidRPr="00DA047F">
        <w:rPr>
          <w:rFonts w:ascii="Segoe UI" w:hAnsi="Segoe UI" w:cs="Segoe UI"/>
        </w:rPr>
        <w:t>drve</w:t>
      </w:r>
      <w:r w:rsidR="00693FD9" w:rsidRPr="00DA047F">
        <w:rPr>
          <w:rFonts w:ascii="Segoe UI" w:hAnsi="Segoe UI" w:cs="Segoe UI"/>
        </w:rPr>
        <w:t>ć</w:t>
      </w:r>
      <w:r w:rsidR="001143E5" w:rsidRPr="00DA047F">
        <w:rPr>
          <w:rFonts w:ascii="Segoe UI" w:hAnsi="Segoe UI" w:cs="Segoe UI"/>
        </w:rPr>
        <w:t>a</w:t>
      </w:r>
    </w:p>
    <w:p w14:paraId="6B0BBA2B" w14:textId="77777777" w:rsidR="00A8324C" w:rsidRPr="00DA047F" w:rsidRDefault="00A8324C" w:rsidP="00A8324C">
      <w:pPr>
        <w:rPr>
          <w:rFonts w:ascii="Segoe UI" w:hAnsi="Segoe UI" w:cs="Segoe UI"/>
          <w:b/>
        </w:rPr>
      </w:pPr>
      <w:r w:rsidRPr="00DA047F">
        <w:rPr>
          <w:rFonts w:ascii="Segoe UI" w:hAnsi="Segoe UI" w:cs="Segoe UI"/>
          <w:b/>
        </w:rPr>
        <w:t>MEDIJ INTERPRETACIJE</w:t>
      </w:r>
    </w:p>
    <w:p w14:paraId="3BF1EDA5" w14:textId="77777777" w:rsidR="00A8324C" w:rsidRPr="00DA047F" w:rsidRDefault="00A8324C" w:rsidP="00A8324C">
      <w:pPr>
        <w:rPr>
          <w:rFonts w:ascii="Segoe UI" w:hAnsi="Segoe UI" w:cs="Segoe UI"/>
        </w:rPr>
      </w:pPr>
      <w:r w:rsidRPr="00DA047F">
        <w:rPr>
          <w:rFonts w:ascii="Segoe UI" w:hAnsi="Segoe UI" w:cs="Segoe UI"/>
        </w:rPr>
        <w:t xml:space="preserve">Interpretacijski izložak </w:t>
      </w:r>
    </w:p>
    <w:p w14:paraId="4B36ADAE" w14:textId="77777777" w:rsidR="00A8324C" w:rsidRPr="00DA047F" w:rsidRDefault="00A8324C" w:rsidP="00A8324C">
      <w:pPr>
        <w:rPr>
          <w:rFonts w:ascii="Segoe UI" w:hAnsi="Segoe UI" w:cs="Segoe UI"/>
          <w:b/>
        </w:rPr>
      </w:pPr>
      <w:r w:rsidRPr="00DA047F">
        <w:rPr>
          <w:rFonts w:ascii="Segoe UI" w:hAnsi="Segoe UI" w:cs="Segoe UI"/>
          <w:b/>
        </w:rPr>
        <w:t>TEHNIČKE SPECIFIKACIJE</w:t>
      </w:r>
    </w:p>
    <w:tbl>
      <w:tblPr>
        <w:tblStyle w:val="Reetkatablice"/>
        <w:tblW w:w="0" w:type="auto"/>
        <w:tblLayout w:type="fixed"/>
        <w:tblLook w:val="04A0" w:firstRow="1" w:lastRow="0" w:firstColumn="1" w:lastColumn="0" w:noHBand="0" w:noVBand="1"/>
      </w:tblPr>
      <w:tblGrid>
        <w:gridCol w:w="1774"/>
        <w:gridCol w:w="2779"/>
        <w:gridCol w:w="1679"/>
        <w:gridCol w:w="2830"/>
      </w:tblGrid>
      <w:tr w:rsidR="00A8324C" w:rsidRPr="00DA047F" w14:paraId="4297ED1D" w14:textId="77777777" w:rsidTr="00AC3CDB">
        <w:tc>
          <w:tcPr>
            <w:tcW w:w="1774" w:type="dxa"/>
          </w:tcPr>
          <w:p w14:paraId="0BB1C4C8" w14:textId="77777777" w:rsidR="00A8324C" w:rsidRPr="00DA047F" w:rsidRDefault="00A8324C" w:rsidP="00AC3CDB">
            <w:pPr>
              <w:rPr>
                <w:rFonts w:ascii="Segoe UI" w:hAnsi="Segoe UI" w:cs="Segoe UI"/>
              </w:rPr>
            </w:pPr>
            <w:r w:rsidRPr="00DA047F">
              <w:rPr>
                <w:rFonts w:ascii="Segoe UI" w:hAnsi="Segoe UI" w:cs="Segoe UI"/>
              </w:rPr>
              <w:t>SADRŽAJ</w:t>
            </w:r>
          </w:p>
        </w:tc>
        <w:tc>
          <w:tcPr>
            <w:tcW w:w="2779" w:type="dxa"/>
          </w:tcPr>
          <w:p w14:paraId="3DD6D498" w14:textId="77777777" w:rsidR="00A8324C" w:rsidRPr="00DA047F" w:rsidRDefault="00A8324C" w:rsidP="00AC3CDB">
            <w:pPr>
              <w:rPr>
                <w:rFonts w:ascii="Segoe UI" w:hAnsi="Segoe UI" w:cs="Segoe UI"/>
              </w:rPr>
            </w:pPr>
            <w:r w:rsidRPr="00DA047F">
              <w:rPr>
                <w:rFonts w:ascii="Segoe UI" w:hAnsi="Segoe UI" w:cs="Segoe UI"/>
              </w:rPr>
              <w:t>OPIS</w:t>
            </w:r>
          </w:p>
        </w:tc>
        <w:tc>
          <w:tcPr>
            <w:tcW w:w="1679" w:type="dxa"/>
          </w:tcPr>
          <w:p w14:paraId="75A69DF0" w14:textId="77777777" w:rsidR="00A8324C" w:rsidRPr="00DA047F" w:rsidRDefault="00A8324C" w:rsidP="00AC3CDB">
            <w:pPr>
              <w:rPr>
                <w:rFonts w:ascii="Segoe UI" w:hAnsi="Segoe UI" w:cs="Segoe UI"/>
              </w:rPr>
            </w:pPr>
            <w:r w:rsidRPr="00DA047F">
              <w:rPr>
                <w:rFonts w:ascii="Segoe UI" w:hAnsi="Segoe UI" w:cs="Segoe UI"/>
              </w:rPr>
              <w:t>KOLIČINA</w:t>
            </w:r>
          </w:p>
        </w:tc>
        <w:tc>
          <w:tcPr>
            <w:tcW w:w="2830" w:type="dxa"/>
          </w:tcPr>
          <w:p w14:paraId="1405EE69" w14:textId="77777777" w:rsidR="00A8324C" w:rsidRPr="00DA047F" w:rsidRDefault="00A8324C" w:rsidP="00AC3CDB">
            <w:pPr>
              <w:rPr>
                <w:rFonts w:ascii="Segoe UI" w:hAnsi="Segoe UI" w:cs="Segoe UI"/>
              </w:rPr>
            </w:pPr>
            <w:r w:rsidRPr="00DA047F">
              <w:rPr>
                <w:rFonts w:ascii="Segoe UI" w:hAnsi="Segoe UI" w:cs="Segoe UI"/>
              </w:rPr>
              <w:t>PROJEKTNI ZADATAK</w:t>
            </w:r>
          </w:p>
        </w:tc>
      </w:tr>
      <w:tr w:rsidR="00A8324C" w:rsidRPr="00DA047F" w14:paraId="54B4A74B" w14:textId="77777777" w:rsidTr="00AC3CDB">
        <w:tc>
          <w:tcPr>
            <w:tcW w:w="1774" w:type="dxa"/>
          </w:tcPr>
          <w:p w14:paraId="59704980" w14:textId="77777777" w:rsidR="00A8324C" w:rsidRPr="00DA047F" w:rsidRDefault="00A8324C" w:rsidP="00AC3CDB">
            <w:pPr>
              <w:rPr>
                <w:rFonts w:ascii="Segoe UI" w:hAnsi="Segoe UI" w:cs="Segoe UI"/>
              </w:rPr>
            </w:pPr>
            <w:r w:rsidRPr="00DA047F">
              <w:rPr>
                <w:rFonts w:ascii="Segoe UI" w:hAnsi="Segoe UI" w:cs="Segoe UI"/>
              </w:rPr>
              <w:t>Ilustracija</w:t>
            </w:r>
          </w:p>
        </w:tc>
        <w:tc>
          <w:tcPr>
            <w:tcW w:w="2779" w:type="dxa"/>
          </w:tcPr>
          <w:p w14:paraId="43C096C8" w14:textId="5DCA0F5F" w:rsidR="00A8324C" w:rsidRPr="00DA047F" w:rsidRDefault="00A8324C" w:rsidP="00AC3CDB">
            <w:pPr>
              <w:pStyle w:val="HTMLunaprijedoblikovano"/>
              <w:rPr>
                <w:rFonts w:ascii="Segoe UI" w:eastAsia="Calibri" w:hAnsi="Segoe UI" w:cs="Segoe UI"/>
                <w:sz w:val="22"/>
                <w:szCs w:val="22"/>
                <w:lang w:val="hr-HR" w:eastAsia="en-US"/>
              </w:rPr>
            </w:pPr>
            <w:r w:rsidRPr="00DA047F">
              <w:rPr>
                <w:rFonts w:ascii="Segoe UI" w:eastAsia="Calibri" w:hAnsi="Segoe UI" w:cs="Segoe UI"/>
                <w:sz w:val="22"/>
                <w:szCs w:val="22"/>
                <w:lang w:val="hr-HR" w:eastAsia="en-US"/>
              </w:rPr>
              <w:t xml:space="preserve">Šuma </w:t>
            </w:r>
            <w:proofErr w:type="spellStart"/>
            <w:r w:rsidRPr="00DA047F">
              <w:rPr>
                <w:rFonts w:ascii="Segoe UI" w:eastAsia="Calibri" w:hAnsi="Segoe UI" w:cs="Segoe UI"/>
                <w:sz w:val="22"/>
                <w:szCs w:val="22"/>
                <w:lang w:val="hr-HR" w:eastAsia="en-US"/>
              </w:rPr>
              <w:t>Čorkova</w:t>
            </w:r>
            <w:proofErr w:type="spellEnd"/>
            <w:r w:rsidRPr="00DA047F">
              <w:rPr>
                <w:rFonts w:ascii="Segoe UI" w:eastAsia="Calibri" w:hAnsi="Segoe UI" w:cs="Segoe UI"/>
                <w:sz w:val="22"/>
                <w:szCs w:val="22"/>
                <w:lang w:val="hr-HR" w:eastAsia="en-US"/>
              </w:rPr>
              <w:t xml:space="preserve"> uvala </w:t>
            </w:r>
            <w:r w:rsidR="00AA2EB1" w:rsidRPr="00DA047F">
              <w:rPr>
                <w:rFonts w:ascii="Segoe UI" w:eastAsia="Calibri" w:hAnsi="Segoe UI" w:cs="Segoe UI"/>
                <w:sz w:val="22"/>
                <w:szCs w:val="22"/>
                <w:lang w:val="hr-HR" w:eastAsia="en-US"/>
              </w:rPr>
              <w:t>–</w:t>
            </w:r>
            <w:r w:rsidRPr="00DA047F">
              <w:rPr>
                <w:rFonts w:ascii="Segoe UI" w:eastAsia="Calibri" w:hAnsi="Segoe UI" w:cs="Segoe UI"/>
                <w:sz w:val="22"/>
                <w:szCs w:val="22"/>
                <w:lang w:val="hr-HR" w:eastAsia="en-US"/>
              </w:rPr>
              <w:t xml:space="preserve"> </w:t>
            </w:r>
            <w:r w:rsidR="00AA2EB1" w:rsidRPr="00DA047F">
              <w:rPr>
                <w:rFonts w:ascii="Segoe UI" w:eastAsia="Calibri" w:hAnsi="Segoe UI" w:cs="Segoe UI"/>
                <w:sz w:val="22"/>
                <w:szCs w:val="22"/>
                <w:lang w:val="hr-HR" w:eastAsia="en-US"/>
              </w:rPr>
              <w:t xml:space="preserve">stablo </w:t>
            </w:r>
            <w:r w:rsidRPr="00DA047F">
              <w:rPr>
                <w:rFonts w:ascii="Segoe UI" w:eastAsia="Calibri" w:hAnsi="Segoe UI" w:cs="Segoe UI"/>
                <w:sz w:val="22"/>
                <w:szCs w:val="22"/>
                <w:lang w:val="hr-HR" w:eastAsia="en-US"/>
              </w:rPr>
              <w:t>jela</w:t>
            </w:r>
            <w:r w:rsidR="001143E5" w:rsidRPr="00DA047F">
              <w:rPr>
                <w:rFonts w:ascii="Segoe UI" w:eastAsia="Calibri" w:hAnsi="Segoe UI" w:cs="Segoe UI"/>
                <w:sz w:val="22"/>
                <w:szCs w:val="22"/>
                <w:lang w:val="hr-HR" w:eastAsia="en-US"/>
              </w:rPr>
              <w:t xml:space="preserve"> ili</w:t>
            </w:r>
            <w:r w:rsidRPr="00DA047F">
              <w:rPr>
                <w:rFonts w:ascii="Segoe UI" w:eastAsia="Calibri" w:hAnsi="Segoe UI" w:cs="Segoe UI"/>
                <w:sz w:val="22"/>
                <w:szCs w:val="22"/>
                <w:lang w:val="hr-HR" w:eastAsia="en-US"/>
              </w:rPr>
              <w:t xml:space="preserve"> bukva, smreka</w:t>
            </w:r>
            <w:r w:rsidR="0039352F" w:rsidRPr="00DA047F">
              <w:rPr>
                <w:rFonts w:ascii="Segoe UI" w:eastAsia="Calibri" w:hAnsi="Segoe UI" w:cs="Segoe UI"/>
                <w:sz w:val="22"/>
                <w:szCs w:val="22"/>
                <w:lang w:val="hr-HR" w:eastAsia="en-US"/>
              </w:rPr>
              <w:t xml:space="preserve"> -</w:t>
            </w:r>
            <w:r w:rsidRPr="00DA047F">
              <w:rPr>
                <w:rFonts w:ascii="Segoe UI" w:eastAsia="Calibri" w:hAnsi="Segoe UI" w:cs="Segoe UI"/>
                <w:sz w:val="22"/>
                <w:szCs w:val="22"/>
                <w:lang w:val="hr-HR" w:eastAsia="en-US"/>
              </w:rPr>
              <w:t xml:space="preserve"> </w:t>
            </w:r>
            <w:r w:rsidR="00447ED8" w:rsidRPr="00DA047F">
              <w:rPr>
                <w:rFonts w:ascii="Segoe UI" w:eastAsia="Calibri" w:hAnsi="Segoe UI" w:cs="Segoe UI"/>
                <w:sz w:val="22"/>
                <w:szCs w:val="22"/>
                <w:lang w:val="hr-HR" w:eastAsia="en-US"/>
              </w:rPr>
              <w:t>g</w:t>
            </w:r>
            <w:r w:rsidRPr="00DA047F">
              <w:rPr>
                <w:rFonts w:ascii="Segoe UI" w:eastAsia="Calibri" w:hAnsi="Segoe UI" w:cs="Segoe UI"/>
                <w:sz w:val="22"/>
                <w:szCs w:val="22"/>
                <w:lang w:val="hr-HR" w:eastAsia="en-US"/>
              </w:rPr>
              <w:t xml:space="preserve">rafički se ističe </w:t>
            </w:r>
            <w:proofErr w:type="spellStart"/>
            <w:r w:rsidRPr="00DA047F">
              <w:rPr>
                <w:rFonts w:ascii="Segoe UI" w:eastAsia="Calibri" w:hAnsi="Segoe UI" w:cs="Segoe UI"/>
                <w:sz w:val="22"/>
                <w:szCs w:val="22"/>
                <w:lang w:val="hr-HR" w:eastAsia="en-US"/>
              </w:rPr>
              <w:t>wood</w:t>
            </w:r>
            <w:proofErr w:type="spellEnd"/>
            <w:r w:rsidRPr="00DA047F">
              <w:rPr>
                <w:rFonts w:ascii="Segoe UI" w:eastAsia="Calibri" w:hAnsi="Segoe UI" w:cs="Segoe UI"/>
                <w:sz w:val="22"/>
                <w:szCs w:val="22"/>
                <w:lang w:val="hr-HR" w:eastAsia="en-US"/>
              </w:rPr>
              <w:t xml:space="preserve"> wide web – pogled pod zemlju. Ilustracija prikazuje </w:t>
            </w:r>
            <w:proofErr w:type="spellStart"/>
            <w:r w:rsidRPr="00DA047F">
              <w:rPr>
                <w:rFonts w:ascii="Segoe UI" w:eastAsia="Calibri" w:hAnsi="Segoe UI" w:cs="Segoe UI"/>
                <w:sz w:val="22"/>
                <w:szCs w:val="22"/>
                <w:lang w:val="hr-HR" w:eastAsia="en-US"/>
              </w:rPr>
              <w:t>mikorizu</w:t>
            </w:r>
            <w:proofErr w:type="spellEnd"/>
            <w:r w:rsidRPr="00DA047F">
              <w:rPr>
                <w:rFonts w:ascii="Segoe UI" w:eastAsia="Calibri" w:hAnsi="Segoe UI" w:cs="Segoe UI"/>
                <w:sz w:val="22"/>
                <w:szCs w:val="22"/>
                <w:lang w:val="hr-HR" w:eastAsia="en-US"/>
              </w:rPr>
              <w:t xml:space="preserve"> između orhideje šumske </w:t>
            </w:r>
            <w:proofErr w:type="spellStart"/>
            <w:r w:rsidRPr="00DA047F">
              <w:rPr>
                <w:rFonts w:ascii="Segoe UI" w:eastAsia="Calibri" w:hAnsi="Segoe UI" w:cs="Segoe UI"/>
                <w:sz w:val="22"/>
                <w:szCs w:val="22"/>
                <w:lang w:val="hr-HR" w:eastAsia="en-US"/>
              </w:rPr>
              <w:t>kokoške</w:t>
            </w:r>
            <w:proofErr w:type="spellEnd"/>
            <w:r w:rsidRPr="00DA047F">
              <w:rPr>
                <w:rFonts w:ascii="Segoe UI" w:eastAsia="Calibri" w:hAnsi="Segoe UI" w:cs="Segoe UI"/>
                <w:sz w:val="22"/>
                <w:szCs w:val="22"/>
                <w:lang w:val="hr-HR" w:eastAsia="en-US"/>
              </w:rPr>
              <w:t xml:space="preserve"> (</w:t>
            </w:r>
            <w:proofErr w:type="spellStart"/>
            <w:r w:rsidRPr="00DA047F">
              <w:rPr>
                <w:rFonts w:ascii="Segoe UI" w:eastAsia="Calibri" w:hAnsi="Segoe UI" w:cs="Segoe UI"/>
                <w:i/>
                <w:sz w:val="22"/>
                <w:szCs w:val="22"/>
                <w:lang w:val="hr-HR" w:eastAsia="en-US"/>
              </w:rPr>
              <w:t>Neottia</w:t>
            </w:r>
            <w:proofErr w:type="spellEnd"/>
            <w:r w:rsidRPr="00DA047F">
              <w:rPr>
                <w:rFonts w:ascii="Segoe UI" w:eastAsia="Calibri" w:hAnsi="Segoe UI" w:cs="Segoe UI"/>
                <w:i/>
                <w:sz w:val="22"/>
                <w:szCs w:val="22"/>
                <w:lang w:val="hr-HR" w:eastAsia="en-US"/>
              </w:rPr>
              <w:t xml:space="preserve"> </w:t>
            </w:r>
            <w:proofErr w:type="spellStart"/>
            <w:r w:rsidRPr="00DA047F">
              <w:rPr>
                <w:rFonts w:ascii="Segoe UI" w:eastAsia="Calibri" w:hAnsi="Segoe UI" w:cs="Segoe UI"/>
                <w:i/>
                <w:sz w:val="22"/>
                <w:szCs w:val="22"/>
                <w:lang w:val="hr-HR" w:eastAsia="en-US"/>
              </w:rPr>
              <w:t>nidus-avis</w:t>
            </w:r>
            <w:proofErr w:type="spellEnd"/>
            <w:r w:rsidRPr="00DA047F">
              <w:rPr>
                <w:rFonts w:ascii="Segoe UI" w:eastAsia="Calibri" w:hAnsi="Segoe UI" w:cs="Segoe UI"/>
                <w:sz w:val="22"/>
                <w:szCs w:val="22"/>
                <w:lang w:val="hr-HR" w:eastAsia="en-US"/>
              </w:rPr>
              <w:t>) /gljive/ bukve ili jele. »Wood wide web« je s "Drvetom života" povezan s LED rasvjetom i na tlu.</w:t>
            </w:r>
          </w:p>
          <w:p w14:paraId="5C365E91" w14:textId="77777777" w:rsidR="00A8324C" w:rsidRPr="00DA047F" w:rsidRDefault="00A8324C" w:rsidP="00AC3CDB">
            <w:pPr>
              <w:rPr>
                <w:rFonts w:ascii="Segoe UI" w:hAnsi="Segoe UI" w:cs="Segoe UI"/>
              </w:rPr>
            </w:pPr>
          </w:p>
          <w:p w14:paraId="4E6543FB" w14:textId="4329C464" w:rsidR="009D4AAB" w:rsidRPr="00DA047F" w:rsidRDefault="00570A3D" w:rsidP="00EC555C">
            <w:pPr>
              <w:pStyle w:val="HTMLunaprijedoblikovano"/>
              <w:rPr>
                <w:rFonts w:ascii="Segoe UI" w:eastAsia="Calibri" w:hAnsi="Segoe UI" w:cs="Segoe UI"/>
                <w:sz w:val="22"/>
                <w:szCs w:val="22"/>
                <w:lang w:val="hr-HR" w:eastAsia="en-US"/>
              </w:rPr>
            </w:pPr>
            <w:r w:rsidRPr="00DA047F">
              <w:rPr>
                <w:rFonts w:ascii="Segoe UI" w:eastAsia="Calibri" w:hAnsi="Segoe UI" w:cs="Segoe UI"/>
                <w:sz w:val="22"/>
                <w:szCs w:val="22"/>
                <w:lang w:val="hr-HR" w:eastAsia="en-US"/>
              </w:rPr>
              <w:t>Ilustracija prikazuje i ciklus ugljika.</w:t>
            </w:r>
          </w:p>
        </w:tc>
        <w:tc>
          <w:tcPr>
            <w:tcW w:w="1679" w:type="dxa"/>
          </w:tcPr>
          <w:p w14:paraId="1DEDDF69" w14:textId="77777777" w:rsidR="00A8324C" w:rsidRPr="00DA047F" w:rsidRDefault="00A8324C" w:rsidP="00AC3CDB">
            <w:pPr>
              <w:rPr>
                <w:rFonts w:ascii="Segoe UI" w:hAnsi="Segoe UI" w:cs="Segoe UI"/>
              </w:rPr>
            </w:pPr>
            <w:r w:rsidRPr="00DA047F">
              <w:rPr>
                <w:rFonts w:ascii="Segoe UI" w:hAnsi="Segoe UI" w:cs="Segoe UI"/>
              </w:rPr>
              <w:t>1</w:t>
            </w:r>
          </w:p>
        </w:tc>
        <w:tc>
          <w:tcPr>
            <w:tcW w:w="2830" w:type="dxa"/>
          </w:tcPr>
          <w:p w14:paraId="49A06FD9" w14:textId="14882B85" w:rsidR="00A8324C" w:rsidRPr="00DA047F" w:rsidRDefault="00A8324C" w:rsidP="00AC3CDB">
            <w:pPr>
              <w:rPr>
                <w:rFonts w:ascii="Segoe UI" w:hAnsi="Segoe UI" w:cs="Segoe UI"/>
              </w:rPr>
            </w:pPr>
            <w:r w:rsidRPr="00DA047F">
              <w:rPr>
                <w:rFonts w:ascii="Segoe UI" w:hAnsi="Segoe UI" w:cs="Segoe UI"/>
              </w:rPr>
              <w:t>Izrada ilustracije</w:t>
            </w:r>
            <w:r w:rsidR="00447ED8" w:rsidRPr="00DA047F">
              <w:rPr>
                <w:rFonts w:ascii="Segoe UI" w:hAnsi="Segoe UI" w:cs="Segoe UI"/>
              </w:rPr>
              <w:t xml:space="preserve"> (</w:t>
            </w:r>
            <w:proofErr w:type="spellStart"/>
            <w:r w:rsidR="00447ED8" w:rsidRPr="00DA047F">
              <w:rPr>
                <w:rFonts w:ascii="Segoe UI" w:hAnsi="Segoe UI" w:cs="Segoe UI"/>
              </w:rPr>
              <w:t>wood</w:t>
            </w:r>
            <w:proofErr w:type="spellEnd"/>
            <w:r w:rsidR="00447ED8" w:rsidRPr="00DA047F">
              <w:rPr>
                <w:rFonts w:ascii="Segoe UI" w:hAnsi="Segoe UI" w:cs="Segoe UI"/>
              </w:rPr>
              <w:t xml:space="preserve"> wide web)</w:t>
            </w:r>
          </w:p>
          <w:p w14:paraId="773CD395" w14:textId="77777777" w:rsidR="00447ED8" w:rsidRPr="00DA047F" w:rsidRDefault="00447ED8" w:rsidP="00AC3CDB">
            <w:pPr>
              <w:rPr>
                <w:rFonts w:ascii="Segoe UI" w:hAnsi="Segoe UI" w:cs="Segoe UI"/>
              </w:rPr>
            </w:pPr>
          </w:p>
          <w:p w14:paraId="303AA40F" w14:textId="1090820F" w:rsidR="00447ED8" w:rsidRPr="00DA047F" w:rsidRDefault="00447ED8" w:rsidP="00AC3CDB">
            <w:pPr>
              <w:rPr>
                <w:rFonts w:ascii="Segoe UI" w:hAnsi="Segoe UI" w:cs="Segoe UI"/>
              </w:rPr>
            </w:pPr>
            <w:r w:rsidRPr="00DA047F">
              <w:rPr>
                <w:rFonts w:ascii="Segoe UI" w:hAnsi="Segoe UI" w:cs="Segoe UI"/>
              </w:rPr>
              <w:t>Izrada ilustracije (ciklus ugljika)</w:t>
            </w:r>
          </w:p>
        </w:tc>
      </w:tr>
      <w:tr w:rsidR="00570A3D" w:rsidRPr="00DA047F" w14:paraId="6A39E8FF" w14:textId="77777777" w:rsidTr="00AC3CDB">
        <w:tc>
          <w:tcPr>
            <w:tcW w:w="1774" w:type="dxa"/>
            <w:vMerge w:val="restart"/>
          </w:tcPr>
          <w:p w14:paraId="3182CBE7" w14:textId="77777777" w:rsidR="00570A3D" w:rsidRPr="00DA047F" w:rsidRDefault="00570A3D" w:rsidP="00AC3CDB">
            <w:pPr>
              <w:rPr>
                <w:rFonts w:ascii="Segoe UI" w:hAnsi="Segoe UI" w:cs="Segoe UI"/>
              </w:rPr>
            </w:pPr>
            <w:r w:rsidRPr="00DA047F">
              <w:rPr>
                <w:rFonts w:ascii="Segoe UI" w:hAnsi="Segoe UI" w:cs="Segoe UI"/>
              </w:rPr>
              <w:t>Interpretacijski tekst</w:t>
            </w:r>
          </w:p>
        </w:tc>
        <w:tc>
          <w:tcPr>
            <w:tcW w:w="2779" w:type="dxa"/>
          </w:tcPr>
          <w:p w14:paraId="01D526BA" w14:textId="77777777" w:rsidR="00570A3D" w:rsidRPr="00DA047F" w:rsidRDefault="00570A3D" w:rsidP="00AC3CDB">
            <w:pPr>
              <w:rPr>
                <w:rFonts w:ascii="Segoe UI" w:hAnsi="Segoe UI" w:cs="Segoe UI"/>
              </w:rPr>
            </w:pPr>
            <w:r w:rsidRPr="00DA047F">
              <w:rPr>
                <w:rFonts w:ascii="Segoe UI" w:hAnsi="Segoe UI" w:cs="Segoe UI"/>
              </w:rPr>
              <w:t>Naslov 1-5 riječi</w:t>
            </w:r>
          </w:p>
        </w:tc>
        <w:tc>
          <w:tcPr>
            <w:tcW w:w="1679" w:type="dxa"/>
          </w:tcPr>
          <w:p w14:paraId="693B5DD2" w14:textId="77777777" w:rsidR="00570A3D" w:rsidRPr="00DA047F" w:rsidRDefault="00570A3D" w:rsidP="00AC3CDB">
            <w:pPr>
              <w:rPr>
                <w:rFonts w:ascii="Segoe UI" w:hAnsi="Segoe UI" w:cs="Segoe UI"/>
              </w:rPr>
            </w:pPr>
            <w:r w:rsidRPr="00DA047F">
              <w:rPr>
                <w:rFonts w:ascii="Segoe UI" w:hAnsi="Segoe UI" w:cs="Segoe UI"/>
              </w:rPr>
              <w:t>1</w:t>
            </w:r>
          </w:p>
        </w:tc>
        <w:tc>
          <w:tcPr>
            <w:tcW w:w="2830" w:type="dxa"/>
            <w:vMerge w:val="restart"/>
          </w:tcPr>
          <w:p w14:paraId="258B4099" w14:textId="77777777" w:rsidR="00570A3D" w:rsidRPr="00DA047F" w:rsidRDefault="00570A3D" w:rsidP="00AC3CDB">
            <w:pPr>
              <w:rPr>
                <w:rFonts w:ascii="Segoe UI" w:hAnsi="Segoe UI" w:cs="Segoe UI"/>
              </w:rPr>
            </w:pPr>
            <w:r w:rsidRPr="00DA047F">
              <w:rPr>
                <w:rFonts w:ascii="Segoe UI" w:hAnsi="Segoe UI" w:cs="Segoe UI"/>
              </w:rPr>
              <w:t>Pisanje, prijevod, lektura i korektura interpretacijskog teksta (radna skupina)</w:t>
            </w:r>
          </w:p>
        </w:tc>
      </w:tr>
      <w:tr w:rsidR="00EC555C" w:rsidRPr="00DA047F" w14:paraId="77C207F9" w14:textId="77777777" w:rsidTr="00755C4D">
        <w:trPr>
          <w:trHeight w:val="878"/>
        </w:trPr>
        <w:tc>
          <w:tcPr>
            <w:tcW w:w="1774" w:type="dxa"/>
            <w:vMerge/>
          </w:tcPr>
          <w:p w14:paraId="4AAC806A" w14:textId="77777777" w:rsidR="00EC555C" w:rsidRPr="00DA047F" w:rsidRDefault="00EC555C" w:rsidP="00AC3CDB">
            <w:pPr>
              <w:rPr>
                <w:rFonts w:ascii="Segoe UI" w:hAnsi="Segoe UI" w:cs="Segoe UI"/>
                <w:highlight w:val="green"/>
              </w:rPr>
            </w:pPr>
          </w:p>
        </w:tc>
        <w:tc>
          <w:tcPr>
            <w:tcW w:w="2779" w:type="dxa"/>
          </w:tcPr>
          <w:p w14:paraId="1C730ADC" w14:textId="1F138242" w:rsidR="00EC555C" w:rsidRPr="00DA047F" w:rsidRDefault="00EC555C" w:rsidP="00AC3CDB">
            <w:pPr>
              <w:rPr>
                <w:rFonts w:ascii="Segoe UI" w:hAnsi="Segoe UI" w:cs="Segoe UI"/>
                <w:highlight w:val="green"/>
              </w:rPr>
            </w:pPr>
            <w:r w:rsidRPr="00DA047F">
              <w:rPr>
                <w:rFonts w:ascii="Segoe UI" w:hAnsi="Segoe UI" w:cs="Segoe UI"/>
              </w:rPr>
              <w:t xml:space="preserve">Tekst do 100 riječi (glavna poruka: </w:t>
            </w:r>
            <w:proofErr w:type="spellStart"/>
            <w:r w:rsidRPr="00DA047F">
              <w:rPr>
                <w:rFonts w:ascii="Segoe UI" w:hAnsi="Segoe UI" w:cs="Segoe UI"/>
              </w:rPr>
              <w:t>wood</w:t>
            </w:r>
            <w:proofErr w:type="spellEnd"/>
            <w:r w:rsidRPr="00DA047F">
              <w:rPr>
                <w:rFonts w:ascii="Segoe UI" w:hAnsi="Segoe UI" w:cs="Segoe UI"/>
              </w:rPr>
              <w:t xml:space="preserve"> wide web)</w:t>
            </w:r>
          </w:p>
          <w:p w14:paraId="56C72D0F" w14:textId="647B0761" w:rsidR="00EC555C" w:rsidRPr="00DA047F" w:rsidRDefault="00EC555C" w:rsidP="00EC555C">
            <w:pPr>
              <w:rPr>
                <w:rFonts w:ascii="Segoe UI" w:hAnsi="Segoe UI" w:cs="Segoe UI"/>
                <w:highlight w:val="green"/>
              </w:rPr>
            </w:pPr>
            <w:r w:rsidRPr="00DA047F">
              <w:rPr>
                <w:rFonts w:ascii="Segoe UI" w:hAnsi="Segoe UI" w:cs="Segoe UI"/>
              </w:rPr>
              <w:t xml:space="preserve"> </w:t>
            </w:r>
          </w:p>
        </w:tc>
        <w:tc>
          <w:tcPr>
            <w:tcW w:w="1679" w:type="dxa"/>
          </w:tcPr>
          <w:p w14:paraId="32188E63" w14:textId="77777777" w:rsidR="00EC555C" w:rsidRPr="00DA047F" w:rsidRDefault="00EC555C" w:rsidP="00AC3CDB">
            <w:pPr>
              <w:rPr>
                <w:rFonts w:ascii="Segoe UI" w:hAnsi="Segoe UI" w:cs="Segoe UI"/>
                <w:highlight w:val="green"/>
              </w:rPr>
            </w:pPr>
            <w:r w:rsidRPr="00DA047F">
              <w:rPr>
                <w:rFonts w:ascii="Segoe UI" w:hAnsi="Segoe UI" w:cs="Segoe UI"/>
              </w:rPr>
              <w:t>1</w:t>
            </w:r>
          </w:p>
        </w:tc>
        <w:tc>
          <w:tcPr>
            <w:tcW w:w="2830" w:type="dxa"/>
            <w:vMerge/>
          </w:tcPr>
          <w:p w14:paraId="731B420E" w14:textId="77777777" w:rsidR="00EC555C" w:rsidRPr="00DA047F" w:rsidRDefault="00EC555C" w:rsidP="00AC3CDB">
            <w:pPr>
              <w:rPr>
                <w:rFonts w:ascii="Segoe UI" w:hAnsi="Segoe UI" w:cs="Segoe UI"/>
                <w:highlight w:val="green"/>
              </w:rPr>
            </w:pPr>
          </w:p>
        </w:tc>
      </w:tr>
      <w:tr w:rsidR="00570A3D" w:rsidRPr="00DA047F" w14:paraId="20EBC93F" w14:textId="77777777" w:rsidTr="00AC3CDB">
        <w:trPr>
          <w:trHeight w:val="547"/>
        </w:trPr>
        <w:tc>
          <w:tcPr>
            <w:tcW w:w="1774" w:type="dxa"/>
            <w:vMerge/>
          </w:tcPr>
          <w:p w14:paraId="7E7FA777" w14:textId="77777777" w:rsidR="00570A3D" w:rsidRPr="00DA047F" w:rsidRDefault="00570A3D" w:rsidP="00AC3CDB">
            <w:pPr>
              <w:rPr>
                <w:rFonts w:ascii="Segoe UI" w:hAnsi="Segoe UI" w:cs="Segoe UI"/>
                <w:highlight w:val="green"/>
              </w:rPr>
            </w:pPr>
          </w:p>
        </w:tc>
        <w:tc>
          <w:tcPr>
            <w:tcW w:w="2779" w:type="dxa"/>
          </w:tcPr>
          <w:p w14:paraId="05AF11A6" w14:textId="5B9CFE6E" w:rsidR="00570A3D" w:rsidRPr="00DA047F" w:rsidRDefault="00570A3D" w:rsidP="00570A3D">
            <w:pPr>
              <w:rPr>
                <w:rFonts w:ascii="Segoe UI" w:hAnsi="Segoe UI" w:cs="Segoe UI"/>
              </w:rPr>
            </w:pPr>
            <w:r w:rsidRPr="00DA047F">
              <w:rPr>
                <w:rFonts w:ascii="Segoe UI" w:hAnsi="Segoe UI" w:cs="Segoe UI"/>
              </w:rPr>
              <w:t xml:space="preserve">Tekst uz ilustraciju do 100 riječi (ciklus </w:t>
            </w:r>
            <w:r w:rsidR="00693FD9" w:rsidRPr="00DA047F">
              <w:rPr>
                <w:rFonts w:ascii="Segoe UI" w:hAnsi="Segoe UI" w:cs="Segoe UI"/>
              </w:rPr>
              <w:t>u</w:t>
            </w:r>
            <w:r w:rsidRPr="00DA047F">
              <w:rPr>
                <w:rFonts w:ascii="Segoe UI" w:hAnsi="Segoe UI" w:cs="Segoe UI"/>
              </w:rPr>
              <w:t>gljika)</w:t>
            </w:r>
          </w:p>
          <w:p w14:paraId="02486FA7" w14:textId="77777777" w:rsidR="00570A3D" w:rsidRPr="00DA047F" w:rsidRDefault="00570A3D" w:rsidP="00AC3CDB">
            <w:pPr>
              <w:rPr>
                <w:rFonts w:ascii="Segoe UI" w:hAnsi="Segoe UI" w:cs="Segoe UI"/>
              </w:rPr>
            </w:pPr>
          </w:p>
        </w:tc>
        <w:tc>
          <w:tcPr>
            <w:tcW w:w="1679" w:type="dxa"/>
          </w:tcPr>
          <w:p w14:paraId="2FF0110B" w14:textId="1094282B" w:rsidR="00570A3D" w:rsidRPr="00DA047F" w:rsidRDefault="00570A3D" w:rsidP="00AC3CDB">
            <w:pPr>
              <w:rPr>
                <w:rFonts w:ascii="Segoe UI" w:hAnsi="Segoe UI" w:cs="Segoe UI"/>
              </w:rPr>
            </w:pPr>
            <w:r w:rsidRPr="00DA047F">
              <w:rPr>
                <w:rFonts w:ascii="Segoe UI" w:hAnsi="Segoe UI" w:cs="Segoe UI"/>
              </w:rPr>
              <w:t>1</w:t>
            </w:r>
          </w:p>
        </w:tc>
        <w:tc>
          <w:tcPr>
            <w:tcW w:w="2830" w:type="dxa"/>
            <w:vMerge/>
          </w:tcPr>
          <w:p w14:paraId="27CA8F64" w14:textId="77777777" w:rsidR="00570A3D" w:rsidRPr="00DA047F" w:rsidRDefault="00570A3D" w:rsidP="00AC3CDB">
            <w:pPr>
              <w:rPr>
                <w:rFonts w:ascii="Segoe UI" w:hAnsi="Segoe UI" w:cs="Segoe UI"/>
                <w:highlight w:val="green"/>
              </w:rPr>
            </w:pPr>
          </w:p>
        </w:tc>
      </w:tr>
      <w:tr w:rsidR="00A8324C" w:rsidRPr="00DA047F" w14:paraId="6D07C12C" w14:textId="77777777" w:rsidTr="00AC3CDB">
        <w:trPr>
          <w:trHeight w:val="547"/>
        </w:trPr>
        <w:tc>
          <w:tcPr>
            <w:tcW w:w="1774" w:type="dxa"/>
          </w:tcPr>
          <w:p w14:paraId="5319510E" w14:textId="77777777" w:rsidR="00A8324C" w:rsidRPr="00DA047F" w:rsidRDefault="00A8324C" w:rsidP="00AC3CDB">
            <w:pPr>
              <w:rPr>
                <w:rFonts w:ascii="Segoe UI" w:hAnsi="Segoe UI" w:cs="Segoe UI"/>
              </w:rPr>
            </w:pPr>
          </w:p>
        </w:tc>
        <w:tc>
          <w:tcPr>
            <w:tcW w:w="2779" w:type="dxa"/>
          </w:tcPr>
          <w:p w14:paraId="0D475750" w14:textId="77777777" w:rsidR="00A8324C" w:rsidRPr="00DA047F" w:rsidRDefault="00A8324C" w:rsidP="00AC3CDB">
            <w:pPr>
              <w:rPr>
                <w:rFonts w:ascii="Segoe UI" w:hAnsi="Segoe UI" w:cs="Segoe UI"/>
              </w:rPr>
            </w:pPr>
            <w:r w:rsidRPr="00DA047F">
              <w:rPr>
                <w:rFonts w:ascii="Segoe UI" w:hAnsi="Segoe UI" w:cs="Segoe UI"/>
              </w:rPr>
              <w:t>Tekst Znaš li…?</w:t>
            </w:r>
          </w:p>
          <w:p w14:paraId="04ED47A5" w14:textId="2E842F2B" w:rsidR="00A8324C" w:rsidRPr="00DA047F" w:rsidRDefault="009D4AAB" w:rsidP="00AC3CDB">
            <w:pPr>
              <w:rPr>
                <w:rFonts w:ascii="Segoe UI" w:hAnsi="Segoe UI" w:cs="Segoe UI"/>
              </w:rPr>
            </w:pPr>
            <w:r w:rsidRPr="00DA047F">
              <w:rPr>
                <w:rFonts w:ascii="Segoe UI" w:hAnsi="Segoe UI" w:cs="Segoe UI"/>
              </w:rPr>
              <w:t>2 rečenica (2 tvrdnje)</w:t>
            </w:r>
          </w:p>
          <w:p w14:paraId="1DE24588" w14:textId="77777777" w:rsidR="00A8324C" w:rsidRPr="00DA047F" w:rsidRDefault="00A8324C" w:rsidP="00AC3CDB">
            <w:pPr>
              <w:rPr>
                <w:rFonts w:ascii="Segoe UI" w:hAnsi="Segoe UI" w:cs="Segoe UI"/>
              </w:rPr>
            </w:pPr>
          </w:p>
        </w:tc>
        <w:tc>
          <w:tcPr>
            <w:tcW w:w="1679" w:type="dxa"/>
          </w:tcPr>
          <w:p w14:paraId="0C923BEA" w14:textId="228EA80E" w:rsidR="00A8324C" w:rsidRPr="00DA047F" w:rsidRDefault="009D4AAB" w:rsidP="00AC3CDB">
            <w:pPr>
              <w:rPr>
                <w:rFonts w:ascii="Segoe UI" w:hAnsi="Segoe UI" w:cs="Segoe UI"/>
              </w:rPr>
            </w:pPr>
            <w:r w:rsidRPr="00DA047F">
              <w:rPr>
                <w:rFonts w:ascii="Segoe UI" w:hAnsi="Segoe UI" w:cs="Segoe UI"/>
              </w:rPr>
              <w:t>1</w:t>
            </w:r>
          </w:p>
        </w:tc>
        <w:tc>
          <w:tcPr>
            <w:tcW w:w="2830" w:type="dxa"/>
          </w:tcPr>
          <w:p w14:paraId="61113AC0" w14:textId="77777777" w:rsidR="00A8324C" w:rsidRPr="00DA047F" w:rsidRDefault="00A8324C" w:rsidP="00AC3CDB">
            <w:pPr>
              <w:rPr>
                <w:rFonts w:ascii="Segoe UI" w:hAnsi="Segoe UI" w:cs="Segoe UI"/>
              </w:rPr>
            </w:pPr>
          </w:p>
        </w:tc>
      </w:tr>
      <w:tr w:rsidR="00A8324C" w:rsidRPr="00DA047F" w14:paraId="376EDEDC" w14:textId="77777777" w:rsidTr="00AC3CDB">
        <w:tc>
          <w:tcPr>
            <w:tcW w:w="1774" w:type="dxa"/>
          </w:tcPr>
          <w:p w14:paraId="7C0F22EA" w14:textId="77777777" w:rsidR="009D4AAB" w:rsidRPr="00DA047F" w:rsidRDefault="00A8324C" w:rsidP="00AC3CDB">
            <w:pPr>
              <w:rPr>
                <w:rFonts w:ascii="Segoe UI" w:hAnsi="Segoe UI" w:cs="Segoe UI"/>
              </w:rPr>
            </w:pPr>
            <w:r w:rsidRPr="00DA047F">
              <w:rPr>
                <w:rFonts w:ascii="Segoe UI" w:hAnsi="Segoe UI" w:cs="Segoe UI"/>
              </w:rPr>
              <w:t>Multimedija</w:t>
            </w:r>
            <w:r w:rsidR="009D4AAB" w:rsidRPr="00DA047F">
              <w:rPr>
                <w:rFonts w:ascii="Segoe UI" w:hAnsi="Segoe UI" w:cs="Segoe UI"/>
              </w:rPr>
              <w:t>/</w:t>
            </w:r>
          </w:p>
          <w:p w14:paraId="5D8AA4A0" w14:textId="2012608F" w:rsidR="00A8324C" w:rsidRPr="00DA047F" w:rsidRDefault="009D4AAB" w:rsidP="00AC3CDB">
            <w:pPr>
              <w:rPr>
                <w:rFonts w:ascii="Segoe UI" w:hAnsi="Segoe UI" w:cs="Segoe UI"/>
              </w:rPr>
            </w:pPr>
            <w:r w:rsidRPr="00DA047F">
              <w:rPr>
                <w:rFonts w:ascii="Segoe UI" w:hAnsi="Segoe UI" w:cs="Segoe UI"/>
              </w:rPr>
              <w:t>rasvjeta</w:t>
            </w:r>
          </w:p>
        </w:tc>
        <w:tc>
          <w:tcPr>
            <w:tcW w:w="2779" w:type="dxa"/>
          </w:tcPr>
          <w:p w14:paraId="2ADA80D8" w14:textId="59B1E7CF" w:rsidR="00A8324C" w:rsidRPr="00DA047F" w:rsidRDefault="00A8324C" w:rsidP="00AC3CDB">
            <w:pPr>
              <w:rPr>
                <w:rFonts w:ascii="Segoe UI" w:hAnsi="Segoe UI" w:cs="Segoe UI"/>
              </w:rPr>
            </w:pPr>
            <w:r w:rsidRPr="00DA047F">
              <w:rPr>
                <w:rFonts w:ascii="Segoe UI" w:hAnsi="Segoe UI" w:cs="Segoe UI"/>
              </w:rPr>
              <w:t>LED rasvjeta između Drvo života i Tajni život drve</w:t>
            </w:r>
            <w:r w:rsidR="009B665A" w:rsidRPr="00DA047F">
              <w:rPr>
                <w:rFonts w:ascii="Segoe UI" w:hAnsi="Segoe UI" w:cs="Segoe UI"/>
              </w:rPr>
              <w:t>t</w:t>
            </w:r>
            <w:r w:rsidRPr="00DA047F">
              <w:rPr>
                <w:rFonts w:ascii="Segoe UI" w:hAnsi="Segoe UI" w:cs="Segoe UI"/>
              </w:rPr>
              <w:t xml:space="preserve">a – </w:t>
            </w:r>
            <w:proofErr w:type="spellStart"/>
            <w:r w:rsidRPr="00DA047F">
              <w:rPr>
                <w:rFonts w:ascii="Segoe UI" w:hAnsi="Segoe UI" w:cs="Segoe UI"/>
              </w:rPr>
              <w:t>wood</w:t>
            </w:r>
            <w:proofErr w:type="spellEnd"/>
            <w:r w:rsidRPr="00DA047F">
              <w:rPr>
                <w:rFonts w:ascii="Segoe UI" w:hAnsi="Segoe UI" w:cs="Segoe UI"/>
              </w:rPr>
              <w:t xml:space="preserve"> wide web</w:t>
            </w:r>
          </w:p>
        </w:tc>
        <w:tc>
          <w:tcPr>
            <w:tcW w:w="1679" w:type="dxa"/>
          </w:tcPr>
          <w:p w14:paraId="1B8D9578" w14:textId="77777777" w:rsidR="00A8324C" w:rsidRPr="00DA047F" w:rsidRDefault="00A8324C" w:rsidP="00AC3CDB">
            <w:pPr>
              <w:rPr>
                <w:rFonts w:ascii="Segoe UI" w:hAnsi="Segoe UI" w:cs="Segoe UI"/>
              </w:rPr>
            </w:pPr>
            <w:r w:rsidRPr="00DA047F">
              <w:rPr>
                <w:rFonts w:ascii="Segoe UI" w:hAnsi="Segoe UI" w:cs="Segoe UI"/>
              </w:rPr>
              <w:t>1</w:t>
            </w:r>
          </w:p>
        </w:tc>
        <w:tc>
          <w:tcPr>
            <w:tcW w:w="2830" w:type="dxa"/>
          </w:tcPr>
          <w:p w14:paraId="21ABDC82" w14:textId="77777777" w:rsidR="00A8324C" w:rsidRPr="00DA047F" w:rsidRDefault="00A8324C" w:rsidP="00AC3CDB">
            <w:pPr>
              <w:rPr>
                <w:rFonts w:ascii="Segoe UI" w:hAnsi="Segoe UI" w:cs="Segoe UI"/>
              </w:rPr>
            </w:pPr>
            <w:r w:rsidRPr="00DA047F">
              <w:rPr>
                <w:rFonts w:ascii="Segoe UI" w:hAnsi="Segoe UI" w:cs="Segoe UI"/>
              </w:rPr>
              <w:t>Projektiranje</w:t>
            </w:r>
          </w:p>
          <w:p w14:paraId="59373EBE" w14:textId="77777777" w:rsidR="00A8324C" w:rsidRPr="00DA047F" w:rsidRDefault="00A8324C" w:rsidP="00AC3CDB">
            <w:pPr>
              <w:rPr>
                <w:rFonts w:ascii="Segoe UI" w:hAnsi="Segoe UI" w:cs="Segoe UI"/>
              </w:rPr>
            </w:pPr>
            <w:r w:rsidRPr="00DA047F">
              <w:rPr>
                <w:rFonts w:ascii="Segoe UI" w:hAnsi="Segoe UI" w:cs="Segoe UI"/>
              </w:rPr>
              <w:t>Izrada</w:t>
            </w:r>
          </w:p>
        </w:tc>
      </w:tr>
      <w:tr w:rsidR="00A8324C" w:rsidRPr="00DA047F" w14:paraId="635A3462" w14:textId="77777777" w:rsidTr="00AC3CDB">
        <w:trPr>
          <w:trHeight w:val="806"/>
        </w:trPr>
        <w:tc>
          <w:tcPr>
            <w:tcW w:w="1774" w:type="dxa"/>
          </w:tcPr>
          <w:p w14:paraId="33685D9D" w14:textId="77777777" w:rsidR="00A8324C" w:rsidRPr="00DA047F" w:rsidRDefault="00A8324C" w:rsidP="00AC3CDB">
            <w:pPr>
              <w:rPr>
                <w:rFonts w:ascii="Segoe UI" w:hAnsi="Segoe UI" w:cs="Segoe UI"/>
              </w:rPr>
            </w:pPr>
            <w:r w:rsidRPr="00DA047F">
              <w:rPr>
                <w:rFonts w:ascii="Segoe UI" w:hAnsi="Segoe UI" w:cs="Segoe UI"/>
              </w:rPr>
              <w:lastRenderedPageBreak/>
              <w:t>Grafički dizajn</w:t>
            </w:r>
          </w:p>
        </w:tc>
        <w:tc>
          <w:tcPr>
            <w:tcW w:w="2779" w:type="dxa"/>
          </w:tcPr>
          <w:p w14:paraId="45DC12A5" w14:textId="590FCF0B" w:rsidR="00A8324C" w:rsidRPr="00DA047F" w:rsidRDefault="00642DAC" w:rsidP="00AC3CDB">
            <w:pPr>
              <w:rPr>
                <w:rFonts w:ascii="Segoe UI" w:hAnsi="Segoe UI" w:cs="Segoe UI"/>
              </w:rPr>
            </w:pPr>
            <w:r w:rsidRPr="00DA047F">
              <w:rPr>
                <w:rFonts w:ascii="Segoe UI" w:hAnsi="Segoe UI" w:cs="Segoe UI"/>
              </w:rPr>
              <w:t xml:space="preserve">Grafički dizajn </w:t>
            </w:r>
            <w:r w:rsidR="00A8324C" w:rsidRPr="00DA047F">
              <w:rPr>
                <w:rFonts w:ascii="Segoe UI" w:hAnsi="Segoe UI" w:cs="Segoe UI"/>
              </w:rPr>
              <w:t>za interpretacijski panel</w:t>
            </w:r>
          </w:p>
        </w:tc>
        <w:tc>
          <w:tcPr>
            <w:tcW w:w="1679" w:type="dxa"/>
          </w:tcPr>
          <w:p w14:paraId="26C43024" w14:textId="77777777" w:rsidR="00A8324C" w:rsidRPr="00DA047F" w:rsidRDefault="00A8324C" w:rsidP="00AC3CDB">
            <w:pPr>
              <w:rPr>
                <w:rFonts w:ascii="Segoe UI" w:hAnsi="Segoe UI" w:cs="Segoe UI"/>
              </w:rPr>
            </w:pPr>
            <w:r w:rsidRPr="00DA047F">
              <w:rPr>
                <w:rFonts w:ascii="Segoe UI" w:hAnsi="Segoe UI" w:cs="Segoe UI"/>
              </w:rPr>
              <w:t>1</w:t>
            </w:r>
          </w:p>
        </w:tc>
        <w:tc>
          <w:tcPr>
            <w:tcW w:w="2830" w:type="dxa"/>
          </w:tcPr>
          <w:p w14:paraId="4F7793A5" w14:textId="77777777" w:rsidR="00A8324C" w:rsidRPr="00DA047F" w:rsidRDefault="00A8324C" w:rsidP="00AC3CDB">
            <w:pPr>
              <w:rPr>
                <w:rFonts w:ascii="Segoe UI" w:hAnsi="Segoe UI" w:cs="Segoe UI"/>
              </w:rPr>
            </w:pPr>
            <w:r w:rsidRPr="00DA047F">
              <w:rPr>
                <w:rFonts w:ascii="Segoe UI" w:hAnsi="Segoe UI" w:cs="Segoe UI"/>
              </w:rPr>
              <w:t>Dizajn grafičkog rješenja</w:t>
            </w:r>
          </w:p>
          <w:p w14:paraId="3967EE1E" w14:textId="77777777" w:rsidR="00A8324C" w:rsidRPr="00DA047F" w:rsidRDefault="00A8324C" w:rsidP="00AC3CDB">
            <w:pPr>
              <w:rPr>
                <w:rFonts w:ascii="Segoe UI" w:hAnsi="Segoe UI" w:cs="Segoe UI"/>
              </w:rPr>
            </w:pPr>
            <w:r w:rsidRPr="00DA047F">
              <w:rPr>
                <w:rFonts w:ascii="Segoe UI" w:hAnsi="Segoe UI" w:cs="Segoe UI"/>
              </w:rPr>
              <w:t>Korektura prijeloma</w:t>
            </w:r>
          </w:p>
          <w:p w14:paraId="6326D22F" w14:textId="77777777" w:rsidR="00A8324C" w:rsidRPr="00DA047F" w:rsidRDefault="00A8324C" w:rsidP="00AC3CDB">
            <w:pPr>
              <w:rPr>
                <w:rFonts w:ascii="Segoe UI" w:hAnsi="Segoe UI" w:cs="Segoe UI"/>
              </w:rPr>
            </w:pPr>
            <w:r w:rsidRPr="00DA047F">
              <w:rPr>
                <w:rFonts w:ascii="Segoe UI" w:hAnsi="Segoe UI" w:cs="Segoe UI"/>
              </w:rPr>
              <w:t>Izrada</w:t>
            </w:r>
          </w:p>
        </w:tc>
      </w:tr>
      <w:tr w:rsidR="00A8324C" w:rsidRPr="00DA047F" w14:paraId="0482F244" w14:textId="77777777" w:rsidTr="00AC3CDB">
        <w:tc>
          <w:tcPr>
            <w:tcW w:w="1774" w:type="dxa"/>
          </w:tcPr>
          <w:p w14:paraId="16986F3E" w14:textId="77777777" w:rsidR="00A8324C" w:rsidRPr="00DA047F" w:rsidRDefault="00A8324C" w:rsidP="00AC3CDB">
            <w:pPr>
              <w:rPr>
                <w:rFonts w:ascii="Segoe UI" w:hAnsi="Segoe UI" w:cs="Segoe UI"/>
              </w:rPr>
            </w:pPr>
            <w:r w:rsidRPr="00DA047F">
              <w:rPr>
                <w:rFonts w:ascii="Segoe UI" w:hAnsi="Segoe UI" w:cs="Segoe UI"/>
              </w:rPr>
              <w:t>Produkt dizajn</w:t>
            </w:r>
          </w:p>
        </w:tc>
        <w:tc>
          <w:tcPr>
            <w:tcW w:w="2779" w:type="dxa"/>
          </w:tcPr>
          <w:p w14:paraId="70F0569E" w14:textId="36C7B30F" w:rsidR="00A8324C" w:rsidRPr="00DA047F" w:rsidRDefault="00A8324C" w:rsidP="00AC3CDB">
            <w:pPr>
              <w:rPr>
                <w:rFonts w:ascii="Segoe UI" w:hAnsi="Segoe UI" w:cs="Segoe UI"/>
              </w:rPr>
            </w:pPr>
            <w:r w:rsidRPr="00DA047F">
              <w:rPr>
                <w:rFonts w:ascii="Segoe UI" w:hAnsi="Segoe UI" w:cs="Segoe UI"/>
              </w:rPr>
              <w:t>Izrada panela</w:t>
            </w:r>
            <w:r w:rsidR="00EC555C" w:rsidRPr="00DA047F">
              <w:rPr>
                <w:rFonts w:ascii="Segoe UI" w:hAnsi="Segoe UI" w:cs="Segoe UI"/>
              </w:rPr>
              <w:t>, integrirana rasvjeta</w:t>
            </w:r>
          </w:p>
        </w:tc>
        <w:tc>
          <w:tcPr>
            <w:tcW w:w="1679" w:type="dxa"/>
          </w:tcPr>
          <w:p w14:paraId="4F37D4F9" w14:textId="77777777" w:rsidR="00A8324C" w:rsidRPr="00DA047F" w:rsidRDefault="00A8324C" w:rsidP="00AC3CDB">
            <w:pPr>
              <w:rPr>
                <w:rFonts w:ascii="Segoe UI" w:hAnsi="Segoe UI" w:cs="Segoe UI"/>
              </w:rPr>
            </w:pPr>
            <w:r w:rsidRPr="00DA047F">
              <w:rPr>
                <w:rFonts w:ascii="Segoe UI" w:hAnsi="Segoe UI" w:cs="Segoe UI"/>
              </w:rPr>
              <w:t>1</w:t>
            </w:r>
          </w:p>
        </w:tc>
        <w:tc>
          <w:tcPr>
            <w:tcW w:w="2830" w:type="dxa"/>
          </w:tcPr>
          <w:p w14:paraId="2BF22BC0" w14:textId="77777777" w:rsidR="00A8324C" w:rsidRPr="00DA047F" w:rsidRDefault="00A8324C" w:rsidP="00AC3CDB">
            <w:pPr>
              <w:rPr>
                <w:rFonts w:ascii="Segoe UI" w:hAnsi="Segoe UI" w:cs="Segoe UI"/>
              </w:rPr>
            </w:pPr>
            <w:r w:rsidRPr="00DA047F">
              <w:rPr>
                <w:rFonts w:ascii="Segoe UI" w:hAnsi="Segoe UI" w:cs="Segoe UI"/>
              </w:rPr>
              <w:t>Projektiranje</w:t>
            </w:r>
          </w:p>
          <w:p w14:paraId="04852FAF" w14:textId="77777777" w:rsidR="00A8324C" w:rsidRPr="00DA047F" w:rsidRDefault="00A8324C" w:rsidP="00AC3CDB">
            <w:pPr>
              <w:rPr>
                <w:rFonts w:ascii="Segoe UI" w:hAnsi="Segoe UI" w:cs="Segoe UI"/>
              </w:rPr>
            </w:pPr>
            <w:r w:rsidRPr="00DA047F">
              <w:rPr>
                <w:rFonts w:ascii="Segoe UI" w:hAnsi="Segoe UI" w:cs="Segoe UI"/>
              </w:rPr>
              <w:t>Izrada</w:t>
            </w:r>
          </w:p>
        </w:tc>
      </w:tr>
      <w:tr w:rsidR="00A8324C" w:rsidRPr="00DA047F" w14:paraId="1CCFE498" w14:textId="77777777" w:rsidTr="00AC3CDB">
        <w:tc>
          <w:tcPr>
            <w:tcW w:w="1774" w:type="dxa"/>
          </w:tcPr>
          <w:p w14:paraId="624AD52B" w14:textId="77777777" w:rsidR="00A8324C" w:rsidRPr="00DA047F" w:rsidRDefault="00A8324C" w:rsidP="00AC3CDB">
            <w:pPr>
              <w:rPr>
                <w:rFonts w:ascii="Segoe UI" w:hAnsi="Segoe UI" w:cs="Segoe UI"/>
              </w:rPr>
            </w:pPr>
            <w:r w:rsidRPr="00DA047F">
              <w:rPr>
                <w:rFonts w:ascii="Segoe UI" w:hAnsi="Segoe UI" w:cs="Segoe UI"/>
              </w:rPr>
              <w:t>Grafički dizajn</w:t>
            </w:r>
          </w:p>
        </w:tc>
        <w:tc>
          <w:tcPr>
            <w:tcW w:w="2779" w:type="dxa"/>
          </w:tcPr>
          <w:p w14:paraId="6BE0BA05" w14:textId="2219FB50" w:rsidR="00A8324C" w:rsidRPr="00DA047F" w:rsidRDefault="00642DAC" w:rsidP="00AC3CDB">
            <w:pPr>
              <w:rPr>
                <w:rFonts w:ascii="Segoe UI" w:hAnsi="Segoe UI" w:cs="Segoe UI"/>
              </w:rPr>
            </w:pPr>
            <w:r w:rsidRPr="00DA047F">
              <w:rPr>
                <w:rFonts w:ascii="Segoe UI" w:hAnsi="Segoe UI" w:cs="Segoe UI"/>
              </w:rPr>
              <w:t xml:space="preserve">Grafički dizajn </w:t>
            </w:r>
            <w:r w:rsidR="00A8324C" w:rsidRPr="00DA047F">
              <w:rPr>
                <w:rFonts w:ascii="Segoe UI" w:hAnsi="Segoe UI" w:cs="Segoe UI"/>
              </w:rPr>
              <w:t xml:space="preserve">za interpretacijski panel </w:t>
            </w:r>
          </w:p>
        </w:tc>
        <w:tc>
          <w:tcPr>
            <w:tcW w:w="1679" w:type="dxa"/>
          </w:tcPr>
          <w:p w14:paraId="274D4522" w14:textId="77777777" w:rsidR="00A8324C" w:rsidRPr="00DA047F" w:rsidRDefault="00A8324C" w:rsidP="00AC3CDB">
            <w:pPr>
              <w:rPr>
                <w:rFonts w:ascii="Segoe UI" w:hAnsi="Segoe UI" w:cs="Segoe UI"/>
              </w:rPr>
            </w:pPr>
            <w:r w:rsidRPr="00DA047F">
              <w:rPr>
                <w:rFonts w:ascii="Segoe UI" w:hAnsi="Segoe UI" w:cs="Segoe UI"/>
              </w:rPr>
              <w:t>1</w:t>
            </w:r>
          </w:p>
        </w:tc>
        <w:tc>
          <w:tcPr>
            <w:tcW w:w="2830" w:type="dxa"/>
          </w:tcPr>
          <w:p w14:paraId="5A61F1CE" w14:textId="77777777" w:rsidR="00A8324C" w:rsidRPr="00DA047F" w:rsidRDefault="00A8324C" w:rsidP="00AC3CDB">
            <w:pPr>
              <w:rPr>
                <w:rFonts w:ascii="Segoe UI" w:hAnsi="Segoe UI" w:cs="Segoe UI"/>
              </w:rPr>
            </w:pPr>
            <w:r w:rsidRPr="00DA047F">
              <w:rPr>
                <w:rFonts w:ascii="Segoe UI" w:hAnsi="Segoe UI" w:cs="Segoe UI"/>
              </w:rPr>
              <w:t>Dizajn grafičkog rješenja</w:t>
            </w:r>
          </w:p>
          <w:p w14:paraId="7A865E79" w14:textId="77777777" w:rsidR="00A8324C" w:rsidRPr="00DA047F" w:rsidRDefault="00A8324C" w:rsidP="00AC3CDB">
            <w:pPr>
              <w:rPr>
                <w:rFonts w:ascii="Segoe UI" w:hAnsi="Segoe UI" w:cs="Segoe UI"/>
              </w:rPr>
            </w:pPr>
            <w:r w:rsidRPr="00DA047F">
              <w:rPr>
                <w:rFonts w:ascii="Segoe UI" w:hAnsi="Segoe UI" w:cs="Segoe UI"/>
              </w:rPr>
              <w:t>Korektura prijeloma</w:t>
            </w:r>
          </w:p>
          <w:p w14:paraId="0FE344B7" w14:textId="77777777" w:rsidR="00A8324C" w:rsidRPr="00DA047F" w:rsidRDefault="00A8324C" w:rsidP="00AC3CDB">
            <w:pPr>
              <w:rPr>
                <w:rFonts w:ascii="Segoe UI" w:hAnsi="Segoe UI" w:cs="Segoe UI"/>
              </w:rPr>
            </w:pPr>
            <w:r w:rsidRPr="00DA047F">
              <w:rPr>
                <w:rFonts w:ascii="Segoe UI" w:hAnsi="Segoe UI" w:cs="Segoe UI"/>
              </w:rPr>
              <w:t>Izrada</w:t>
            </w:r>
          </w:p>
        </w:tc>
      </w:tr>
    </w:tbl>
    <w:p w14:paraId="327007BF" w14:textId="7D4AA3E1" w:rsidR="00A8324C" w:rsidRPr="00DA047F" w:rsidRDefault="00A8324C" w:rsidP="00A8324C">
      <w:pPr>
        <w:rPr>
          <w:rFonts w:ascii="Segoe UI" w:hAnsi="Segoe UI" w:cs="Segoe UI"/>
        </w:rPr>
      </w:pPr>
    </w:p>
    <w:p w14:paraId="1E632D94" w14:textId="3E59D04D" w:rsidR="0094670E" w:rsidRPr="00DA047F" w:rsidRDefault="00273636" w:rsidP="0032670E">
      <w:pPr>
        <w:pStyle w:val="Naslov2"/>
        <w:rPr>
          <w:rFonts w:ascii="Segoe UI" w:hAnsi="Segoe UI" w:cs="Segoe UI"/>
        </w:rPr>
      </w:pPr>
      <w:bookmarkStart w:id="72" w:name="_Toc144816363"/>
      <w:bookmarkStart w:id="73" w:name="_Hlk130826563"/>
      <w:r w:rsidRPr="00DA047F">
        <w:rPr>
          <w:rFonts w:ascii="Segoe UI" w:hAnsi="Segoe UI" w:cs="Segoe UI"/>
        </w:rPr>
        <w:t xml:space="preserve">C.5. „IGRA SEDRE“ </w:t>
      </w:r>
      <w:r w:rsidR="0094670E" w:rsidRPr="00DA047F">
        <w:rPr>
          <w:rFonts w:ascii="Segoe UI" w:hAnsi="Segoe UI" w:cs="Segoe UI"/>
        </w:rPr>
        <w:t>Interpretacijski interaktivni mehanički izložak</w:t>
      </w:r>
      <w:bookmarkEnd w:id="72"/>
      <w:r w:rsidR="0094670E" w:rsidRPr="00DA047F">
        <w:rPr>
          <w:rFonts w:ascii="Segoe UI" w:hAnsi="Segoe UI" w:cs="Segoe UI"/>
        </w:rPr>
        <w:t xml:space="preserve"> </w:t>
      </w:r>
    </w:p>
    <w:bookmarkEnd w:id="73"/>
    <w:p w14:paraId="25F3B037" w14:textId="77777777" w:rsidR="00CB1A31" w:rsidRPr="00DA047F" w:rsidRDefault="00CB1A31" w:rsidP="00CB1A31">
      <w:pPr>
        <w:rPr>
          <w:rFonts w:ascii="Segoe UI" w:hAnsi="Segoe UI" w:cs="Segoe UI"/>
        </w:rPr>
      </w:pPr>
    </w:p>
    <w:p w14:paraId="3B5CA391" w14:textId="156A3507" w:rsidR="00CB1A31" w:rsidRPr="00DA047F" w:rsidRDefault="00693FD9" w:rsidP="00D24D3B">
      <w:pPr>
        <w:rPr>
          <w:rFonts w:ascii="Segoe UI" w:hAnsi="Segoe UI" w:cs="Segoe UI"/>
        </w:rPr>
      </w:pPr>
      <w:r w:rsidRPr="00DA047F">
        <w:rPr>
          <w:rFonts w:ascii="Segoe UI" w:hAnsi="Segoe UI" w:cs="Segoe UI"/>
        </w:rPr>
        <w:t>Interpretacijska</w:t>
      </w:r>
      <w:r w:rsidR="00CB1A31" w:rsidRPr="00DA047F">
        <w:rPr>
          <w:rFonts w:ascii="Segoe UI" w:hAnsi="Segoe UI" w:cs="Segoe UI"/>
        </w:rPr>
        <w:t xml:space="preserve"> ploča vode/jezera NPPJ i </w:t>
      </w:r>
      <w:r w:rsidR="00D24D3B" w:rsidRPr="00DA047F">
        <w:rPr>
          <w:rFonts w:ascii="Segoe UI" w:hAnsi="Segoe UI" w:cs="Segoe UI"/>
        </w:rPr>
        <w:t xml:space="preserve">ploča s tekstom i </w:t>
      </w:r>
      <w:r w:rsidR="00CB1A31" w:rsidRPr="00DA047F">
        <w:rPr>
          <w:rFonts w:ascii="Segoe UI" w:hAnsi="Segoe UI" w:cs="Segoe UI"/>
        </w:rPr>
        <w:t>ilustracija formiranja sedre</w:t>
      </w:r>
      <w:r w:rsidR="00D24D3B" w:rsidRPr="00DA047F">
        <w:rPr>
          <w:rFonts w:ascii="Segoe UI" w:hAnsi="Segoe UI" w:cs="Segoe UI"/>
        </w:rPr>
        <w:t xml:space="preserve">. Na zid je pričvršćen </w:t>
      </w:r>
      <w:r w:rsidR="00CB1A31" w:rsidRPr="00DA047F">
        <w:rPr>
          <w:rFonts w:ascii="Segoe UI" w:hAnsi="Segoe UI" w:cs="Segoe UI"/>
        </w:rPr>
        <w:t>uzorak sedre,</w:t>
      </w:r>
      <w:r w:rsidR="00D24D3B" w:rsidRPr="00DA047F">
        <w:rPr>
          <w:rFonts w:ascii="Segoe UI" w:hAnsi="Segoe UI" w:cs="Segoe UI"/>
        </w:rPr>
        <w:t xml:space="preserve"> dodan je </w:t>
      </w:r>
      <w:r w:rsidR="00CB1A31" w:rsidRPr="00DA047F">
        <w:rPr>
          <w:rFonts w:ascii="Segoe UI" w:hAnsi="Segoe UI" w:cs="Segoe UI"/>
        </w:rPr>
        <w:t>tekst „Znaš li?“</w:t>
      </w:r>
      <w:r w:rsidR="00432AD0" w:rsidRPr="00DA047F">
        <w:rPr>
          <w:rFonts w:ascii="Segoe UI" w:hAnsi="Segoe UI" w:cs="Segoe UI"/>
        </w:rPr>
        <w:t xml:space="preserve"> sa zanimljivostima o nastajanju sedre.</w:t>
      </w:r>
    </w:p>
    <w:p w14:paraId="47B86250" w14:textId="758A5877" w:rsidR="00E3751C" w:rsidRPr="00DA047F" w:rsidRDefault="00D24D3B" w:rsidP="00693FD9">
      <w:pPr>
        <w:jc w:val="both"/>
        <w:rPr>
          <w:rFonts w:ascii="Segoe UI" w:hAnsi="Segoe UI" w:cs="Segoe UI"/>
        </w:rPr>
      </w:pPr>
      <w:r w:rsidRPr="00DA047F">
        <w:rPr>
          <w:rFonts w:ascii="Segoe UI" w:hAnsi="Segoe UI" w:cs="Segoe UI"/>
        </w:rPr>
        <w:t>Interaktivna mehanička interpretacija</w:t>
      </w:r>
      <w:r w:rsidR="00834C11" w:rsidRPr="00DA047F">
        <w:rPr>
          <w:rFonts w:ascii="Segoe UI" w:hAnsi="Segoe UI" w:cs="Segoe UI"/>
        </w:rPr>
        <w:t xml:space="preserve"> na zidu</w:t>
      </w:r>
      <w:r w:rsidRPr="00DA047F">
        <w:rPr>
          <w:rFonts w:ascii="Segoe UI" w:hAnsi="Segoe UI" w:cs="Segoe UI"/>
        </w:rPr>
        <w:t xml:space="preserve"> „Put kišne kapi“, koja prikazuje putovanje kišnih kapi kroz stijene</w:t>
      </w:r>
      <w:r w:rsidR="00693FD9" w:rsidRPr="00DA047F">
        <w:rPr>
          <w:rFonts w:ascii="Segoe UI" w:hAnsi="Segoe UI" w:cs="Segoe UI"/>
        </w:rPr>
        <w:t xml:space="preserve">, </w:t>
      </w:r>
      <w:r w:rsidRPr="00DA047F">
        <w:rPr>
          <w:rFonts w:ascii="Segoe UI" w:hAnsi="Segoe UI" w:cs="Segoe UI"/>
        </w:rPr>
        <w:t xml:space="preserve">upute za igru i tabla sa objašnjenjima. </w:t>
      </w:r>
      <w:r w:rsidR="0032670E" w:rsidRPr="00DA047F">
        <w:rPr>
          <w:rFonts w:ascii="Segoe UI" w:hAnsi="Segoe UI" w:cs="Segoe UI"/>
        </w:rPr>
        <w:t>Z</w:t>
      </w:r>
      <w:r w:rsidR="00C25400" w:rsidRPr="00DA047F">
        <w:rPr>
          <w:rFonts w:ascii="Segoe UI" w:hAnsi="Segoe UI" w:cs="Segoe UI"/>
        </w:rPr>
        <w:t xml:space="preserve">adatak je skupiti „kapi kiše” i protresti ih kroz krš, da što prije otputuju do jezera. </w:t>
      </w:r>
    </w:p>
    <w:p w14:paraId="64ED1471" w14:textId="77777777" w:rsidR="00023A41" w:rsidRPr="00DA047F" w:rsidRDefault="00023A41" w:rsidP="00693FD9">
      <w:pPr>
        <w:jc w:val="both"/>
        <w:rPr>
          <w:rFonts w:ascii="Segoe UI" w:hAnsi="Segoe UI" w:cs="Segoe UI"/>
        </w:rPr>
      </w:pPr>
    </w:p>
    <w:p w14:paraId="5CE911AD" w14:textId="77777777" w:rsidR="00EC555C" w:rsidRPr="00DA047F" w:rsidRDefault="00B015C1" w:rsidP="00EC555C">
      <w:pPr>
        <w:keepNext/>
        <w:spacing w:after="0" w:line="240" w:lineRule="auto"/>
        <w:jc w:val="both"/>
        <w:rPr>
          <w:rFonts w:ascii="Segoe UI" w:hAnsi="Segoe UI" w:cs="Segoe UI"/>
        </w:rPr>
      </w:pPr>
      <w:r w:rsidRPr="00DA047F">
        <w:rPr>
          <w:rFonts w:ascii="Segoe UI" w:hAnsi="Segoe UI" w:cs="Segoe UI"/>
          <w:b/>
          <w:noProof/>
          <w:sz w:val="16"/>
          <w:szCs w:val="16"/>
          <w:lang w:eastAsia="hr-HR"/>
        </w:rPr>
        <w:drawing>
          <wp:inline distT="0" distB="0" distL="0" distR="0" wp14:anchorId="3CC0F905" wp14:editId="521E1061">
            <wp:extent cx="1327150" cy="1460500"/>
            <wp:effectExtent l="0" t="0" r="6350" b="6350"/>
            <wp:docPr id="167" name="image33.jpg"/>
            <wp:cNvGraphicFramePr/>
            <a:graphic xmlns:a="http://schemas.openxmlformats.org/drawingml/2006/main">
              <a:graphicData uri="http://schemas.openxmlformats.org/drawingml/2006/picture">
                <pic:pic xmlns:pic="http://schemas.openxmlformats.org/drawingml/2006/picture">
                  <pic:nvPicPr>
                    <pic:cNvPr id="0" name="image33.jpg"/>
                    <pic:cNvPicPr preferRelativeResize="0"/>
                  </pic:nvPicPr>
                  <pic:blipFill>
                    <a:blip r:embed="rId52"/>
                    <a:srcRect/>
                    <a:stretch>
                      <a:fillRect/>
                    </a:stretch>
                  </pic:blipFill>
                  <pic:spPr>
                    <a:xfrm>
                      <a:off x="0" y="0"/>
                      <a:ext cx="1328850" cy="1462371"/>
                    </a:xfrm>
                    <a:prstGeom prst="rect">
                      <a:avLst/>
                    </a:prstGeom>
                    <a:ln/>
                  </pic:spPr>
                </pic:pic>
              </a:graphicData>
            </a:graphic>
          </wp:inline>
        </w:drawing>
      </w:r>
    </w:p>
    <w:p w14:paraId="2BBA90F0" w14:textId="2F18B435" w:rsidR="00EC555C" w:rsidRPr="00DA047F" w:rsidRDefault="00EC555C" w:rsidP="00EC555C">
      <w:pPr>
        <w:spacing w:after="0" w:line="240" w:lineRule="auto"/>
        <w:jc w:val="both"/>
        <w:rPr>
          <w:rFonts w:ascii="Segoe UI" w:hAnsi="Segoe UI" w:cs="Segoe UI"/>
          <w:i/>
          <w:iCs/>
          <w:strike/>
          <w:sz w:val="16"/>
          <w:szCs w:val="16"/>
        </w:rPr>
      </w:pPr>
      <w:r w:rsidRPr="00DA047F">
        <w:rPr>
          <w:rFonts w:ascii="Segoe UI" w:hAnsi="Segoe UI" w:cs="Segoe UI"/>
          <w:i/>
          <w:iCs/>
          <w:sz w:val="16"/>
          <w:szCs w:val="16"/>
        </w:rPr>
        <w:t xml:space="preserve">Slika </w:t>
      </w:r>
      <w:r w:rsidRPr="00DA047F">
        <w:rPr>
          <w:rFonts w:ascii="Segoe UI" w:hAnsi="Segoe UI" w:cs="Segoe UI"/>
          <w:i/>
          <w:iCs/>
          <w:sz w:val="16"/>
          <w:szCs w:val="16"/>
        </w:rPr>
        <w:fldChar w:fldCharType="begin"/>
      </w:r>
      <w:r w:rsidRPr="00DA047F">
        <w:rPr>
          <w:rFonts w:ascii="Segoe UI" w:hAnsi="Segoe UI" w:cs="Segoe UI"/>
          <w:i/>
          <w:iCs/>
          <w:sz w:val="16"/>
          <w:szCs w:val="16"/>
        </w:rPr>
        <w:instrText xml:space="preserve"> SEQ Slika \* ARABIC </w:instrText>
      </w:r>
      <w:r w:rsidRPr="00DA047F">
        <w:rPr>
          <w:rFonts w:ascii="Segoe UI" w:hAnsi="Segoe UI" w:cs="Segoe UI"/>
          <w:i/>
          <w:iCs/>
          <w:sz w:val="16"/>
          <w:szCs w:val="16"/>
        </w:rPr>
        <w:fldChar w:fldCharType="separate"/>
      </w:r>
      <w:r w:rsidR="006F7D7C">
        <w:rPr>
          <w:rFonts w:ascii="Segoe UI" w:hAnsi="Segoe UI" w:cs="Segoe UI"/>
          <w:i/>
          <w:iCs/>
          <w:noProof/>
          <w:sz w:val="16"/>
          <w:szCs w:val="16"/>
        </w:rPr>
        <w:t>21</w:t>
      </w:r>
      <w:r w:rsidRPr="00DA047F">
        <w:rPr>
          <w:rFonts w:ascii="Segoe UI" w:hAnsi="Segoe UI" w:cs="Segoe UI"/>
          <w:i/>
          <w:iCs/>
          <w:sz w:val="16"/>
          <w:szCs w:val="16"/>
        </w:rPr>
        <w:fldChar w:fldCharType="end"/>
      </w:r>
      <w:r w:rsidRPr="00DA047F">
        <w:rPr>
          <w:rFonts w:ascii="Segoe UI" w:hAnsi="Segoe UI" w:cs="Segoe UI"/>
          <w:i/>
          <w:iCs/>
          <w:sz w:val="16"/>
          <w:szCs w:val="16"/>
        </w:rPr>
        <w:t xml:space="preserve"> Primjer; Izvor: https://www.pinterest.com/pin/214765475982344868/</w:t>
      </w:r>
    </w:p>
    <w:p w14:paraId="74580418" w14:textId="2F57108B" w:rsidR="00EC555C" w:rsidRPr="00DA047F" w:rsidRDefault="00EC555C" w:rsidP="00EC555C">
      <w:pPr>
        <w:pStyle w:val="Opisslike"/>
        <w:jc w:val="both"/>
        <w:rPr>
          <w:rFonts w:ascii="Segoe UI" w:hAnsi="Segoe UI" w:cs="Segoe UI"/>
        </w:rPr>
      </w:pPr>
    </w:p>
    <w:p w14:paraId="4D6B95B3" w14:textId="26C7DFFF" w:rsidR="00B015C1" w:rsidRPr="00DA047F" w:rsidRDefault="00B015C1" w:rsidP="00B015C1">
      <w:pPr>
        <w:spacing w:after="0" w:line="240" w:lineRule="auto"/>
        <w:jc w:val="both"/>
        <w:rPr>
          <w:rFonts w:ascii="Segoe UI" w:hAnsi="Segoe UI" w:cs="Segoe UI"/>
          <w:strike/>
          <w:sz w:val="16"/>
          <w:szCs w:val="16"/>
        </w:rPr>
      </w:pPr>
      <w:r w:rsidRPr="00DA047F">
        <w:rPr>
          <w:rFonts w:ascii="Segoe UI" w:hAnsi="Segoe UI" w:cs="Segoe UI"/>
          <w:strike/>
          <w:sz w:val="16"/>
          <w:szCs w:val="16"/>
        </w:rPr>
        <w:t xml:space="preserve">  </w:t>
      </w:r>
    </w:p>
    <w:p w14:paraId="7CA23D10" w14:textId="13D19AA9" w:rsidR="00931E02" w:rsidRPr="00DA047F" w:rsidRDefault="00931E02">
      <w:pPr>
        <w:jc w:val="both"/>
        <w:rPr>
          <w:rFonts w:ascii="Segoe UI" w:hAnsi="Segoe UI" w:cs="Segoe UI"/>
          <w:strike/>
        </w:rPr>
      </w:pPr>
      <w:r w:rsidRPr="00DA047F">
        <w:rPr>
          <w:rFonts w:ascii="Segoe UI" w:hAnsi="Segoe UI" w:cs="Segoe UI"/>
          <w:strike/>
        </w:rPr>
        <w:t xml:space="preserve">  </w:t>
      </w:r>
    </w:p>
    <w:p w14:paraId="7257A7AD" w14:textId="77777777" w:rsidR="00B44BC9" w:rsidRPr="00DA047F" w:rsidRDefault="00B44BC9" w:rsidP="00B44BC9">
      <w:pPr>
        <w:spacing w:after="0" w:line="240" w:lineRule="auto"/>
        <w:rPr>
          <w:rFonts w:ascii="Segoe UI" w:eastAsia="Times New Roman" w:hAnsi="Segoe UI" w:cs="Segoe UI"/>
          <w:b/>
          <w:color w:val="000000"/>
        </w:rPr>
      </w:pPr>
      <w:bookmarkStart w:id="74" w:name="_Hlk123077518"/>
      <w:r w:rsidRPr="00DA047F">
        <w:rPr>
          <w:rFonts w:ascii="Segoe UI" w:eastAsia="Times New Roman" w:hAnsi="Segoe UI" w:cs="Segoe UI"/>
          <w:b/>
          <w:color w:val="000000"/>
        </w:rPr>
        <w:t>OPIS FENOMENA</w:t>
      </w:r>
    </w:p>
    <w:bookmarkEnd w:id="74"/>
    <w:p w14:paraId="3B1EF09A" w14:textId="77777777" w:rsidR="00B44BC9" w:rsidRPr="00DA047F" w:rsidRDefault="00B44BC9" w:rsidP="00B44BC9">
      <w:pPr>
        <w:rPr>
          <w:rFonts w:ascii="Segoe UI" w:hAnsi="Segoe UI" w:cs="Segoe UI"/>
        </w:rPr>
      </w:pPr>
    </w:p>
    <w:p w14:paraId="5281C39C" w14:textId="77777777" w:rsidR="001A2326" w:rsidRPr="00DA047F" w:rsidRDefault="00B44BC9" w:rsidP="001A2326">
      <w:pPr>
        <w:rPr>
          <w:rFonts w:ascii="Segoe UI" w:hAnsi="Segoe UI" w:cs="Segoe UI"/>
        </w:rPr>
      </w:pPr>
      <w:r w:rsidRPr="00DA047F">
        <w:rPr>
          <w:rFonts w:ascii="Segoe UI" w:hAnsi="Segoe UI" w:cs="Segoe UI"/>
        </w:rPr>
        <w:t xml:space="preserve">Površinske vode zauzimaju oko 1% površine Parka s ukupnim volumenom od 22,95 milijuna m³ vode. Najistaknutije površinske vodene pojave u NP Plitvička jezera su kaskadno formirana jezera različitih veličina, nastala biodinamičkim procesom rasta sedrenih barijera koje su prvotnu riječnu dolinu pregradile i omogućile stvaranje jezera. Jezera su u stacionarnim uvjetima s zanemarivim promjenama volumena. Prema tomu, količina utjecanja u jezera odgovara količini istjecanja. Vrijeme potrebno da površinski sloj vode prođe cijeli jezerski sustav (od Matice do sela Korana) je oko 24 sata. Boja vode razlikuje se od jezera do jezera, ali i u jednom jezeru, ovisno o dobu dana. Kombinacija više čimbenika odgovorna je za nastanak specifičnih boja jezera. Plitvička jezera poznata su po sedrenim barijerama preko kojih se voda iz jednog jezera u drugo „prelijeva“ u raznovrsnim slapovima. </w:t>
      </w:r>
      <w:r w:rsidR="001A2326" w:rsidRPr="00DA047F">
        <w:rPr>
          <w:rFonts w:ascii="Segoe UI" w:hAnsi="Segoe UI" w:cs="Segoe UI"/>
        </w:rPr>
        <w:t xml:space="preserve">Starost aktivnih </w:t>
      </w:r>
      <w:r w:rsidR="001A2326" w:rsidRPr="00DA047F">
        <w:rPr>
          <w:rFonts w:ascii="Segoe UI" w:hAnsi="Segoe UI" w:cs="Segoe UI"/>
        </w:rPr>
        <w:lastRenderedPageBreak/>
        <w:t>sedrenih barijera procjenjuje se između 6000 i 7000 godina, što odgovara njihovu nastanku nakon zadnjega ledenog doba.</w:t>
      </w:r>
    </w:p>
    <w:p w14:paraId="5538FF93" w14:textId="573A1EB2" w:rsidR="00B44BC9" w:rsidRPr="00DA047F" w:rsidRDefault="001A2326" w:rsidP="00B44BC9">
      <w:pPr>
        <w:spacing w:after="0" w:line="240" w:lineRule="auto"/>
        <w:rPr>
          <w:rFonts w:ascii="Segoe UI" w:hAnsi="Segoe UI" w:cs="Segoe UI"/>
        </w:rPr>
      </w:pPr>
      <w:r w:rsidRPr="00DA047F">
        <w:rPr>
          <w:rStyle w:val="Referencafusnote"/>
          <w:rFonts w:ascii="Segoe UI" w:hAnsi="Segoe UI" w:cs="Segoe UI"/>
        </w:rPr>
        <w:footnoteReference w:id="3"/>
      </w:r>
    </w:p>
    <w:p w14:paraId="06B17A94" w14:textId="4ECE3C00" w:rsidR="00B44BC9" w:rsidRPr="00DA047F" w:rsidRDefault="00B44BC9" w:rsidP="00B44BC9">
      <w:pPr>
        <w:spacing w:after="0" w:line="240" w:lineRule="auto"/>
        <w:rPr>
          <w:rFonts w:ascii="Segoe UI" w:hAnsi="Segoe UI" w:cs="Segoe UI"/>
          <w:i/>
          <w:sz w:val="16"/>
          <w:szCs w:val="16"/>
        </w:rPr>
      </w:pPr>
    </w:p>
    <w:p w14:paraId="61B840E0" w14:textId="77777777" w:rsidR="00B44BC9" w:rsidRPr="00DA047F" w:rsidRDefault="00B44BC9" w:rsidP="00B44BC9">
      <w:pPr>
        <w:spacing w:after="0" w:line="240" w:lineRule="auto"/>
        <w:rPr>
          <w:rFonts w:ascii="Segoe UI" w:hAnsi="Segoe UI" w:cs="Segoe UI"/>
        </w:rPr>
      </w:pPr>
    </w:p>
    <w:p w14:paraId="749DCBA8" w14:textId="77777777" w:rsidR="00B44BC9" w:rsidRPr="00DA047F" w:rsidRDefault="00B44BC9" w:rsidP="00B44BC9">
      <w:pPr>
        <w:spacing w:after="0" w:line="240" w:lineRule="auto"/>
        <w:rPr>
          <w:rFonts w:ascii="Segoe UI" w:hAnsi="Segoe UI" w:cs="Segoe UI"/>
        </w:rPr>
      </w:pPr>
      <w:r w:rsidRPr="00DA047F">
        <w:rPr>
          <w:rFonts w:ascii="Segoe UI" w:hAnsi="Segoe UI" w:cs="Segoe UI"/>
        </w:rPr>
        <w:t xml:space="preserve">Nastanak sedre: </w:t>
      </w:r>
    </w:p>
    <w:p w14:paraId="2A11AE97" w14:textId="77777777" w:rsidR="00F74B78" w:rsidRPr="00DA047F" w:rsidRDefault="00B44BC9" w:rsidP="00F74B78">
      <w:pPr>
        <w:keepNext/>
        <w:rPr>
          <w:rFonts w:ascii="Segoe UI" w:hAnsi="Segoe UI" w:cs="Segoe UI"/>
        </w:rPr>
      </w:pPr>
      <w:r w:rsidRPr="00DA047F">
        <w:rPr>
          <w:rFonts w:ascii="Segoe UI" w:hAnsi="Segoe UI" w:cs="Segoe UI"/>
          <w:noProof/>
          <w:highlight w:val="green"/>
          <w:lang w:eastAsia="hr-HR"/>
        </w:rPr>
        <w:drawing>
          <wp:inline distT="0" distB="0" distL="0" distR="0" wp14:anchorId="13A2E845" wp14:editId="1F30AFE9">
            <wp:extent cx="2472537" cy="1722513"/>
            <wp:effectExtent l="0" t="0" r="4445" b="0"/>
            <wp:docPr id="165" name="Slika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3"/>
                    <a:srcRect l="39352" t="34294" r="17769" b="12600"/>
                    <a:stretch/>
                  </pic:blipFill>
                  <pic:spPr bwMode="auto">
                    <a:xfrm>
                      <a:off x="0" y="0"/>
                      <a:ext cx="2493120" cy="1736852"/>
                    </a:xfrm>
                    <a:prstGeom prst="rect">
                      <a:avLst/>
                    </a:prstGeom>
                    <a:ln>
                      <a:noFill/>
                    </a:ln>
                    <a:extLst>
                      <a:ext uri="{53640926-AAD7-44D8-BBD7-CCE9431645EC}">
                        <a14:shadowObscured xmlns:a14="http://schemas.microsoft.com/office/drawing/2010/main"/>
                      </a:ext>
                    </a:extLst>
                  </pic:spPr>
                </pic:pic>
              </a:graphicData>
            </a:graphic>
          </wp:inline>
        </w:drawing>
      </w:r>
    </w:p>
    <w:p w14:paraId="649AD6A7" w14:textId="08166FF0" w:rsidR="00B44BC9" w:rsidRPr="00DA047F" w:rsidRDefault="00F74B78" w:rsidP="00F74B78">
      <w:pPr>
        <w:pStyle w:val="Opisslike"/>
        <w:rPr>
          <w:rFonts w:ascii="Segoe UI" w:hAnsi="Segoe UI" w:cs="Segoe UI"/>
          <w:color w:val="auto"/>
          <w:highlight w:val="green"/>
        </w:rPr>
      </w:pPr>
      <w:r w:rsidRPr="00DA047F">
        <w:rPr>
          <w:rFonts w:ascii="Segoe UI" w:hAnsi="Segoe UI" w:cs="Segoe UI"/>
          <w:color w:val="auto"/>
        </w:rPr>
        <w:t xml:space="preserve">Slika </w:t>
      </w:r>
      <w:r w:rsidR="00A14DB0" w:rsidRPr="00DA047F">
        <w:rPr>
          <w:rFonts w:ascii="Segoe UI" w:hAnsi="Segoe UI" w:cs="Segoe UI"/>
          <w:noProof/>
          <w:color w:val="auto"/>
        </w:rPr>
        <w:fldChar w:fldCharType="begin"/>
      </w:r>
      <w:r w:rsidR="00A14DB0" w:rsidRPr="00DA047F">
        <w:rPr>
          <w:rFonts w:ascii="Segoe UI" w:hAnsi="Segoe UI" w:cs="Segoe UI"/>
          <w:noProof/>
          <w:color w:val="auto"/>
        </w:rPr>
        <w:instrText xml:space="preserve"> SEQ Slika \* ARABIC </w:instrText>
      </w:r>
      <w:r w:rsidR="00A14DB0" w:rsidRPr="00DA047F">
        <w:rPr>
          <w:rFonts w:ascii="Segoe UI" w:hAnsi="Segoe UI" w:cs="Segoe UI"/>
          <w:noProof/>
          <w:color w:val="auto"/>
        </w:rPr>
        <w:fldChar w:fldCharType="separate"/>
      </w:r>
      <w:r w:rsidR="006F7D7C">
        <w:rPr>
          <w:rFonts w:ascii="Segoe UI" w:hAnsi="Segoe UI" w:cs="Segoe UI"/>
          <w:noProof/>
          <w:color w:val="auto"/>
        </w:rPr>
        <w:t>22</w:t>
      </w:r>
      <w:r w:rsidR="00A14DB0" w:rsidRPr="00DA047F">
        <w:rPr>
          <w:rFonts w:ascii="Segoe UI" w:hAnsi="Segoe UI" w:cs="Segoe UI"/>
          <w:noProof/>
          <w:color w:val="auto"/>
        </w:rPr>
        <w:fldChar w:fldCharType="end"/>
      </w:r>
      <w:r w:rsidRPr="00DA047F">
        <w:rPr>
          <w:rFonts w:ascii="Segoe UI" w:hAnsi="Segoe UI" w:cs="Segoe UI"/>
          <w:color w:val="auto"/>
        </w:rPr>
        <w:t xml:space="preserve"> Ilustracija</w:t>
      </w:r>
      <w:r w:rsidR="001A2326" w:rsidRPr="00DA047F">
        <w:rPr>
          <w:rFonts w:ascii="Segoe UI" w:hAnsi="Segoe UI" w:cs="Segoe UI"/>
          <w:color w:val="auto"/>
        </w:rPr>
        <w:t xml:space="preserve">; Izvor: </w:t>
      </w:r>
      <w:r w:rsidRPr="00DA047F">
        <w:rPr>
          <w:rFonts w:ascii="Segoe UI" w:hAnsi="Segoe UI" w:cs="Segoe UI"/>
          <w:color w:val="auto"/>
        </w:rPr>
        <w:t>NP Plitvička jezera</w:t>
      </w:r>
    </w:p>
    <w:p w14:paraId="07A07D0B" w14:textId="74FE8447" w:rsidR="0094670E" w:rsidRPr="00DA047F" w:rsidRDefault="0094670E" w:rsidP="0094670E">
      <w:pPr>
        <w:rPr>
          <w:rFonts w:ascii="Segoe UI" w:hAnsi="Segoe UI" w:cs="Segoe UI"/>
        </w:rPr>
      </w:pPr>
    </w:p>
    <w:p w14:paraId="4A2F4D5C" w14:textId="77777777" w:rsidR="00834C11" w:rsidRPr="00DA047F" w:rsidRDefault="00834C11" w:rsidP="00834C11">
      <w:pPr>
        <w:rPr>
          <w:rFonts w:ascii="Segoe UI" w:hAnsi="Segoe UI" w:cs="Segoe UI"/>
          <w:b/>
        </w:rPr>
      </w:pPr>
      <w:r w:rsidRPr="00DA047F">
        <w:rPr>
          <w:rFonts w:ascii="Segoe UI" w:hAnsi="Segoe UI" w:cs="Segoe UI"/>
          <w:b/>
        </w:rPr>
        <w:t>TEMA</w:t>
      </w:r>
    </w:p>
    <w:p w14:paraId="13B7A854" w14:textId="77777777" w:rsidR="00834C11" w:rsidRPr="00DA047F" w:rsidRDefault="00834C11" w:rsidP="00834C11">
      <w:pPr>
        <w:rPr>
          <w:rFonts w:ascii="Segoe UI" w:hAnsi="Segoe UI" w:cs="Segoe UI"/>
        </w:rPr>
      </w:pPr>
      <w:r w:rsidRPr="00DA047F">
        <w:rPr>
          <w:rFonts w:ascii="Segoe UI" w:hAnsi="Segoe UI" w:cs="Segoe UI"/>
        </w:rPr>
        <w:t>Igra vode</w:t>
      </w:r>
    </w:p>
    <w:p w14:paraId="07C15332" w14:textId="77777777" w:rsidR="00834C11" w:rsidRPr="00DA047F" w:rsidRDefault="00834C11" w:rsidP="00834C11">
      <w:pPr>
        <w:rPr>
          <w:rFonts w:ascii="Segoe UI" w:hAnsi="Segoe UI" w:cs="Segoe UI"/>
          <w:b/>
        </w:rPr>
      </w:pPr>
      <w:r w:rsidRPr="00DA047F">
        <w:rPr>
          <w:rFonts w:ascii="Segoe UI" w:hAnsi="Segoe UI" w:cs="Segoe UI"/>
          <w:b/>
        </w:rPr>
        <w:t>MEDIJ INTERPRETACIJE</w:t>
      </w:r>
    </w:p>
    <w:p w14:paraId="1EA14CE1" w14:textId="77777777" w:rsidR="00834C11" w:rsidRPr="00DA047F" w:rsidRDefault="00834C11" w:rsidP="00834C11">
      <w:pPr>
        <w:rPr>
          <w:rFonts w:ascii="Segoe UI" w:hAnsi="Segoe UI" w:cs="Segoe UI"/>
        </w:rPr>
      </w:pPr>
      <w:r w:rsidRPr="00DA047F">
        <w:rPr>
          <w:rFonts w:ascii="Segoe UI" w:hAnsi="Segoe UI" w:cs="Segoe UI"/>
        </w:rPr>
        <w:t xml:space="preserve">Interpretacijski interaktivni mehanički izložak </w:t>
      </w:r>
    </w:p>
    <w:p w14:paraId="2D0F118E" w14:textId="77777777" w:rsidR="00834C11" w:rsidRPr="00DA047F" w:rsidRDefault="00834C11" w:rsidP="00834C11">
      <w:pPr>
        <w:rPr>
          <w:rFonts w:ascii="Segoe UI" w:hAnsi="Segoe UI" w:cs="Segoe UI"/>
          <w:b/>
        </w:rPr>
      </w:pPr>
      <w:r w:rsidRPr="00DA047F">
        <w:rPr>
          <w:rFonts w:ascii="Segoe UI" w:hAnsi="Segoe UI" w:cs="Segoe UI"/>
          <w:b/>
        </w:rPr>
        <w:t>TEHNIČKE SPECIFIKACIJE</w:t>
      </w:r>
    </w:p>
    <w:tbl>
      <w:tblPr>
        <w:tblStyle w:val="Reetkatablice"/>
        <w:tblW w:w="0" w:type="auto"/>
        <w:tblLayout w:type="fixed"/>
        <w:tblLook w:val="04A0" w:firstRow="1" w:lastRow="0" w:firstColumn="1" w:lastColumn="0" w:noHBand="0" w:noVBand="1"/>
      </w:tblPr>
      <w:tblGrid>
        <w:gridCol w:w="1774"/>
        <w:gridCol w:w="2779"/>
        <w:gridCol w:w="1821"/>
        <w:gridCol w:w="2688"/>
      </w:tblGrid>
      <w:tr w:rsidR="00834C11" w:rsidRPr="00DA047F" w14:paraId="03141804" w14:textId="77777777" w:rsidTr="00FE56C2">
        <w:tc>
          <w:tcPr>
            <w:tcW w:w="1774" w:type="dxa"/>
          </w:tcPr>
          <w:p w14:paraId="362148CE" w14:textId="77777777" w:rsidR="00834C11" w:rsidRPr="00DA047F" w:rsidRDefault="00834C11" w:rsidP="00C1116A">
            <w:pPr>
              <w:rPr>
                <w:rFonts w:ascii="Segoe UI" w:hAnsi="Segoe UI" w:cs="Segoe UI"/>
              </w:rPr>
            </w:pPr>
            <w:r w:rsidRPr="00DA047F">
              <w:rPr>
                <w:rFonts w:ascii="Segoe UI" w:hAnsi="Segoe UI" w:cs="Segoe UI"/>
              </w:rPr>
              <w:t>SADRŽAJ</w:t>
            </w:r>
          </w:p>
        </w:tc>
        <w:tc>
          <w:tcPr>
            <w:tcW w:w="2779" w:type="dxa"/>
          </w:tcPr>
          <w:p w14:paraId="35F2E6F8" w14:textId="77777777" w:rsidR="00834C11" w:rsidRPr="00DA047F" w:rsidRDefault="00834C11" w:rsidP="00C1116A">
            <w:pPr>
              <w:rPr>
                <w:rFonts w:ascii="Segoe UI" w:hAnsi="Segoe UI" w:cs="Segoe UI"/>
              </w:rPr>
            </w:pPr>
            <w:r w:rsidRPr="00DA047F">
              <w:rPr>
                <w:rFonts w:ascii="Segoe UI" w:hAnsi="Segoe UI" w:cs="Segoe UI"/>
              </w:rPr>
              <w:t>OPIS</w:t>
            </w:r>
          </w:p>
        </w:tc>
        <w:tc>
          <w:tcPr>
            <w:tcW w:w="1821" w:type="dxa"/>
          </w:tcPr>
          <w:p w14:paraId="429393A8" w14:textId="77777777" w:rsidR="00834C11" w:rsidRPr="00DA047F" w:rsidRDefault="00834C11" w:rsidP="00C1116A">
            <w:pPr>
              <w:rPr>
                <w:rFonts w:ascii="Segoe UI" w:hAnsi="Segoe UI" w:cs="Segoe UI"/>
              </w:rPr>
            </w:pPr>
            <w:r w:rsidRPr="00DA047F">
              <w:rPr>
                <w:rFonts w:ascii="Segoe UI" w:hAnsi="Segoe UI" w:cs="Segoe UI"/>
              </w:rPr>
              <w:t>KOLIČINA</w:t>
            </w:r>
          </w:p>
        </w:tc>
        <w:tc>
          <w:tcPr>
            <w:tcW w:w="2688" w:type="dxa"/>
          </w:tcPr>
          <w:p w14:paraId="32946C86" w14:textId="77777777" w:rsidR="00834C11" w:rsidRPr="00DA047F" w:rsidRDefault="00834C11" w:rsidP="00C1116A">
            <w:pPr>
              <w:rPr>
                <w:rFonts w:ascii="Segoe UI" w:hAnsi="Segoe UI" w:cs="Segoe UI"/>
              </w:rPr>
            </w:pPr>
            <w:r w:rsidRPr="00DA047F">
              <w:rPr>
                <w:rFonts w:ascii="Segoe UI" w:hAnsi="Segoe UI" w:cs="Segoe UI"/>
              </w:rPr>
              <w:t>PROJEKTNI ZADATAK</w:t>
            </w:r>
          </w:p>
        </w:tc>
      </w:tr>
      <w:tr w:rsidR="00834C11" w:rsidRPr="00DA047F" w14:paraId="21EF0756" w14:textId="77777777" w:rsidTr="00FE56C2">
        <w:tc>
          <w:tcPr>
            <w:tcW w:w="1774" w:type="dxa"/>
            <w:vMerge w:val="restart"/>
          </w:tcPr>
          <w:p w14:paraId="34EA01EF" w14:textId="77777777" w:rsidR="00834C11" w:rsidRPr="00DA047F" w:rsidRDefault="00834C11" w:rsidP="00C1116A">
            <w:pPr>
              <w:rPr>
                <w:rFonts w:ascii="Segoe UI" w:hAnsi="Segoe UI" w:cs="Segoe UI"/>
              </w:rPr>
            </w:pPr>
            <w:r w:rsidRPr="00DA047F">
              <w:rPr>
                <w:rFonts w:ascii="Segoe UI" w:hAnsi="Segoe UI" w:cs="Segoe UI"/>
              </w:rPr>
              <w:t>Interpretacijski tekst</w:t>
            </w:r>
          </w:p>
        </w:tc>
        <w:tc>
          <w:tcPr>
            <w:tcW w:w="2779" w:type="dxa"/>
          </w:tcPr>
          <w:p w14:paraId="1058F550" w14:textId="77777777" w:rsidR="00834C11" w:rsidRPr="00DA047F" w:rsidRDefault="00834C11" w:rsidP="00C1116A">
            <w:pPr>
              <w:rPr>
                <w:rFonts w:ascii="Segoe UI" w:hAnsi="Segoe UI" w:cs="Segoe UI"/>
              </w:rPr>
            </w:pPr>
            <w:r w:rsidRPr="00DA047F">
              <w:rPr>
                <w:rFonts w:ascii="Segoe UI" w:hAnsi="Segoe UI" w:cs="Segoe UI"/>
              </w:rPr>
              <w:t>Naslov 1-5 riječi</w:t>
            </w:r>
          </w:p>
          <w:p w14:paraId="3FC7AD1E" w14:textId="77777777" w:rsidR="00834C11" w:rsidRPr="00DA047F" w:rsidRDefault="00834C11" w:rsidP="00C1116A">
            <w:pPr>
              <w:rPr>
                <w:rFonts w:ascii="Segoe UI" w:hAnsi="Segoe UI" w:cs="Segoe UI"/>
              </w:rPr>
            </w:pPr>
            <w:r w:rsidRPr="00DA047F">
              <w:rPr>
                <w:rFonts w:ascii="Segoe UI" w:hAnsi="Segoe UI" w:cs="Segoe UI"/>
              </w:rPr>
              <w:t>IGRA SEDRE</w:t>
            </w:r>
          </w:p>
        </w:tc>
        <w:tc>
          <w:tcPr>
            <w:tcW w:w="1821" w:type="dxa"/>
          </w:tcPr>
          <w:p w14:paraId="6A49346F" w14:textId="77777777" w:rsidR="00834C11" w:rsidRPr="00DA047F" w:rsidRDefault="00834C11" w:rsidP="00C1116A">
            <w:pPr>
              <w:rPr>
                <w:rFonts w:ascii="Segoe UI" w:hAnsi="Segoe UI" w:cs="Segoe UI"/>
              </w:rPr>
            </w:pPr>
            <w:r w:rsidRPr="00DA047F">
              <w:rPr>
                <w:rFonts w:ascii="Segoe UI" w:hAnsi="Segoe UI" w:cs="Segoe UI"/>
              </w:rPr>
              <w:t>1</w:t>
            </w:r>
          </w:p>
        </w:tc>
        <w:tc>
          <w:tcPr>
            <w:tcW w:w="2688" w:type="dxa"/>
            <w:vMerge w:val="restart"/>
          </w:tcPr>
          <w:p w14:paraId="156D6CAE" w14:textId="77777777" w:rsidR="00834C11" w:rsidRPr="00DA047F" w:rsidRDefault="00834C11" w:rsidP="00C1116A">
            <w:pPr>
              <w:rPr>
                <w:rFonts w:ascii="Segoe UI" w:hAnsi="Segoe UI" w:cs="Segoe UI"/>
              </w:rPr>
            </w:pPr>
            <w:r w:rsidRPr="00DA047F">
              <w:rPr>
                <w:rFonts w:ascii="Segoe UI" w:hAnsi="Segoe UI" w:cs="Segoe UI"/>
              </w:rPr>
              <w:t>Pisanje, prijevod, lektura i korektura interpretacijskog teksta (radna skupina)</w:t>
            </w:r>
          </w:p>
        </w:tc>
      </w:tr>
      <w:tr w:rsidR="00FE56C2" w:rsidRPr="00DA047F" w14:paraId="59FEE637" w14:textId="77777777" w:rsidTr="00755C4D">
        <w:trPr>
          <w:trHeight w:val="2409"/>
        </w:trPr>
        <w:tc>
          <w:tcPr>
            <w:tcW w:w="1774" w:type="dxa"/>
            <w:vMerge/>
          </w:tcPr>
          <w:p w14:paraId="69F92397" w14:textId="77777777" w:rsidR="00FE56C2" w:rsidRPr="00DA047F" w:rsidRDefault="00FE56C2" w:rsidP="00C1116A">
            <w:pPr>
              <w:rPr>
                <w:rFonts w:ascii="Segoe UI" w:hAnsi="Segoe UI" w:cs="Segoe UI"/>
              </w:rPr>
            </w:pPr>
          </w:p>
        </w:tc>
        <w:tc>
          <w:tcPr>
            <w:tcW w:w="2779" w:type="dxa"/>
          </w:tcPr>
          <w:p w14:paraId="7C01F315" w14:textId="77777777" w:rsidR="00FE56C2" w:rsidRPr="00DA047F" w:rsidRDefault="00FE56C2" w:rsidP="00C1116A">
            <w:pPr>
              <w:rPr>
                <w:rFonts w:ascii="Segoe UI" w:hAnsi="Segoe UI" w:cs="Segoe UI"/>
              </w:rPr>
            </w:pPr>
            <w:r w:rsidRPr="00DA047F">
              <w:rPr>
                <w:rFonts w:ascii="Segoe UI" w:hAnsi="Segoe UI" w:cs="Segoe UI"/>
              </w:rPr>
              <w:t xml:space="preserve">Tekst </w:t>
            </w:r>
          </w:p>
          <w:p w14:paraId="15D73E49" w14:textId="6C80C778" w:rsidR="00FE56C2" w:rsidRPr="00DA047F" w:rsidRDefault="00FE56C2" w:rsidP="00C1116A">
            <w:pPr>
              <w:rPr>
                <w:rFonts w:ascii="Segoe UI" w:hAnsi="Segoe UI" w:cs="Segoe UI"/>
              </w:rPr>
            </w:pPr>
            <w:r w:rsidRPr="00DA047F">
              <w:rPr>
                <w:rFonts w:ascii="Segoe UI" w:hAnsi="Segoe UI" w:cs="Segoe UI"/>
              </w:rPr>
              <w:t>Naslov igre i poziv</w:t>
            </w:r>
          </w:p>
        </w:tc>
        <w:tc>
          <w:tcPr>
            <w:tcW w:w="1821" w:type="dxa"/>
          </w:tcPr>
          <w:p w14:paraId="712AF1FE" w14:textId="77777777" w:rsidR="00FE56C2" w:rsidRPr="00DA047F" w:rsidRDefault="00FE56C2" w:rsidP="00C1116A">
            <w:pPr>
              <w:rPr>
                <w:rFonts w:ascii="Segoe UI" w:hAnsi="Segoe UI" w:cs="Segoe UI"/>
              </w:rPr>
            </w:pPr>
            <w:r w:rsidRPr="00DA047F">
              <w:rPr>
                <w:rFonts w:ascii="Segoe UI" w:hAnsi="Segoe UI" w:cs="Segoe UI"/>
              </w:rPr>
              <w:t>1</w:t>
            </w:r>
          </w:p>
          <w:p w14:paraId="7D7D359B" w14:textId="38231C26" w:rsidR="00FE56C2" w:rsidRPr="00DA047F" w:rsidRDefault="00FE56C2" w:rsidP="00C1116A">
            <w:pPr>
              <w:rPr>
                <w:rFonts w:ascii="Segoe UI" w:hAnsi="Segoe UI" w:cs="Segoe UI"/>
              </w:rPr>
            </w:pPr>
          </w:p>
        </w:tc>
        <w:tc>
          <w:tcPr>
            <w:tcW w:w="2688" w:type="dxa"/>
            <w:vMerge/>
          </w:tcPr>
          <w:p w14:paraId="477E7943" w14:textId="77777777" w:rsidR="00FE56C2" w:rsidRPr="00DA047F" w:rsidRDefault="00FE56C2" w:rsidP="00C1116A">
            <w:pPr>
              <w:rPr>
                <w:rFonts w:ascii="Segoe UI" w:hAnsi="Segoe UI" w:cs="Segoe UI"/>
              </w:rPr>
            </w:pPr>
          </w:p>
        </w:tc>
      </w:tr>
      <w:tr w:rsidR="00834C11" w:rsidRPr="00DA047F" w14:paraId="07C21DC8" w14:textId="77777777" w:rsidTr="00FE56C2">
        <w:trPr>
          <w:trHeight w:val="547"/>
        </w:trPr>
        <w:tc>
          <w:tcPr>
            <w:tcW w:w="1774" w:type="dxa"/>
            <w:vMerge/>
          </w:tcPr>
          <w:p w14:paraId="61D95979" w14:textId="77777777" w:rsidR="00834C11" w:rsidRPr="00DA047F" w:rsidRDefault="00834C11" w:rsidP="00C1116A">
            <w:pPr>
              <w:rPr>
                <w:rFonts w:ascii="Segoe UI" w:hAnsi="Segoe UI" w:cs="Segoe UI"/>
              </w:rPr>
            </w:pPr>
          </w:p>
        </w:tc>
        <w:tc>
          <w:tcPr>
            <w:tcW w:w="2779" w:type="dxa"/>
          </w:tcPr>
          <w:p w14:paraId="6A4A560A" w14:textId="1E79ECF7" w:rsidR="00834C11" w:rsidRPr="00DA047F" w:rsidRDefault="00834C11" w:rsidP="00C1116A">
            <w:pPr>
              <w:rPr>
                <w:rFonts w:ascii="Segoe UI" w:hAnsi="Segoe UI" w:cs="Segoe UI"/>
              </w:rPr>
            </w:pPr>
            <w:r w:rsidRPr="00DA047F">
              <w:rPr>
                <w:rFonts w:ascii="Segoe UI" w:hAnsi="Segoe UI" w:cs="Segoe UI"/>
              </w:rPr>
              <w:t>Tekst 20 riječi (</w:t>
            </w:r>
            <w:r w:rsidR="00FE56C2" w:rsidRPr="00DA047F">
              <w:rPr>
                <w:rFonts w:ascii="Segoe UI" w:hAnsi="Segoe UI" w:cs="Segoe UI"/>
              </w:rPr>
              <w:t>Zanimljivosti)</w:t>
            </w:r>
          </w:p>
        </w:tc>
        <w:tc>
          <w:tcPr>
            <w:tcW w:w="1821" w:type="dxa"/>
          </w:tcPr>
          <w:p w14:paraId="40D3AABB" w14:textId="77777777" w:rsidR="00834C11" w:rsidRPr="00DA047F" w:rsidRDefault="00834C11" w:rsidP="00C1116A">
            <w:pPr>
              <w:rPr>
                <w:rFonts w:ascii="Segoe UI" w:hAnsi="Segoe UI" w:cs="Segoe UI"/>
              </w:rPr>
            </w:pPr>
            <w:r w:rsidRPr="00DA047F">
              <w:rPr>
                <w:rFonts w:ascii="Segoe UI" w:hAnsi="Segoe UI" w:cs="Segoe UI"/>
              </w:rPr>
              <w:t>1</w:t>
            </w:r>
          </w:p>
        </w:tc>
        <w:tc>
          <w:tcPr>
            <w:tcW w:w="2688" w:type="dxa"/>
            <w:vMerge/>
          </w:tcPr>
          <w:p w14:paraId="13498D65" w14:textId="77777777" w:rsidR="00834C11" w:rsidRPr="00DA047F" w:rsidRDefault="00834C11" w:rsidP="00C1116A">
            <w:pPr>
              <w:rPr>
                <w:rFonts w:ascii="Segoe UI" w:hAnsi="Segoe UI" w:cs="Segoe UI"/>
              </w:rPr>
            </w:pPr>
          </w:p>
        </w:tc>
      </w:tr>
      <w:tr w:rsidR="00834C11" w:rsidRPr="00DA047F" w14:paraId="6F468A91" w14:textId="77777777" w:rsidTr="00FE56C2">
        <w:trPr>
          <w:trHeight w:val="547"/>
        </w:trPr>
        <w:tc>
          <w:tcPr>
            <w:tcW w:w="1774" w:type="dxa"/>
          </w:tcPr>
          <w:p w14:paraId="3CFD3D13" w14:textId="77777777" w:rsidR="00834C11" w:rsidRPr="00DA047F" w:rsidRDefault="00834C11" w:rsidP="00C1116A">
            <w:pPr>
              <w:rPr>
                <w:rFonts w:ascii="Segoe UI" w:hAnsi="Segoe UI" w:cs="Segoe UI"/>
              </w:rPr>
            </w:pPr>
            <w:r w:rsidRPr="00DA047F">
              <w:rPr>
                <w:rFonts w:ascii="Segoe UI" w:hAnsi="Segoe UI" w:cs="Segoe UI"/>
              </w:rPr>
              <w:t>Ilustracija</w:t>
            </w:r>
          </w:p>
        </w:tc>
        <w:tc>
          <w:tcPr>
            <w:tcW w:w="2779" w:type="dxa"/>
          </w:tcPr>
          <w:p w14:paraId="5A1CDD50" w14:textId="77777777" w:rsidR="00834C11" w:rsidRPr="00DA047F" w:rsidRDefault="00834C11" w:rsidP="00C1116A">
            <w:pPr>
              <w:rPr>
                <w:rFonts w:ascii="Segoe UI" w:hAnsi="Segoe UI" w:cs="Segoe UI"/>
              </w:rPr>
            </w:pPr>
            <w:r w:rsidRPr="00DA047F">
              <w:rPr>
                <w:rFonts w:ascii="Segoe UI" w:hAnsi="Segoe UI" w:cs="Segoe UI"/>
              </w:rPr>
              <w:t>ilustracija formiranja sedre</w:t>
            </w:r>
          </w:p>
        </w:tc>
        <w:tc>
          <w:tcPr>
            <w:tcW w:w="1821" w:type="dxa"/>
          </w:tcPr>
          <w:p w14:paraId="206336FB" w14:textId="77777777" w:rsidR="00834C11" w:rsidRPr="00DA047F" w:rsidRDefault="00834C11" w:rsidP="00C1116A">
            <w:pPr>
              <w:rPr>
                <w:rFonts w:ascii="Segoe UI" w:hAnsi="Segoe UI" w:cs="Segoe UI"/>
              </w:rPr>
            </w:pPr>
            <w:r w:rsidRPr="00DA047F">
              <w:rPr>
                <w:rFonts w:ascii="Segoe UI" w:hAnsi="Segoe UI" w:cs="Segoe UI"/>
              </w:rPr>
              <w:t>1</w:t>
            </w:r>
          </w:p>
        </w:tc>
        <w:tc>
          <w:tcPr>
            <w:tcW w:w="2688" w:type="dxa"/>
          </w:tcPr>
          <w:p w14:paraId="19410AC3" w14:textId="77777777" w:rsidR="00834C11" w:rsidRPr="00DA047F" w:rsidRDefault="00834C11" w:rsidP="00C1116A">
            <w:pPr>
              <w:rPr>
                <w:rFonts w:ascii="Segoe UI" w:hAnsi="Segoe UI" w:cs="Segoe UI"/>
              </w:rPr>
            </w:pPr>
            <w:r w:rsidRPr="00DA047F">
              <w:rPr>
                <w:rFonts w:ascii="Segoe UI" w:hAnsi="Segoe UI" w:cs="Segoe UI"/>
              </w:rPr>
              <w:t>Izrada ilustracije</w:t>
            </w:r>
          </w:p>
        </w:tc>
      </w:tr>
      <w:tr w:rsidR="00834C11" w:rsidRPr="00DA047F" w14:paraId="5C6D7DDC" w14:textId="77777777" w:rsidTr="00FE56C2">
        <w:tc>
          <w:tcPr>
            <w:tcW w:w="1774" w:type="dxa"/>
          </w:tcPr>
          <w:p w14:paraId="003ED191" w14:textId="77777777" w:rsidR="00834C11" w:rsidRPr="00DA047F" w:rsidRDefault="00834C11" w:rsidP="00C1116A">
            <w:pPr>
              <w:rPr>
                <w:rFonts w:ascii="Segoe UI" w:hAnsi="Segoe UI" w:cs="Segoe UI"/>
              </w:rPr>
            </w:pPr>
            <w:r w:rsidRPr="00DA047F">
              <w:rPr>
                <w:rFonts w:ascii="Segoe UI" w:hAnsi="Segoe UI" w:cs="Segoe UI"/>
              </w:rPr>
              <w:t>Sedra</w:t>
            </w:r>
          </w:p>
        </w:tc>
        <w:tc>
          <w:tcPr>
            <w:tcW w:w="2779" w:type="dxa"/>
          </w:tcPr>
          <w:p w14:paraId="04FA68F1" w14:textId="0A6C6BB9" w:rsidR="00834C11" w:rsidRPr="00DA047F" w:rsidRDefault="00834C11" w:rsidP="00C1116A">
            <w:pPr>
              <w:rPr>
                <w:rFonts w:ascii="Segoe UI" w:hAnsi="Segoe UI" w:cs="Segoe UI"/>
              </w:rPr>
            </w:pPr>
            <w:r w:rsidRPr="00DA047F">
              <w:rPr>
                <w:rFonts w:ascii="Segoe UI" w:hAnsi="Segoe UI" w:cs="Segoe UI"/>
              </w:rPr>
              <w:t xml:space="preserve">Uzorak sedre </w:t>
            </w:r>
            <w:r w:rsidR="00FE56C2" w:rsidRPr="00DA047F">
              <w:rPr>
                <w:rFonts w:ascii="Segoe UI" w:hAnsi="Segoe UI" w:cs="Segoe UI"/>
              </w:rPr>
              <w:t>na elementu za taktilni doživljaj</w:t>
            </w:r>
          </w:p>
        </w:tc>
        <w:tc>
          <w:tcPr>
            <w:tcW w:w="1821" w:type="dxa"/>
          </w:tcPr>
          <w:p w14:paraId="1598A10C" w14:textId="77777777" w:rsidR="00834C11" w:rsidRPr="00DA047F" w:rsidRDefault="00834C11" w:rsidP="00C1116A">
            <w:pPr>
              <w:rPr>
                <w:rFonts w:ascii="Segoe UI" w:hAnsi="Segoe UI" w:cs="Segoe UI"/>
              </w:rPr>
            </w:pPr>
            <w:r w:rsidRPr="00DA047F">
              <w:rPr>
                <w:rFonts w:ascii="Segoe UI" w:hAnsi="Segoe UI" w:cs="Segoe UI"/>
              </w:rPr>
              <w:t>1</w:t>
            </w:r>
          </w:p>
        </w:tc>
        <w:tc>
          <w:tcPr>
            <w:tcW w:w="2688" w:type="dxa"/>
          </w:tcPr>
          <w:p w14:paraId="1B6713C0" w14:textId="77777777" w:rsidR="00834C11" w:rsidRPr="00DA047F" w:rsidRDefault="00834C11" w:rsidP="00C1116A">
            <w:pPr>
              <w:rPr>
                <w:rFonts w:ascii="Segoe UI" w:hAnsi="Segoe UI" w:cs="Segoe UI"/>
              </w:rPr>
            </w:pPr>
            <w:r w:rsidRPr="00DA047F">
              <w:rPr>
                <w:rFonts w:ascii="Segoe UI" w:hAnsi="Segoe UI" w:cs="Segoe UI"/>
              </w:rPr>
              <w:t>Nabava uzoraka sedre</w:t>
            </w:r>
          </w:p>
        </w:tc>
      </w:tr>
      <w:tr w:rsidR="00834C11" w:rsidRPr="00DA047F" w14:paraId="7B0DB80A" w14:textId="77777777" w:rsidTr="00FE56C2">
        <w:trPr>
          <w:trHeight w:val="806"/>
        </w:trPr>
        <w:tc>
          <w:tcPr>
            <w:tcW w:w="1774" w:type="dxa"/>
          </w:tcPr>
          <w:p w14:paraId="6F823F97" w14:textId="77777777" w:rsidR="00834C11" w:rsidRPr="00DA047F" w:rsidRDefault="00834C11" w:rsidP="00C1116A">
            <w:pPr>
              <w:rPr>
                <w:rFonts w:ascii="Segoe UI" w:hAnsi="Segoe UI" w:cs="Segoe UI"/>
              </w:rPr>
            </w:pPr>
            <w:r w:rsidRPr="00DA047F">
              <w:rPr>
                <w:rFonts w:ascii="Segoe UI" w:hAnsi="Segoe UI" w:cs="Segoe UI"/>
              </w:rPr>
              <w:lastRenderedPageBreak/>
              <w:t>Igra „Put kišne kapi“</w:t>
            </w:r>
          </w:p>
        </w:tc>
        <w:tc>
          <w:tcPr>
            <w:tcW w:w="2779" w:type="dxa"/>
          </w:tcPr>
          <w:p w14:paraId="72CE8421" w14:textId="77777777" w:rsidR="00834C11" w:rsidRPr="00DA047F" w:rsidRDefault="00834C11" w:rsidP="00C1116A">
            <w:pPr>
              <w:rPr>
                <w:rFonts w:ascii="Segoe UI" w:hAnsi="Segoe UI" w:cs="Segoe UI"/>
              </w:rPr>
            </w:pPr>
            <w:r w:rsidRPr="00DA047F">
              <w:rPr>
                <w:rFonts w:ascii="Segoe UI" w:hAnsi="Segoe UI" w:cs="Segoe UI"/>
              </w:rPr>
              <w:t>Interaktivna mehanička interpretacija na zidu „Put kišne kapi“,</w:t>
            </w:r>
          </w:p>
        </w:tc>
        <w:tc>
          <w:tcPr>
            <w:tcW w:w="1821" w:type="dxa"/>
          </w:tcPr>
          <w:p w14:paraId="77AFE4FD" w14:textId="77777777" w:rsidR="00834C11" w:rsidRPr="00DA047F" w:rsidRDefault="00834C11" w:rsidP="00C1116A">
            <w:pPr>
              <w:rPr>
                <w:rFonts w:ascii="Segoe UI" w:hAnsi="Segoe UI" w:cs="Segoe UI"/>
              </w:rPr>
            </w:pPr>
            <w:r w:rsidRPr="00DA047F">
              <w:rPr>
                <w:rFonts w:ascii="Segoe UI" w:hAnsi="Segoe UI" w:cs="Segoe UI"/>
              </w:rPr>
              <w:t>1</w:t>
            </w:r>
          </w:p>
        </w:tc>
        <w:tc>
          <w:tcPr>
            <w:tcW w:w="2688" w:type="dxa"/>
          </w:tcPr>
          <w:p w14:paraId="31F0B99E" w14:textId="77777777" w:rsidR="00834C11" w:rsidRPr="00DA047F" w:rsidRDefault="00834C11" w:rsidP="00C1116A">
            <w:pPr>
              <w:rPr>
                <w:rFonts w:ascii="Segoe UI" w:hAnsi="Segoe UI" w:cs="Segoe UI"/>
              </w:rPr>
            </w:pPr>
            <w:r w:rsidRPr="00DA047F">
              <w:rPr>
                <w:rFonts w:ascii="Segoe UI" w:hAnsi="Segoe UI" w:cs="Segoe UI"/>
              </w:rPr>
              <w:t>Dizajn i izrada</w:t>
            </w:r>
          </w:p>
        </w:tc>
      </w:tr>
      <w:tr w:rsidR="00834C11" w:rsidRPr="00DA047F" w14:paraId="4AA928B2" w14:textId="77777777" w:rsidTr="00FE56C2">
        <w:trPr>
          <w:trHeight w:val="806"/>
        </w:trPr>
        <w:tc>
          <w:tcPr>
            <w:tcW w:w="1774" w:type="dxa"/>
          </w:tcPr>
          <w:p w14:paraId="585A4913" w14:textId="77777777" w:rsidR="00834C11" w:rsidRPr="00DA047F" w:rsidRDefault="00834C11" w:rsidP="00C1116A">
            <w:pPr>
              <w:rPr>
                <w:rFonts w:ascii="Segoe UI" w:hAnsi="Segoe UI" w:cs="Segoe UI"/>
              </w:rPr>
            </w:pPr>
            <w:r w:rsidRPr="00DA047F">
              <w:rPr>
                <w:rFonts w:ascii="Segoe UI" w:hAnsi="Segoe UI" w:cs="Segoe UI"/>
              </w:rPr>
              <w:t>Grafički dizajn</w:t>
            </w:r>
          </w:p>
        </w:tc>
        <w:tc>
          <w:tcPr>
            <w:tcW w:w="2779" w:type="dxa"/>
          </w:tcPr>
          <w:p w14:paraId="1AB2380B" w14:textId="76C54405" w:rsidR="00834C11" w:rsidRPr="00DA047F" w:rsidRDefault="00642DAC" w:rsidP="00C1116A">
            <w:pPr>
              <w:rPr>
                <w:rFonts w:ascii="Segoe UI" w:hAnsi="Segoe UI" w:cs="Segoe UI"/>
              </w:rPr>
            </w:pPr>
            <w:r w:rsidRPr="00DA047F">
              <w:rPr>
                <w:rFonts w:ascii="Segoe UI" w:hAnsi="Segoe UI" w:cs="Segoe UI"/>
              </w:rPr>
              <w:t xml:space="preserve">Grafički dizajn </w:t>
            </w:r>
            <w:r w:rsidR="00834C11" w:rsidRPr="00DA047F">
              <w:rPr>
                <w:rFonts w:ascii="Segoe UI" w:hAnsi="Segoe UI" w:cs="Segoe UI"/>
              </w:rPr>
              <w:t>za interpretacijski panel i igru</w:t>
            </w:r>
          </w:p>
        </w:tc>
        <w:tc>
          <w:tcPr>
            <w:tcW w:w="1821" w:type="dxa"/>
          </w:tcPr>
          <w:p w14:paraId="3806239B" w14:textId="150EA320" w:rsidR="00834C11" w:rsidRPr="00DA047F" w:rsidRDefault="00FE56C2" w:rsidP="00C1116A">
            <w:pPr>
              <w:rPr>
                <w:rFonts w:ascii="Segoe UI" w:hAnsi="Segoe UI" w:cs="Segoe UI"/>
              </w:rPr>
            </w:pPr>
            <w:r w:rsidRPr="00DA047F">
              <w:rPr>
                <w:rFonts w:ascii="Segoe UI" w:hAnsi="Segoe UI" w:cs="Segoe UI"/>
              </w:rPr>
              <w:t>1</w:t>
            </w:r>
          </w:p>
          <w:p w14:paraId="5E90BA4A" w14:textId="77777777" w:rsidR="00834C11" w:rsidRPr="00DA047F" w:rsidRDefault="00834C11" w:rsidP="00C1116A">
            <w:pPr>
              <w:rPr>
                <w:rFonts w:ascii="Segoe UI" w:hAnsi="Segoe UI" w:cs="Segoe UI"/>
              </w:rPr>
            </w:pPr>
          </w:p>
        </w:tc>
        <w:tc>
          <w:tcPr>
            <w:tcW w:w="2688" w:type="dxa"/>
          </w:tcPr>
          <w:p w14:paraId="71477F92" w14:textId="77777777" w:rsidR="00834C11" w:rsidRPr="00DA047F" w:rsidRDefault="00834C11" w:rsidP="00C1116A">
            <w:pPr>
              <w:rPr>
                <w:rFonts w:ascii="Segoe UI" w:hAnsi="Segoe UI" w:cs="Segoe UI"/>
              </w:rPr>
            </w:pPr>
            <w:r w:rsidRPr="00DA047F">
              <w:rPr>
                <w:rFonts w:ascii="Segoe UI" w:hAnsi="Segoe UI" w:cs="Segoe UI"/>
              </w:rPr>
              <w:t>Dizajn grafičkog rješenja</w:t>
            </w:r>
          </w:p>
          <w:p w14:paraId="5EF60A4F" w14:textId="77777777" w:rsidR="00834C11" w:rsidRPr="00DA047F" w:rsidRDefault="00834C11" w:rsidP="00C1116A">
            <w:pPr>
              <w:rPr>
                <w:rFonts w:ascii="Segoe UI" w:hAnsi="Segoe UI" w:cs="Segoe UI"/>
              </w:rPr>
            </w:pPr>
            <w:r w:rsidRPr="00DA047F">
              <w:rPr>
                <w:rFonts w:ascii="Segoe UI" w:hAnsi="Segoe UI" w:cs="Segoe UI"/>
              </w:rPr>
              <w:t>Korektura prijeloma</w:t>
            </w:r>
          </w:p>
          <w:p w14:paraId="1FF665B9" w14:textId="77777777" w:rsidR="00834C11" w:rsidRPr="00DA047F" w:rsidRDefault="00834C11" w:rsidP="00C1116A">
            <w:pPr>
              <w:rPr>
                <w:rFonts w:ascii="Segoe UI" w:hAnsi="Segoe UI" w:cs="Segoe UI"/>
              </w:rPr>
            </w:pPr>
            <w:r w:rsidRPr="00DA047F">
              <w:rPr>
                <w:rFonts w:ascii="Segoe UI" w:hAnsi="Segoe UI" w:cs="Segoe UI"/>
              </w:rPr>
              <w:t>Izrada</w:t>
            </w:r>
          </w:p>
        </w:tc>
      </w:tr>
      <w:tr w:rsidR="00834C11" w:rsidRPr="00DA047F" w14:paraId="1A39AC3F" w14:textId="77777777" w:rsidTr="00FE56C2">
        <w:tc>
          <w:tcPr>
            <w:tcW w:w="1774" w:type="dxa"/>
          </w:tcPr>
          <w:p w14:paraId="568B213C" w14:textId="77777777" w:rsidR="00834C11" w:rsidRPr="00DA047F" w:rsidRDefault="00834C11" w:rsidP="00C1116A">
            <w:pPr>
              <w:rPr>
                <w:rFonts w:ascii="Segoe UI" w:hAnsi="Segoe UI" w:cs="Segoe UI"/>
              </w:rPr>
            </w:pPr>
            <w:r w:rsidRPr="00DA047F">
              <w:rPr>
                <w:rFonts w:ascii="Segoe UI" w:hAnsi="Segoe UI" w:cs="Segoe UI"/>
              </w:rPr>
              <w:t>Produkt dizajn</w:t>
            </w:r>
          </w:p>
        </w:tc>
        <w:tc>
          <w:tcPr>
            <w:tcW w:w="2779" w:type="dxa"/>
          </w:tcPr>
          <w:p w14:paraId="3286DC34" w14:textId="77777777" w:rsidR="00834C11" w:rsidRPr="00DA047F" w:rsidRDefault="00834C11" w:rsidP="00C1116A">
            <w:pPr>
              <w:rPr>
                <w:rFonts w:ascii="Segoe UI" w:hAnsi="Segoe UI" w:cs="Segoe UI"/>
              </w:rPr>
            </w:pPr>
            <w:r w:rsidRPr="00DA047F">
              <w:rPr>
                <w:rFonts w:ascii="Segoe UI" w:hAnsi="Segoe UI" w:cs="Segoe UI"/>
              </w:rPr>
              <w:t>Izrada panela</w:t>
            </w:r>
          </w:p>
          <w:p w14:paraId="7ABA95D2" w14:textId="77777777" w:rsidR="00834C11" w:rsidRPr="00DA047F" w:rsidRDefault="00834C11" w:rsidP="00C1116A">
            <w:pPr>
              <w:rPr>
                <w:rFonts w:ascii="Segoe UI" w:hAnsi="Segoe UI" w:cs="Segoe UI"/>
              </w:rPr>
            </w:pPr>
            <w:r w:rsidRPr="00DA047F">
              <w:rPr>
                <w:rFonts w:ascii="Segoe UI" w:hAnsi="Segoe UI" w:cs="Segoe UI"/>
              </w:rPr>
              <w:t>Izrada igre</w:t>
            </w:r>
          </w:p>
          <w:p w14:paraId="63129ECF" w14:textId="77777777" w:rsidR="00834C11" w:rsidRPr="00DA047F" w:rsidRDefault="00834C11" w:rsidP="00C1116A">
            <w:pPr>
              <w:rPr>
                <w:rFonts w:ascii="Segoe UI" w:hAnsi="Segoe UI" w:cs="Segoe UI"/>
              </w:rPr>
            </w:pPr>
          </w:p>
        </w:tc>
        <w:tc>
          <w:tcPr>
            <w:tcW w:w="1821" w:type="dxa"/>
          </w:tcPr>
          <w:p w14:paraId="5C635F69" w14:textId="77777777" w:rsidR="00834C11" w:rsidRPr="00DA047F" w:rsidRDefault="00834C11" w:rsidP="00C1116A">
            <w:pPr>
              <w:rPr>
                <w:rFonts w:ascii="Segoe UI" w:hAnsi="Segoe UI" w:cs="Segoe UI"/>
              </w:rPr>
            </w:pPr>
          </w:p>
        </w:tc>
        <w:tc>
          <w:tcPr>
            <w:tcW w:w="2688" w:type="dxa"/>
          </w:tcPr>
          <w:p w14:paraId="6B5034C8" w14:textId="77777777" w:rsidR="00834C11" w:rsidRPr="00DA047F" w:rsidRDefault="00834C11" w:rsidP="00C1116A">
            <w:pPr>
              <w:rPr>
                <w:rFonts w:ascii="Segoe UI" w:hAnsi="Segoe UI" w:cs="Segoe UI"/>
              </w:rPr>
            </w:pPr>
            <w:r w:rsidRPr="00DA047F">
              <w:rPr>
                <w:rFonts w:ascii="Segoe UI" w:hAnsi="Segoe UI" w:cs="Segoe UI"/>
              </w:rPr>
              <w:t>Projektiranje</w:t>
            </w:r>
          </w:p>
          <w:p w14:paraId="7F05BD3C" w14:textId="77777777" w:rsidR="00834C11" w:rsidRPr="00DA047F" w:rsidRDefault="00834C11" w:rsidP="00C1116A">
            <w:pPr>
              <w:rPr>
                <w:rFonts w:ascii="Segoe UI" w:hAnsi="Segoe UI" w:cs="Segoe UI"/>
              </w:rPr>
            </w:pPr>
            <w:r w:rsidRPr="00DA047F">
              <w:rPr>
                <w:rFonts w:ascii="Segoe UI" w:hAnsi="Segoe UI" w:cs="Segoe UI"/>
              </w:rPr>
              <w:t>Izrada</w:t>
            </w:r>
          </w:p>
        </w:tc>
      </w:tr>
    </w:tbl>
    <w:p w14:paraId="3191B3B2" w14:textId="77777777" w:rsidR="00834C11" w:rsidRPr="00DA047F" w:rsidRDefault="00834C11" w:rsidP="00834C11">
      <w:pPr>
        <w:rPr>
          <w:rFonts w:ascii="Segoe UI" w:hAnsi="Segoe UI" w:cs="Segoe UI"/>
        </w:rPr>
      </w:pPr>
    </w:p>
    <w:p w14:paraId="32E9CAA4" w14:textId="7CD1D0D5" w:rsidR="0094670E" w:rsidRPr="00DA047F" w:rsidRDefault="00D74546" w:rsidP="0032670E">
      <w:pPr>
        <w:pStyle w:val="Naslov2"/>
        <w:rPr>
          <w:rFonts w:ascii="Segoe UI" w:hAnsi="Segoe UI" w:cs="Segoe UI"/>
        </w:rPr>
      </w:pPr>
      <w:bookmarkStart w:id="75" w:name="_Toc144816364"/>
      <w:bookmarkStart w:id="76" w:name="_Hlk130826580"/>
      <w:r w:rsidRPr="00DA047F">
        <w:rPr>
          <w:rFonts w:ascii="Segoe UI" w:hAnsi="Segoe UI" w:cs="Segoe UI"/>
        </w:rPr>
        <w:t>C.6. „GORSK</w:t>
      </w:r>
      <w:r w:rsidR="00A00AED" w:rsidRPr="00DA047F">
        <w:rPr>
          <w:rFonts w:ascii="Segoe UI" w:hAnsi="Segoe UI" w:cs="Segoe UI"/>
        </w:rPr>
        <w:t>E</w:t>
      </w:r>
      <w:r w:rsidRPr="00DA047F">
        <w:rPr>
          <w:rFonts w:ascii="Segoe UI" w:hAnsi="Segoe UI" w:cs="Segoe UI"/>
        </w:rPr>
        <w:t xml:space="preserve"> LIVAD</w:t>
      </w:r>
      <w:r w:rsidR="00A00AED" w:rsidRPr="00DA047F">
        <w:rPr>
          <w:rFonts w:ascii="Segoe UI" w:hAnsi="Segoe UI" w:cs="Segoe UI"/>
        </w:rPr>
        <w:t>E</w:t>
      </w:r>
      <w:r w:rsidRPr="00DA047F">
        <w:rPr>
          <w:rFonts w:ascii="Segoe UI" w:hAnsi="Segoe UI" w:cs="Segoe UI"/>
        </w:rPr>
        <w:t xml:space="preserve">“ </w:t>
      </w:r>
      <w:r w:rsidR="0094670E" w:rsidRPr="00DA047F">
        <w:rPr>
          <w:rFonts w:ascii="Segoe UI" w:hAnsi="Segoe UI" w:cs="Segoe UI"/>
        </w:rPr>
        <w:t>Interpretacijski interaktivni mehanički izložak</w:t>
      </w:r>
      <w:bookmarkEnd w:id="75"/>
      <w:r w:rsidR="0094670E" w:rsidRPr="00DA047F">
        <w:rPr>
          <w:rFonts w:ascii="Segoe UI" w:hAnsi="Segoe UI" w:cs="Segoe UI"/>
        </w:rPr>
        <w:t xml:space="preserve"> </w:t>
      </w:r>
    </w:p>
    <w:bookmarkEnd w:id="76"/>
    <w:p w14:paraId="3B40433E" w14:textId="77777777" w:rsidR="009B3AC8" w:rsidRPr="00DA047F" w:rsidRDefault="009B3AC8" w:rsidP="009B3AC8">
      <w:pPr>
        <w:rPr>
          <w:rFonts w:ascii="Segoe UI" w:hAnsi="Segoe UI" w:cs="Segoe UI"/>
          <w:highlight w:val="green"/>
        </w:rPr>
      </w:pPr>
    </w:p>
    <w:p w14:paraId="2A256557" w14:textId="5C7EAAE6" w:rsidR="00D74546" w:rsidRPr="00DA047F" w:rsidRDefault="00195462" w:rsidP="009B3AC8">
      <w:pPr>
        <w:rPr>
          <w:rFonts w:ascii="Segoe UI" w:hAnsi="Segoe UI" w:cs="Segoe UI"/>
        </w:rPr>
      </w:pPr>
      <w:r w:rsidRPr="00DA047F">
        <w:rPr>
          <w:rFonts w:ascii="Segoe UI" w:hAnsi="Segoe UI" w:cs="Segoe UI"/>
        </w:rPr>
        <w:t>Panel sa s</w:t>
      </w:r>
      <w:r w:rsidR="009B3AC8" w:rsidRPr="00DA047F">
        <w:rPr>
          <w:rFonts w:ascii="Segoe UI" w:hAnsi="Segoe UI" w:cs="Segoe UI"/>
        </w:rPr>
        <w:t>tiliziran</w:t>
      </w:r>
      <w:r w:rsidR="00D74546" w:rsidRPr="00DA047F">
        <w:rPr>
          <w:rFonts w:ascii="Segoe UI" w:hAnsi="Segoe UI" w:cs="Segoe UI"/>
        </w:rPr>
        <w:t>om</w:t>
      </w:r>
      <w:r w:rsidR="009B3AC8" w:rsidRPr="00DA047F">
        <w:rPr>
          <w:rFonts w:ascii="Segoe UI" w:hAnsi="Segoe UI" w:cs="Segoe UI"/>
        </w:rPr>
        <w:t xml:space="preserve"> ilustracij</w:t>
      </w:r>
      <w:r w:rsidR="00D74546" w:rsidRPr="00DA047F">
        <w:rPr>
          <w:rFonts w:ascii="Segoe UI" w:hAnsi="Segoe UI" w:cs="Segoe UI"/>
        </w:rPr>
        <w:t>om</w:t>
      </w:r>
      <w:r w:rsidR="009B3AC8" w:rsidRPr="00DA047F">
        <w:rPr>
          <w:rFonts w:ascii="Segoe UI" w:hAnsi="Segoe UI" w:cs="Segoe UI"/>
        </w:rPr>
        <w:t xml:space="preserve"> livade s ilustracijama ili fotografijama odabranih </w:t>
      </w:r>
      <w:r w:rsidR="00FE56C2" w:rsidRPr="00DA047F">
        <w:rPr>
          <w:rFonts w:ascii="Segoe UI" w:hAnsi="Segoe UI" w:cs="Segoe UI"/>
        </w:rPr>
        <w:t xml:space="preserve">pet </w:t>
      </w:r>
      <w:r w:rsidR="009B3AC8" w:rsidRPr="00DA047F">
        <w:rPr>
          <w:rFonts w:ascii="Segoe UI" w:hAnsi="Segoe UI" w:cs="Segoe UI"/>
        </w:rPr>
        <w:t xml:space="preserve">biljnih vrsta, </w:t>
      </w:r>
      <w:r w:rsidR="00D74546" w:rsidRPr="00DA047F">
        <w:rPr>
          <w:rFonts w:ascii="Segoe UI" w:hAnsi="Segoe UI" w:cs="Segoe UI"/>
        </w:rPr>
        <w:t xml:space="preserve">na ilustraciji </w:t>
      </w:r>
      <w:r w:rsidR="009B3AC8" w:rsidRPr="00DA047F">
        <w:rPr>
          <w:rFonts w:ascii="Segoe UI" w:hAnsi="Segoe UI" w:cs="Segoe UI"/>
        </w:rPr>
        <w:t xml:space="preserve">dodani opisi odabranih biljaka, model razvojnog kruga leptira gorski plavac </w:t>
      </w:r>
      <w:r w:rsidR="00FE56C2" w:rsidRPr="00DA047F">
        <w:rPr>
          <w:rFonts w:ascii="Segoe UI" w:hAnsi="Segoe UI" w:cs="Segoe UI"/>
        </w:rPr>
        <w:t xml:space="preserve">te tekst </w:t>
      </w:r>
      <w:proofErr w:type="spellStart"/>
      <w:r w:rsidR="00FE56C2" w:rsidRPr="00DA047F">
        <w:rPr>
          <w:rFonts w:ascii="Segoe UI" w:hAnsi="Segoe UI" w:cs="Segoe UI"/>
        </w:rPr>
        <w:t>solitarne</w:t>
      </w:r>
      <w:proofErr w:type="spellEnd"/>
      <w:r w:rsidR="00FE56C2" w:rsidRPr="00DA047F">
        <w:rPr>
          <w:rFonts w:ascii="Segoe UI" w:hAnsi="Segoe UI" w:cs="Segoe UI"/>
        </w:rPr>
        <w:t xml:space="preserve"> pčele. </w:t>
      </w:r>
      <w:bookmarkStart w:id="77" w:name="_Hlk123224096"/>
    </w:p>
    <w:p w14:paraId="625C5093" w14:textId="599FE2B2" w:rsidR="00E34EB2" w:rsidRPr="00DA047F" w:rsidRDefault="00E34EB2" w:rsidP="009B3AC8">
      <w:pPr>
        <w:rPr>
          <w:rFonts w:ascii="Segoe UI" w:hAnsi="Segoe UI" w:cs="Segoe UI"/>
        </w:rPr>
      </w:pPr>
      <w:r w:rsidRPr="00DA047F">
        <w:rPr>
          <w:rFonts w:ascii="Segoe UI" w:hAnsi="Segoe UI" w:cs="Segoe UI"/>
        </w:rPr>
        <w:t xml:space="preserve">Iza svake biljke nalaze se </w:t>
      </w:r>
      <w:proofErr w:type="spellStart"/>
      <w:r w:rsidRPr="00DA047F">
        <w:rPr>
          <w:rFonts w:ascii="Segoe UI" w:hAnsi="Segoe UI" w:cs="Segoe UI"/>
        </w:rPr>
        <w:t>otklopna</w:t>
      </w:r>
      <w:proofErr w:type="spellEnd"/>
      <w:r w:rsidRPr="00DA047F">
        <w:rPr>
          <w:rFonts w:ascii="Segoe UI" w:hAnsi="Segoe UI" w:cs="Segoe UI"/>
        </w:rPr>
        <w:t xml:space="preserve"> vratašca gdje se nalaze dodatne informacije o odabranoj vrsti. </w:t>
      </w:r>
    </w:p>
    <w:p w14:paraId="5744A0AF" w14:textId="5F44D895" w:rsidR="00D74546" w:rsidRPr="00DA047F" w:rsidRDefault="00D74546" w:rsidP="009B3AC8">
      <w:pPr>
        <w:rPr>
          <w:rFonts w:ascii="Segoe UI" w:hAnsi="Segoe UI" w:cs="Segoe UI"/>
        </w:rPr>
      </w:pPr>
      <w:r w:rsidRPr="00DA047F">
        <w:rPr>
          <w:rFonts w:ascii="Segoe UI" w:hAnsi="Segoe UI" w:cs="Segoe UI"/>
        </w:rPr>
        <w:t>Na izlošku su integrirane</w:t>
      </w:r>
      <w:r w:rsidR="00E34EB2" w:rsidRPr="00DA047F">
        <w:rPr>
          <w:rFonts w:ascii="Segoe UI" w:hAnsi="Segoe UI" w:cs="Segoe UI"/>
        </w:rPr>
        <w:t xml:space="preserve"> i 3 </w:t>
      </w:r>
      <w:r w:rsidRPr="00DA047F">
        <w:rPr>
          <w:rFonts w:ascii="Segoe UI" w:hAnsi="Segoe UI" w:cs="Segoe UI"/>
        </w:rPr>
        <w:t xml:space="preserve">tri mirisne pumpice, </w:t>
      </w:r>
      <w:r w:rsidR="00E34EB2" w:rsidRPr="00DA047F">
        <w:rPr>
          <w:rFonts w:ascii="Segoe UI" w:hAnsi="Segoe UI" w:cs="Segoe UI"/>
        </w:rPr>
        <w:t>koji predstavljaju tri izabrana livadne biljke s njihovim mirisima.</w:t>
      </w:r>
    </w:p>
    <w:bookmarkEnd w:id="77"/>
    <w:p w14:paraId="404032E3" w14:textId="7A3FFBEA" w:rsidR="009B3AC8" w:rsidRPr="00DA047F" w:rsidRDefault="00E34EB2" w:rsidP="009B3AC8">
      <w:pPr>
        <w:rPr>
          <w:rFonts w:ascii="Segoe UI" w:hAnsi="Segoe UI" w:cs="Segoe UI"/>
        </w:rPr>
      </w:pPr>
      <w:r w:rsidRPr="00DA047F">
        <w:rPr>
          <w:rFonts w:ascii="Segoe UI" w:hAnsi="Segoe UI" w:cs="Segoe UI"/>
        </w:rPr>
        <w:t>R</w:t>
      </w:r>
      <w:r w:rsidR="009B3AC8" w:rsidRPr="00DA047F">
        <w:rPr>
          <w:rFonts w:ascii="Segoe UI" w:hAnsi="Segoe UI" w:cs="Segoe UI"/>
        </w:rPr>
        <w:t xml:space="preserve">azvojni </w:t>
      </w:r>
      <w:r w:rsidR="00997632" w:rsidRPr="00DA047F">
        <w:rPr>
          <w:rFonts w:ascii="Segoe UI" w:hAnsi="Segoe UI" w:cs="Segoe UI"/>
        </w:rPr>
        <w:t>ciklus</w:t>
      </w:r>
      <w:r w:rsidR="009B3AC8" w:rsidRPr="00DA047F">
        <w:rPr>
          <w:rFonts w:ascii="Segoe UI" w:hAnsi="Segoe UI" w:cs="Segoe UI"/>
        </w:rPr>
        <w:t xml:space="preserve"> leptira je </w:t>
      </w:r>
      <w:r w:rsidRPr="00DA047F">
        <w:rPr>
          <w:rFonts w:ascii="Segoe UI" w:hAnsi="Segoe UI" w:cs="Segoe UI"/>
        </w:rPr>
        <w:t>na posebnom okruglom, nakošenom elementu</w:t>
      </w:r>
      <w:r w:rsidR="009B3AC8" w:rsidRPr="00DA047F">
        <w:rPr>
          <w:rFonts w:ascii="Segoe UI" w:hAnsi="Segoe UI" w:cs="Segoe UI"/>
        </w:rPr>
        <w:t>.</w:t>
      </w:r>
    </w:p>
    <w:p w14:paraId="5185EA16" w14:textId="11317F50" w:rsidR="009A70CC" w:rsidRPr="00DA047F" w:rsidRDefault="00C95412" w:rsidP="009B3AC8">
      <w:pPr>
        <w:rPr>
          <w:rFonts w:ascii="Segoe UI" w:hAnsi="Segoe UI" w:cs="Segoe UI"/>
        </w:rPr>
      </w:pPr>
      <w:r w:rsidRPr="00DA047F">
        <w:rPr>
          <w:rFonts w:ascii="Segoe UI" w:hAnsi="Segoe UI" w:cs="Segoe UI"/>
        </w:rPr>
        <w:t>MIRISI:</w:t>
      </w:r>
    </w:p>
    <w:p w14:paraId="194E03C1" w14:textId="77777777" w:rsidR="00C95412" w:rsidRPr="00DA047F" w:rsidRDefault="00C95412" w:rsidP="00380B39">
      <w:pPr>
        <w:pStyle w:val="Odlomakpopisa"/>
        <w:numPr>
          <w:ilvl w:val="0"/>
          <w:numId w:val="25"/>
        </w:numPr>
        <w:spacing w:after="0"/>
        <w:rPr>
          <w:rFonts w:ascii="Segoe UI" w:hAnsi="Segoe UI" w:cs="Segoe UI"/>
        </w:rPr>
      </w:pPr>
      <w:r w:rsidRPr="00DA047F">
        <w:rPr>
          <w:rFonts w:ascii="Segoe UI" w:hAnsi="Segoe UI" w:cs="Segoe UI"/>
        </w:rPr>
        <w:t xml:space="preserve">Osjeti miris gorske livade: Križna </w:t>
      </w:r>
      <w:proofErr w:type="spellStart"/>
      <w:r w:rsidRPr="00DA047F">
        <w:rPr>
          <w:rFonts w:ascii="Segoe UI" w:hAnsi="Segoe UI" w:cs="Segoe UI"/>
        </w:rPr>
        <w:t>sirištara</w:t>
      </w:r>
      <w:proofErr w:type="spellEnd"/>
      <w:r w:rsidRPr="00DA047F">
        <w:rPr>
          <w:rFonts w:ascii="Segoe UI" w:hAnsi="Segoe UI" w:cs="Segoe UI"/>
        </w:rPr>
        <w:t xml:space="preserve"> (</w:t>
      </w:r>
      <w:proofErr w:type="spellStart"/>
      <w:r w:rsidRPr="00DA047F">
        <w:rPr>
          <w:rFonts w:ascii="Segoe UI" w:hAnsi="Segoe UI" w:cs="Segoe UI"/>
          <w:i/>
        </w:rPr>
        <w:t>Dianthus</w:t>
      </w:r>
      <w:proofErr w:type="spellEnd"/>
      <w:r w:rsidRPr="00DA047F">
        <w:rPr>
          <w:rFonts w:ascii="Segoe UI" w:hAnsi="Segoe UI" w:cs="Segoe UI"/>
          <w:i/>
        </w:rPr>
        <w:t xml:space="preserve"> </w:t>
      </w:r>
      <w:proofErr w:type="spellStart"/>
      <w:r w:rsidRPr="00DA047F">
        <w:rPr>
          <w:rFonts w:ascii="Segoe UI" w:hAnsi="Segoe UI" w:cs="Segoe UI"/>
          <w:i/>
        </w:rPr>
        <w:t>giganteus</w:t>
      </w:r>
      <w:proofErr w:type="spellEnd"/>
      <w:r w:rsidRPr="00DA047F">
        <w:rPr>
          <w:rFonts w:ascii="Segoe UI" w:hAnsi="Segoe UI" w:cs="Segoe UI"/>
        </w:rPr>
        <w:t>)</w:t>
      </w:r>
    </w:p>
    <w:p w14:paraId="60F2CDE4" w14:textId="77777777" w:rsidR="00C95412" w:rsidRPr="00DA047F" w:rsidRDefault="00C95412" w:rsidP="00380B39">
      <w:pPr>
        <w:pStyle w:val="Odlomakpopisa"/>
        <w:numPr>
          <w:ilvl w:val="0"/>
          <w:numId w:val="25"/>
        </w:numPr>
        <w:spacing w:after="0"/>
        <w:rPr>
          <w:rFonts w:ascii="Segoe UI" w:hAnsi="Segoe UI" w:cs="Segoe UI"/>
        </w:rPr>
      </w:pPr>
      <w:r w:rsidRPr="00DA047F">
        <w:rPr>
          <w:rFonts w:ascii="Segoe UI" w:hAnsi="Segoe UI" w:cs="Segoe UI"/>
        </w:rPr>
        <w:t>Osjeti miris gorske livade: Livadna broćika (</w:t>
      </w:r>
      <w:proofErr w:type="spellStart"/>
      <w:r w:rsidRPr="00DA047F">
        <w:rPr>
          <w:rFonts w:ascii="Segoe UI" w:hAnsi="Segoe UI" w:cs="Segoe UI"/>
          <w:i/>
        </w:rPr>
        <w:t>Gallium</w:t>
      </w:r>
      <w:proofErr w:type="spellEnd"/>
      <w:r w:rsidRPr="00DA047F">
        <w:rPr>
          <w:rFonts w:ascii="Segoe UI" w:hAnsi="Segoe UI" w:cs="Segoe UI"/>
          <w:i/>
        </w:rPr>
        <w:t xml:space="preserve"> </w:t>
      </w:r>
      <w:proofErr w:type="spellStart"/>
      <w:r w:rsidRPr="00DA047F">
        <w:rPr>
          <w:rFonts w:ascii="Segoe UI" w:hAnsi="Segoe UI" w:cs="Segoe UI"/>
          <w:i/>
        </w:rPr>
        <w:t>mollugo</w:t>
      </w:r>
      <w:proofErr w:type="spellEnd"/>
      <w:r w:rsidRPr="00DA047F">
        <w:rPr>
          <w:rFonts w:ascii="Segoe UI" w:hAnsi="Segoe UI" w:cs="Segoe UI"/>
        </w:rPr>
        <w:t xml:space="preserve">),  </w:t>
      </w:r>
    </w:p>
    <w:p w14:paraId="6A1DF830" w14:textId="5DD1884E" w:rsidR="00C95412" w:rsidRPr="00DA047F" w:rsidRDefault="00C95412" w:rsidP="00380B39">
      <w:pPr>
        <w:pStyle w:val="Odlomakpopisa"/>
        <w:numPr>
          <w:ilvl w:val="0"/>
          <w:numId w:val="25"/>
        </w:numPr>
        <w:spacing w:after="0"/>
        <w:rPr>
          <w:rFonts w:ascii="Segoe UI" w:hAnsi="Segoe UI" w:cs="Segoe UI"/>
        </w:rPr>
      </w:pPr>
      <w:r w:rsidRPr="00DA047F">
        <w:rPr>
          <w:rFonts w:ascii="Segoe UI" w:hAnsi="Segoe UI" w:cs="Segoe UI"/>
        </w:rPr>
        <w:t>Osjeti miris gorske livade: Mali kaćun (</w:t>
      </w:r>
      <w:proofErr w:type="spellStart"/>
      <w:r w:rsidRPr="00DA047F">
        <w:rPr>
          <w:rFonts w:ascii="Segoe UI" w:hAnsi="Segoe UI" w:cs="Segoe UI"/>
          <w:i/>
        </w:rPr>
        <w:t>Orchis</w:t>
      </w:r>
      <w:proofErr w:type="spellEnd"/>
      <w:r w:rsidRPr="00DA047F">
        <w:rPr>
          <w:rFonts w:ascii="Segoe UI" w:hAnsi="Segoe UI" w:cs="Segoe UI"/>
          <w:i/>
        </w:rPr>
        <w:t xml:space="preserve"> morio</w:t>
      </w:r>
      <w:r w:rsidRPr="00DA047F">
        <w:rPr>
          <w:rFonts w:ascii="Segoe UI" w:hAnsi="Segoe UI" w:cs="Segoe UI"/>
        </w:rPr>
        <w:t>)</w:t>
      </w:r>
    </w:p>
    <w:p w14:paraId="28C50544" w14:textId="1B00F05A" w:rsidR="00C40FDD" w:rsidRPr="00DA047F" w:rsidRDefault="00997632" w:rsidP="009B3AC8">
      <w:pPr>
        <w:rPr>
          <w:rFonts w:ascii="Segoe UI" w:hAnsi="Segoe UI" w:cs="Segoe UI"/>
        </w:rPr>
      </w:pPr>
      <w:r w:rsidRPr="00DA047F">
        <w:rPr>
          <w:rFonts w:ascii="Segoe UI" w:hAnsi="Segoe UI" w:cs="Segoe UI"/>
        </w:rPr>
        <w:t xml:space="preserve">   </w:t>
      </w:r>
      <w:r w:rsidR="00C40FDD" w:rsidRPr="00DA047F">
        <w:rPr>
          <w:rFonts w:ascii="Segoe UI" w:hAnsi="Segoe UI" w:cs="Segoe UI"/>
        </w:rPr>
        <w:t xml:space="preserve">  </w:t>
      </w:r>
    </w:p>
    <w:p w14:paraId="50F54929" w14:textId="77777777" w:rsidR="00575A14" w:rsidRPr="00DA047F" w:rsidRDefault="00575A14" w:rsidP="00575A14">
      <w:pPr>
        <w:spacing w:after="0" w:line="240" w:lineRule="auto"/>
        <w:rPr>
          <w:rFonts w:ascii="Segoe UI" w:eastAsia="Times New Roman" w:hAnsi="Segoe UI" w:cs="Segoe UI"/>
          <w:b/>
          <w:color w:val="000000"/>
        </w:rPr>
      </w:pPr>
      <w:bookmarkStart w:id="78" w:name="_Hlk123122687"/>
      <w:r w:rsidRPr="00DA047F">
        <w:rPr>
          <w:rFonts w:ascii="Segoe UI" w:eastAsia="Times New Roman" w:hAnsi="Segoe UI" w:cs="Segoe UI"/>
          <w:b/>
          <w:color w:val="000000"/>
        </w:rPr>
        <w:t>OPIS FENOMENA</w:t>
      </w:r>
    </w:p>
    <w:p w14:paraId="6D047FC3" w14:textId="77777777" w:rsidR="00575A14" w:rsidRPr="00DA047F" w:rsidRDefault="00575A14" w:rsidP="00575A14">
      <w:pPr>
        <w:spacing w:after="0" w:line="240" w:lineRule="auto"/>
        <w:rPr>
          <w:rFonts w:ascii="Segoe UI" w:hAnsi="Segoe UI" w:cs="Segoe UI"/>
        </w:rPr>
      </w:pPr>
    </w:p>
    <w:bookmarkEnd w:id="78"/>
    <w:p w14:paraId="60A63BD2" w14:textId="761B3B03" w:rsidR="00575A14" w:rsidRPr="00DA047F" w:rsidRDefault="00575A14" w:rsidP="00575A14">
      <w:pPr>
        <w:spacing w:after="0" w:line="240" w:lineRule="auto"/>
        <w:rPr>
          <w:rFonts w:ascii="Segoe UI" w:hAnsi="Segoe UI" w:cs="Segoe UI"/>
        </w:rPr>
      </w:pPr>
      <w:r w:rsidRPr="00DA047F">
        <w:rPr>
          <w:rFonts w:ascii="Segoe UI" w:hAnsi="Segoe UI" w:cs="Segoe UI"/>
        </w:rPr>
        <w:t xml:space="preserve">Travnjaci (livade i pašnjaci) Parka stvoreni su antropogenim utjecajem. Zbog potrebe za prostorom, koji će mu omogućiti </w:t>
      </w:r>
      <w:r w:rsidR="00F73D80" w:rsidRPr="00DA047F">
        <w:rPr>
          <w:rFonts w:ascii="Segoe UI" w:hAnsi="Segoe UI" w:cs="Segoe UI"/>
        </w:rPr>
        <w:t xml:space="preserve">ispašu </w:t>
      </w:r>
      <w:r w:rsidRPr="00DA047F">
        <w:rPr>
          <w:rFonts w:ascii="Segoe UI" w:hAnsi="Segoe UI" w:cs="Segoe UI"/>
        </w:rPr>
        <w:t xml:space="preserve">stoke i uzgoj hrane, čovjek je i na ovim prostorima davno posegnuo za intervencijom u prirodni prostor i tako stvorio uvjete za nova staništa. Košnjom trave te ispašom i gaženjem stoke onemogućavano je </w:t>
      </w:r>
      <w:proofErr w:type="spellStart"/>
      <w:r w:rsidRPr="00DA047F">
        <w:rPr>
          <w:rFonts w:ascii="Segoe UI" w:hAnsi="Segoe UI" w:cs="Segoe UI"/>
        </w:rPr>
        <w:t>zaraštavanje</w:t>
      </w:r>
      <w:proofErr w:type="spellEnd"/>
      <w:r w:rsidRPr="00DA047F">
        <w:rPr>
          <w:rFonts w:ascii="Segoe UI" w:hAnsi="Segoe UI" w:cs="Segoe UI"/>
        </w:rPr>
        <w:t xml:space="preserve"> travnjaka drvenastim vrstama. Zahvaljujući ljudskoj aktivnosti, nastali su, sa staništa bioraznolikosti, iznimno bogati, otvoreni krajobrazi, važni za opstanak brojnih biljnih i životinjskih vrsta.</w:t>
      </w:r>
      <w:r w:rsidR="00FE56C2" w:rsidRPr="00DA047F">
        <w:rPr>
          <w:rStyle w:val="Referencafusnote"/>
          <w:rFonts w:ascii="Segoe UI" w:hAnsi="Segoe UI" w:cs="Segoe UI"/>
        </w:rPr>
        <w:footnoteReference w:id="4"/>
      </w:r>
    </w:p>
    <w:p w14:paraId="3358F366" w14:textId="77777777" w:rsidR="00575A14" w:rsidRPr="00DA047F" w:rsidRDefault="00575A14" w:rsidP="00575A14">
      <w:pPr>
        <w:rPr>
          <w:rFonts w:ascii="Segoe UI" w:hAnsi="Segoe UI" w:cs="Segoe UI"/>
        </w:rPr>
      </w:pPr>
    </w:p>
    <w:p w14:paraId="767E5283" w14:textId="4091F6EC" w:rsidR="00575A14" w:rsidRPr="00DA047F" w:rsidRDefault="00575A14" w:rsidP="00575A14">
      <w:pPr>
        <w:spacing w:after="0" w:line="240" w:lineRule="auto"/>
        <w:rPr>
          <w:rFonts w:ascii="Segoe UI" w:hAnsi="Segoe UI" w:cs="Segoe UI"/>
        </w:rPr>
      </w:pPr>
      <w:r w:rsidRPr="00DA047F">
        <w:rPr>
          <w:rFonts w:ascii="Segoe UI" w:hAnsi="Segoe UI" w:cs="Segoe UI"/>
        </w:rPr>
        <w:t>Tradicionalno</w:t>
      </w:r>
      <w:r w:rsidR="001065E3">
        <w:rPr>
          <w:rFonts w:ascii="Segoe UI" w:hAnsi="Segoe UI" w:cs="Segoe UI"/>
        </w:rPr>
        <w:t>,</w:t>
      </w:r>
      <w:r w:rsidRPr="00DA047F">
        <w:rPr>
          <w:rFonts w:ascii="Segoe UI" w:hAnsi="Segoe UI" w:cs="Segoe UI"/>
        </w:rPr>
        <w:t xml:space="preserve"> travnjaci su se koristili kao livade </w:t>
      </w:r>
      <w:proofErr w:type="spellStart"/>
      <w:r w:rsidRPr="00DA047F">
        <w:rPr>
          <w:rFonts w:ascii="Segoe UI" w:hAnsi="Segoe UI" w:cs="Segoe UI"/>
        </w:rPr>
        <w:t>košanice</w:t>
      </w:r>
      <w:proofErr w:type="spellEnd"/>
      <w:r w:rsidRPr="00DA047F">
        <w:rPr>
          <w:rFonts w:ascii="Segoe UI" w:hAnsi="Segoe UI" w:cs="Segoe UI"/>
        </w:rPr>
        <w:t xml:space="preserve"> i kosili jednom godišnje, dok oni manje prikladni za košnju kao pašnjaci. Na livadama se paslo u rano proljeće i jesen. Od blagdana Jurjevo (</w:t>
      </w:r>
      <w:proofErr w:type="spellStart"/>
      <w:r w:rsidRPr="00DA047F">
        <w:rPr>
          <w:rFonts w:ascii="Segoe UI" w:hAnsi="Segoe UI" w:cs="Segoe UI"/>
        </w:rPr>
        <w:t>Jurjevdan</w:t>
      </w:r>
      <w:proofErr w:type="spellEnd"/>
      <w:r w:rsidRPr="00DA047F">
        <w:rPr>
          <w:rFonts w:ascii="Segoe UI" w:hAnsi="Segoe UI" w:cs="Segoe UI"/>
        </w:rPr>
        <w:t xml:space="preserve"> ili Đurđevdan) koji se obilježava 23.04. ili po Julijanskom kalendaru 6. svibnja bila je na njima zabranjena ispaša pa sve do prestanka košnje. Takav </w:t>
      </w:r>
      <w:r w:rsidRPr="00DA047F">
        <w:rPr>
          <w:rFonts w:ascii="Segoe UI" w:hAnsi="Segoe UI" w:cs="Segoe UI"/>
        </w:rPr>
        <w:lastRenderedPageBreak/>
        <w:t xml:space="preserve">način gospodarenja osiguravao je hranu stoci tijekom dugih ličkih zima, a biljkama da se </w:t>
      </w:r>
      <w:proofErr w:type="spellStart"/>
      <w:r w:rsidRPr="00DA047F">
        <w:rPr>
          <w:rFonts w:ascii="Segoe UI" w:hAnsi="Segoe UI" w:cs="Segoe UI"/>
        </w:rPr>
        <w:t>osjemene</w:t>
      </w:r>
      <w:proofErr w:type="spellEnd"/>
      <w:r w:rsidRPr="00DA047F">
        <w:rPr>
          <w:rFonts w:ascii="Segoe UI" w:hAnsi="Segoe UI" w:cs="Segoe UI"/>
        </w:rPr>
        <w:t xml:space="preserve"> i ponovno sljedećih godina očaraju ljepotom i bogatstvom života na njima.</w:t>
      </w:r>
    </w:p>
    <w:p w14:paraId="67307036" w14:textId="07FF9C55" w:rsidR="00575A14" w:rsidRPr="00DA047F" w:rsidRDefault="00575A14" w:rsidP="00575A14">
      <w:pPr>
        <w:spacing w:after="0" w:line="240" w:lineRule="auto"/>
        <w:rPr>
          <w:rFonts w:ascii="Segoe UI" w:hAnsi="Segoe UI" w:cs="Segoe UI"/>
          <w:sz w:val="10"/>
          <w:szCs w:val="10"/>
        </w:rPr>
      </w:pPr>
    </w:p>
    <w:p w14:paraId="484DB4F0" w14:textId="77777777" w:rsidR="00575A14" w:rsidRPr="00DA047F" w:rsidRDefault="00575A14" w:rsidP="00575A14">
      <w:pPr>
        <w:spacing w:after="0" w:line="240" w:lineRule="auto"/>
        <w:rPr>
          <w:rFonts w:ascii="Segoe UI" w:hAnsi="Segoe UI" w:cs="Segoe UI"/>
        </w:rPr>
      </w:pPr>
    </w:p>
    <w:p w14:paraId="6823358D" w14:textId="77777777" w:rsidR="00575A14" w:rsidRPr="00DA047F" w:rsidRDefault="00575A14" w:rsidP="00575A14">
      <w:pPr>
        <w:spacing w:after="0" w:line="240" w:lineRule="auto"/>
        <w:rPr>
          <w:rFonts w:ascii="Segoe UI" w:hAnsi="Segoe UI" w:cs="Segoe UI"/>
        </w:rPr>
      </w:pPr>
      <w:r w:rsidRPr="00DA047F">
        <w:rPr>
          <w:rFonts w:ascii="Segoe UI" w:hAnsi="Segoe UI" w:cs="Segoe UI"/>
        </w:rPr>
        <w:t>Odabrane vrste:</w:t>
      </w:r>
    </w:p>
    <w:p w14:paraId="29CA3E50" w14:textId="3E7AF519" w:rsidR="00575A14" w:rsidRPr="00DA047F" w:rsidRDefault="00575A14" w:rsidP="00380B39">
      <w:pPr>
        <w:pStyle w:val="HTMLunaprijedoblikovano"/>
        <w:numPr>
          <w:ilvl w:val="0"/>
          <w:numId w:val="23"/>
        </w:numPr>
        <w:shd w:val="clear" w:color="auto" w:fill="FFFFFF" w:themeFill="background1"/>
        <w:rPr>
          <w:rFonts w:ascii="Segoe UI" w:eastAsia="Calibri" w:hAnsi="Segoe UI" w:cs="Segoe UI"/>
          <w:sz w:val="22"/>
          <w:szCs w:val="22"/>
          <w:lang w:val="hr-HR" w:eastAsia="en-US"/>
        </w:rPr>
      </w:pPr>
      <w:r w:rsidRPr="00DA047F">
        <w:rPr>
          <w:rFonts w:ascii="Segoe UI" w:eastAsia="Calibri" w:hAnsi="Segoe UI" w:cs="Segoe UI"/>
          <w:sz w:val="22"/>
          <w:szCs w:val="22"/>
          <w:lang w:val="hr-HR" w:eastAsia="en-US"/>
        </w:rPr>
        <w:t>ivančica (</w:t>
      </w:r>
      <w:proofErr w:type="spellStart"/>
      <w:r w:rsidRPr="00DA047F">
        <w:rPr>
          <w:rFonts w:ascii="Segoe UI" w:eastAsia="Calibri" w:hAnsi="Segoe UI" w:cs="Segoe UI"/>
          <w:i/>
          <w:sz w:val="22"/>
          <w:szCs w:val="22"/>
          <w:lang w:val="hr-HR" w:eastAsia="en-US"/>
        </w:rPr>
        <w:t>Leucanthemum</w:t>
      </w:r>
      <w:proofErr w:type="spellEnd"/>
      <w:r w:rsidRPr="00DA047F">
        <w:rPr>
          <w:rFonts w:ascii="Segoe UI" w:eastAsia="Calibri" w:hAnsi="Segoe UI" w:cs="Segoe UI"/>
          <w:i/>
          <w:sz w:val="22"/>
          <w:szCs w:val="22"/>
          <w:lang w:val="hr-HR" w:eastAsia="en-US"/>
        </w:rPr>
        <w:t xml:space="preserve"> </w:t>
      </w:r>
      <w:proofErr w:type="spellStart"/>
      <w:r w:rsidRPr="00DA047F">
        <w:rPr>
          <w:rFonts w:ascii="Segoe UI" w:eastAsia="Calibri" w:hAnsi="Segoe UI" w:cs="Segoe UI"/>
          <w:i/>
          <w:sz w:val="22"/>
          <w:szCs w:val="22"/>
          <w:lang w:val="hr-HR" w:eastAsia="en-US"/>
        </w:rPr>
        <w:t>vulgare</w:t>
      </w:r>
      <w:proofErr w:type="spellEnd"/>
      <w:r w:rsidRPr="00DA047F">
        <w:rPr>
          <w:rFonts w:ascii="Segoe UI" w:eastAsia="Calibri" w:hAnsi="Segoe UI" w:cs="Segoe UI"/>
          <w:sz w:val="22"/>
          <w:szCs w:val="22"/>
          <w:lang w:val="hr-HR" w:eastAsia="en-US"/>
        </w:rPr>
        <w:t>)</w:t>
      </w:r>
    </w:p>
    <w:p w14:paraId="4EC53F9B" w14:textId="18F7FD2F" w:rsidR="00575A14" w:rsidRPr="00DA047F" w:rsidRDefault="00575A14" w:rsidP="00380B39">
      <w:pPr>
        <w:pStyle w:val="HTMLunaprijedoblikovano"/>
        <w:numPr>
          <w:ilvl w:val="0"/>
          <w:numId w:val="23"/>
        </w:numPr>
        <w:shd w:val="clear" w:color="auto" w:fill="FFFFFF" w:themeFill="background1"/>
        <w:rPr>
          <w:rFonts w:ascii="Segoe UI" w:eastAsia="Calibri" w:hAnsi="Segoe UI" w:cs="Segoe UI"/>
          <w:sz w:val="22"/>
          <w:szCs w:val="22"/>
          <w:lang w:val="hr-HR" w:eastAsia="en-US"/>
        </w:rPr>
      </w:pPr>
      <w:r w:rsidRPr="00DA047F">
        <w:rPr>
          <w:rFonts w:ascii="Segoe UI" w:eastAsia="Calibri" w:hAnsi="Segoe UI" w:cs="Segoe UI"/>
          <w:sz w:val="22"/>
          <w:szCs w:val="22"/>
          <w:lang w:val="hr-HR" w:eastAsia="en-US"/>
        </w:rPr>
        <w:t>vunasti osjak (</w:t>
      </w:r>
      <w:proofErr w:type="spellStart"/>
      <w:r w:rsidRPr="00DA047F">
        <w:rPr>
          <w:rFonts w:ascii="Segoe UI" w:eastAsia="Calibri" w:hAnsi="Segoe UI" w:cs="Segoe UI"/>
          <w:i/>
          <w:sz w:val="22"/>
          <w:szCs w:val="22"/>
          <w:lang w:val="hr-HR" w:eastAsia="en-US"/>
        </w:rPr>
        <w:t>Cirsium</w:t>
      </w:r>
      <w:proofErr w:type="spellEnd"/>
      <w:r w:rsidRPr="00DA047F">
        <w:rPr>
          <w:rFonts w:ascii="Segoe UI" w:eastAsia="Calibri" w:hAnsi="Segoe UI" w:cs="Segoe UI"/>
          <w:i/>
          <w:sz w:val="22"/>
          <w:szCs w:val="22"/>
          <w:lang w:val="hr-HR" w:eastAsia="en-US"/>
        </w:rPr>
        <w:t xml:space="preserve"> </w:t>
      </w:r>
      <w:proofErr w:type="spellStart"/>
      <w:r w:rsidRPr="00DA047F">
        <w:rPr>
          <w:rFonts w:ascii="Segoe UI" w:eastAsia="Calibri" w:hAnsi="Segoe UI" w:cs="Segoe UI"/>
          <w:i/>
          <w:sz w:val="22"/>
          <w:szCs w:val="22"/>
          <w:lang w:val="hr-HR" w:eastAsia="en-US"/>
        </w:rPr>
        <w:t>eriophorum</w:t>
      </w:r>
      <w:proofErr w:type="spellEnd"/>
      <w:r w:rsidRPr="00DA047F">
        <w:rPr>
          <w:rFonts w:ascii="Segoe UI" w:eastAsia="Calibri" w:hAnsi="Segoe UI" w:cs="Segoe UI"/>
          <w:sz w:val="22"/>
          <w:szCs w:val="22"/>
          <w:lang w:val="hr-HR" w:eastAsia="en-US"/>
        </w:rPr>
        <w:t>)</w:t>
      </w:r>
      <w:r w:rsidR="00580BDB" w:rsidRPr="00DA047F">
        <w:rPr>
          <w:rFonts w:ascii="Segoe UI" w:eastAsia="Calibri" w:hAnsi="Segoe UI" w:cs="Segoe UI"/>
          <w:sz w:val="22"/>
          <w:szCs w:val="22"/>
          <w:lang w:val="hr-HR" w:eastAsia="en-US"/>
        </w:rPr>
        <w:t xml:space="preserve"> </w:t>
      </w:r>
    </w:p>
    <w:p w14:paraId="0025EE29" w14:textId="5739E429" w:rsidR="00575A14" w:rsidRPr="00DA047F" w:rsidRDefault="00575A14" w:rsidP="00380B39">
      <w:pPr>
        <w:pStyle w:val="HTMLunaprijedoblikovano"/>
        <w:numPr>
          <w:ilvl w:val="0"/>
          <w:numId w:val="23"/>
        </w:numPr>
        <w:shd w:val="clear" w:color="auto" w:fill="FFFFFF" w:themeFill="background1"/>
        <w:rPr>
          <w:rFonts w:ascii="Segoe UI" w:eastAsia="Calibri" w:hAnsi="Segoe UI" w:cs="Segoe UI"/>
          <w:sz w:val="22"/>
          <w:szCs w:val="22"/>
          <w:lang w:val="hr-HR" w:eastAsia="en-US"/>
        </w:rPr>
      </w:pPr>
      <w:r w:rsidRPr="00DA047F">
        <w:rPr>
          <w:rFonts w:ascii="Segoe UI" w:eastAsia="Calibri" w:hAnsi="Segoe UI" w:cs="Segoe UI"/>
          <w:sz w:val="22"/>
          <w:szCs w:val="22"/>
          <w:lang w:val="hr-HR" w:eastAsia="en-US"/>
        </w:rPr>
        <w:t xml:space="preserve">križna </w:t>
      </w:r>
      <w:proofErr w:type="spellStart"/>
      <w:r w:rsidRPr="00DA047F">
        <w:rPr>
          <w:rFonts w:ascii="Segoe UI" w:eastAsia="Calibri" w:hAnsi="Segoe UI" w:cs="Segoe UI"/>
          <w:sz w:val="22"/>
          <w:szCs w:val="22"/>
          <w:lang w:val="hr-HR" w:eastAsia="en-US"/>
        </w:rPr>
        <w:t>sirištara</w:t>
      </w:r>
      <w:proofErr w:type="spellEnd"/>
      <w:r w:rsidRPr="00DA047F">
        <w:rPr>
          <w:rFonts w:ascii="Segoe UI" w:eastAsia="Calibri" w:hAnsi="Segoe UI" w:cs="Segoe UI"/>
          <w:sz w:val="22"/>
          <w:szCs w:val="22"/>
          <w:lang w:val="hr-HR" w:eastAsia="en-US"/>
        </w:rPr>
        <w:t xml:space="preserve"> (</w:t>
      </w:r>
      <w:proofErr w:type="spellStart"/>
      <w:r w:rsidR="001065E3">
        <w:rPr>
          <w:rFonts w:ascii="Segoe UI" w:eastAsia="Calibri" w:hAnsi="Segoe UI" w:cs="Segoe UI"/>
          <w:i/>
          <w:sz w:val="22"/>
          <w:szCs w:val="22"/>
          <w:lang w:val="hr-HR" w:eastAsia="en-US"/>
        </w:rPr>
        <w:t>Gentiana</w:t>
      </w:r>
      <w:proofErr w:type="spellEnd"/>
      <w:r w:rsidR="001065E3">
        <w:rPr>
          <w:rFonts w:ascii="Segoe UI" w:eastAsia="Calibri" w:hAnsi="Segoe UI" w:cs="Segoe UI"/>
          <w:i/>
          <w:sz w:val="22"/>
          <w:szCs w:val="22"/>
          <w:lang w:val="hr-HR" w:eastAsia="en-US"/>
        </w:rPr>
        <w:t xml:space="preserve"> </w:t>
      </w:r>
      <w:proofErr w:type="spellStart"/>
      <w:r w:rsidR="001065E3">
        <w:rPr>
          <w:rFonts w:ascii="Segoe UI" w:eastAsia="Calibri" w:hAnsi="Segoe UI" w:cs="Segoe UI"/>
          <w:i/>
          <w:sz w:val="22"/>
          <w:szCs w:val="22"/>
          <w:lang w:val="hr-HR" w:eastAsia="en-US"/>
        </w:rPr>
        <w:t>cruciata</w:t>
      </w:r>
      <w:proofErr w:type="spellEnd"/>
      <w:r w:rsidRPr="00DA047F">
        <w:rPr>
          <w:rFonts w:ascii="Segoe UI" w:eastAsia="Calibri" w:hAnsi="Segoe UI" w:cs="Segoe UI"/>
          <w:sz w:val="22"/>
          <w:szCs w:val="22"/>
          <w:lang w:val="hr-HR" w:eastAsia="en-US"/>
        </w:rPr>
        <w:t xml:space="preserve">) </w:t>
      </w:r>
    </w:p>
    <w:p w14:paraId="4A2E4DFF" w14:textId="6794E466" w:rsidR="00575A14" w:rsidRPr="00DA047F" w:rsidRDefault="00575A14" w:rsidP="00380B39">
      <w:pPr>
        <w:pStyle w:val="HTMLunaprijedoblikovano"/>
        <w:numPr>
          <w:ilvl w:val="0"/>
          <w:numId w:val="23"/>
        </w:numPr>
        <w:shd w:val="clear" w:color="auto" w:fill="FFFFFF" w:themeFill="background1"/>
        <w:rPr>
          <w:rFonts w:ascii="Segoe UI" w:eastAsia="Calibri" w:hAnsi="Segoe UI" w:cs="Segoe UI"/>
          <w:sz w:val="22"/>
          <w:szCs w:val="22"/>
          <w:lang w:val="hr-HR" w:eastAsia="en-US"/>
        </w:rPr>
      </w:pPr>
      <w:r w:rsidRPr="00DA047F">
        <w:rPr>
          <w:rFonts w:ascii="Segoe UI" w:eastAsia="Calibri" w:hAnsi="Segoe UI" w:cs="Segoe UI"/>
          <w:sz w:val="22"/>
          <w:szCs w:val="22"/>
          <w:lang w:val="hr-HR" w:eastAsia="en-US"/>
        </w:rPr>
        <w:t>mali kaćun (</w:t>
      </w:r>
      <w:proofErr w:type="spellStart"/>
      <w:r w:rsidRPr="00DA047F">
        <w:rPr>
          <w:rFonts w:ascii="Segoe UI" w:eastAsia="Calibri" w:hAnsi="Segoe UI" w:cs="Segoe UI"/>
          <w:i/>
          <w:sz w:val="22"/>
          <w:szCs w:val="22"/>
          <w:lang w:val="hr-HR" w:eastAsia="en-US"/>
        </w:rPr>
        <w:t>Orchis</w:t>
      </w:r>
      <w:proofErr w:type="spellEnd"/>
      <w:r w:rsidRPr="00DA047F">
        <w:rPr>
          <w:rFonts w:ascii="Segoe UI" w:eastAsia="Calibri" w:hAnsi="Segoe UI" w:cs="Segoe UI"/>
          <w:i/>
          <w:sz w:val="22"/>
          <w:szCs w:val="22"/>
          <w:lang w:val="hr-HR" w:eastAsia="en-US"/>
        </w:rPr>
        <w:t xml:space="preserve"> morio</w:t>
      </w:r>
      <w:r w:rsidRPr="00DA047F">
        <w:rPr>
          <w:rFonts w:ascii="Segoe UI" w:eastAsia="Calibri" w:hAnsi="Segoe UI" w:cs="Segoe UI"/>
          <w:sz w:val="22"/>
          <w:szCs w:val="22"/>
          <w:lang w:val="hr-HR" w:eastAsia="en-US"/>
        </w:rPr>
        <w:t>)</w:t>
      </w:r>
      <w:r w:rsidR="00580BDB" w:rsidRPr="00DA047F">
        <w:rPr>
          <w:rFonts w:ascii="Segoe UI" w:eastAsia="Calibri" w:hAnsi="Segoe UI" w:cs="Segoe UI"/>
          <w:sz w:val="22"/>
          <w:szCs w:val="22"/>
          <w:lang w:val="hr-HR" w:eastAsia="en-US"/>
        </w:rPr>
        <w:t xml:space="preserve"> </w:t>
      </w:r>
    </w:p>
    <w:p w14:paraId="497078D3" w14:textId="3910CEC5" w:rsidR="00E34EB2" w:rsidRPr="00DA047F" w:rsidRDefault="00575A14" w:rsidP="00380B39">
      <w:pPr>
        <w:pStyle w:val="HTMLunaprijedoblikovano"/>
        <w:numPr>
          <w:ilvl w:val="0"/>
          <w:numId w:val="23"/>
        </w:numPr>
        <w:shd w:val="clear" w:color="auto" w:fill="FFFFFF" w:themeFill="background1"/>
        <w:rPr>
          <w:rFonts w:ascii="Segoe UI" w:eastAsia="Calibri" w:hAnsi="Segoe UI" w:cs="Segoe UI"/>
          <w:sz w:val="22"/>
          <w:szCs w:val="22"/>
          <w:lang w:val="hr-HR" w:eastAsia="en-US"/>
        </w:rPr>
      </w:pPr>
      <w:r w:rsidRPr="00DA047F">
        <w:rPr>
          <w:rFonts w:ascii="Segoe UI" w:eastAsia="Calibri" w:hAnsi="Segoe UI" w:cs="Segoe UI"/>
          <w:sz w:val="22"/>
          <w:szCs w:val="22"/>
          <w:lang w:val="hr-HR" w:eastAsia="en-US"/>
        </w:rPr>
        <w:t>livadna broćika (</w:t>
      </w:r>
      <w:proofErr w:type="spellStart"/>
      <w:r w:rsidRPr="00DA047F">
        <w:rPr>
          <w:rFonts w:ascii="Segoe UI" w:eastAsia="Calibri" w:hAnsi="Segoe UI" w:cs="Segoe UI"/>
          <w:i/>
          <w:sz w:val="22"/>
          <w:szCs w:val="22"/>
          <w:lang w:val="hr-HR" w:eastAsia="en-US"/>
        </w:rPr>
        <w:t>Galium</w:t>
      </w:r>
      <w:proofErr w:type="spellEnd"/>
      <w:r w:rsidRPr="00DA047F">
        <w:rPr>
          <w:rFonts w:ascii="Segoe UI" w:eastAsia="Calibri" w:hAnsi="Segoe UI" w:cs="Segoe UI"/>
          <w:i/>
          <w:sz w:val="22"/>
          <w:szCs w:val="22"/>
          <w:lang w:val="hr-HR" w:eastAsia="en-US"/>
        </w:rPr>
        <w:t xml:space="preserve"> </w:t>
      </w:r>
      <w:proofErr w:type="spellStart"/>
      <w:r w:rsidRPr="00DA047F">
        <w:rPr>
          <w:rFonts w:ascii="Segoe UI" w:eastAsia="Calibri" w:hAnsi="Segoe UI" w:cs="Segoe UI"/>
          <w:i/>
          <w:sz w:val="22"/>
          <w:szCs w:val="22"/>
          <w:lang w:val="hr-HR" w:eastAsia="en-US"/>
        </w:rPr>
        <w:t>mollugo</w:t>
      </w:r>
      <w:proofErr w:type="spellEnd"/>
      <w:r w:rsidRPr="00DA047F">
        <w:rPr>
          <w:rFonts w:ascii="Segoe UI" w:eastAsia="Calibri" w:hAnsi="Segoe UI" w:cs="Segoe UI"/>
          <w:sz w:val="22"/>
          <w:szCs w:val="22"/>
          <w:lang w:val="hr-HR" w:eastAsia="en-US"/>
        </w:rPr>
        <w:t xml:space="preserve">) </w:t>
      </w:r>
    </w:p>
    <w:p w14:paraId="7446519C" w14:textId="26B26188" w:rsidR="00575A14" w:rsidRPr="00DA047F" w:rsidRDefault="00575A14" w:rsidP="00380B39">
      <w:pPr>
        <w:pStyle w:val="Odlomakpopisa"/>
        <w:numPr>
          <w:ilvl w:val="0"/>
          <w:numId w:val="23"/>
        </w:numPr>
        <w:rPr>
          <w:rFonts w:ascii="Segoe UI" w:hAnsi="Segoe UI" w:cs="Segoe UI"/>
        </w:rPr>
      </w:pPr>
      <w:r w:rsidRPr="00DA047F">
        <w:rPr>
          <w:rFonts w:ascii="Segoe UI" w:hAnsi="Segoe UI" w:cs="Segoe UI"/>
        </w:rPr>
        <w:t>gorski plavac (</w:t>
      </w:r>
      <w:proofErr w:type="spellStart"/>
      <w:r w:rsidRPr="00DA047F">
        <w:rPr>
          <w:rFonts w:ascii="Segoe UI" w:hAnsi="Segoe UI" w:cs="Segoe UI"/>
          <w:i/>
        </w:rPr>
        <w:t>Phengaris</w:t>
      </w:r>
      <w:proofErr w:type="spellEnd"/>
      <w:r w:rsidR="001065E3">
        <w:rPr>
          <w:rFonts w:ascii="Segoe UI" w:hAnsi="Segoe UI" w:cs="Segoe UI"/>
          <w:i/>
        </w:rPr>
        <w:t xml:space="preserve"> </w:t>
      </w:r>
      <w:proofErr w:type="spellStart"/>
      <w:r w:rsidR="001065E3">
        <w:rPr>
          <w:rFonts w:ascii="Segoe UI" w:hAnsi="Segoe UI" w:cs="Segoe UI"/>
        </w:rPr>
        <w:t>sp</w:t>
      </w:r>
      <w:proofErr w:type="spellEnd"/>
      <w:r w:rsidR="001065E3">
        <w:rPr>
          <w:rFonts w:ascii="Segoe UI" w:hAnsi="Segoe UI" w:cs="Segoe UI"/>
        </w:rPr>
        <w:t>.</w:t>
      </w:r>
      <w:r w:rsidRPr="00DA047F">
        <w:rPr>
          <w:rFonts w:ascii="Segoe UI" w:hAnsi="Segoe UI" w:cs="Segoe UI"/>
          <w:i/>
        </w:rPr>
        <w:t xml:space="preserve">) </w:t>
      </w:r>
    </w:p>
    <w:p w14:paraId="6DBB339B" w14:textId="3DC6DF95" w:rsidR="00C95412" w:rsidRPr="00DA047F" w:rsidRDefault="00C95412" w:rsidP="00380B39">
      <w:pPr>
        <w:pStyle w:val="Odlomakpopisa"/>
        <w:numPr>
          <w:ilvl w:val="0"/>
          <w:numId w:val="23"/>
        </w:numPr>
        <w:rPr>
          <w:rFonts w:ascii="Segoe UI" w:hAnsi="Segoe UI" w:cs="Segoe UI"/>
        </w:rPr>
      </w:pPr>
      <w:proofErr w:type="spellStart"/>
      <w:r w:rsidRPr="00DA047F">
        <w:rPr>
          <w:rFonts w:ascii="Segoe UI" w:hAnsi="Segoe UI" w:cs="Segoe UI"/>
          <w:iCs/>
        </w:rPr>
        <w:t>Solitarne</w:t>
      </w:r>
      <w:proofErr w:type="spellEnd"/>
      <w:r w:rsidRPr="00DA047F">
        <w:rPr>
          <w:rFonts w:ascii="Segoe UI" w:hAnsi="Segoe UI" w:cs="Segoe UI"/>
          <w:iCs/>
        </w:rPr>
        <w:t xml:space="preserve"> pčele</w:t>
      </w:r>
    </w:p>
    <w:p w14:paraId="6C79A6BF" w14:textId="77777777" w:rsidR="00023A41" w:rsidRPr="00DA047F" w:rsidRDefault="00023A41" w:rsidP="00E34EB2">
      <w:pPr>
        <w:pStyle w:val="HTMLunaprijedoblikovano"/>
        <w:shd w:val="clear" w:color="auto" w:fill="FFFFFF" w:themeFill="background1"/>
        <w:rPr>
          <w:rFonts w:ascii="Segoe UI" w:eastAsia="Calibri" w:hAnsi="Segoe UI" w:cs="Segoe UI"/>
          <w:sz w:val="22"/>
          <w:szCs w:val="22"/>
          <w:lang w:val="hr-HR" w:eastAsia="en-US"/>
        </w:rPr>
      </w:pPr>
    </w:p>
    <w:p w14:paraId="25D77D08" w14:textId="77777777" w:rsidR="00023A41" w:rsidRPr="00DA047F" w:rsidRDefault="00023A41" w:rsidP="00023A41">
      <w:pPr>
        <w:pStyle w:val="HTMLunaprijedoblikovano"/>
        <w:shd w:val="clear" w:color="auto" w:fill="FFFFFF" w:themeFill="background1"/>
        <w:rPr>
          <w:rFonts w:ascii="Segoe UI" w:eastAsia="Calibri" w:hAnsi="Segoe UI" w:cs="Segoe UI"/>
          <w:b/>
          <w:bCs/>
          <w:sz w:val="22"/>
          <w:szCs w:val="22"/>
          <w:lang w:val="hr-HR" w:eastAsia="en-US"/>
        </w:rPr>
      </w:pPr>
      <w:r w:rsidRPr="00DA047F">
        <w:rPr>
          <w:rFonts w:ascii="Segoe UI" w:eastAsia="Calibri" w:hAnsi="Segoe UI" w:cs="Segoe UI"/>
          <w:b/>
          <w:bCs/>
          <w:sz w:val="22"/>
          <w:szCs w:val="22"/>
          <w:lang w:val="hr-HR" w:eastAsia="en-US"/>
        </w:rPr>
        <w:t>ELEMENT S PRIKAZOM RAZVOJNOG CIKLUSA GORSKOG PLAVCA</w:t>
      </w:r>
    </w:p>
    <w:p w14:paraId="5A345CC3" w14:textId="77777777" w:rsidR="00023A41" w:rsidRPr="00DA047F" w:rsidRDefault="00023A41" w:rsidP="00E34EB2">
      <w:pPr>
        <w:pStyle w:val="HTMLunaprijedoblikovano"/>
        <w:shd w:val="clear" w:color="auto" w:fill="FFFFFF" w:themeFill="background1"/>
        <w:rPr>
          <w:rFonts w:ascii="Segoe UI" w:eastAsia="Calibri" w:hAnsi="Segoe UI" w:cs="Segoe UI"/>
        </w:rPr>
      </w:pPr>
    </w:p>
    <w:p w14:paraId="007CDA2E" w14:textId="1CFE8D26" w:rsidR="00E34EB2" w:rsidRPr="00DA047F" w:rsidRDefault="00E34EB2" w:rsidP="00E34EB2">
      <w:pPr>
        <w:pStyle w:val="HTMLunaprijedoblikovano"/>
        <w:shd w:val="clear" w:color="auto" w:fill="FFFFFF" w:themeFill="background1"/>
        <w:rPr>
          <w:rFonts w:ascii="Segoe UI" w:eastAsia="Calibri" w:hAnsi="Segoe UI" w:cs="Segoe UI"/>
          <w:sz w:val="22"/>
          <w:szCs w:val="22"/>
          <w:lang w:val="hr-HR" w:eastAsia="en-US"/>
        </w:rPr>
      </w:pPr>
      <w:r w:rsidRPr="00DA047F">
        <w:rPr>
          <w:rFonts w:ascii="Segoe UI" w:eastAsia="Calibri" w:hAnsi="Segoe UI" w:cs="Segoe UI"/>
          <w:sz w:val="22"/>
          <w:szCs w:val="22"/>
          <w:lang w:val="hr-HR" w:eastAsia="en-US"/>
        </w:rPr>
        <w:t>OPIS FENOMENA</w:t>
      </w:r>
    </w:p>
    <w:p w14:paraId="48B5B97E" w14:textId="043BAD88" w:rsidR="00575A14" w:rsidRPr="00DA047F" w:rsidRDefault="00575A14" w:rsidP="00E34EB2">
      <w:pPr>
        <w:pStyle w:val="HTMLunaprijedoblikovano"/>
        <w:shd w:val="clear" w:color="auto" w:fill="FFFFFF" w:themeFill="background1"/>
        <w:rPr>
          <w:rFonts w:ascii="Segoe UI" w:eastAsia="Calibri" w:hAnsi="Segoe UI" w:cs="Segoe UI"/>
          <w:sz w:val="22"/>
          <w:szCs w:val="22"/>
          <w:lang w:val="hr-HR" w:eastAsia="en-US"/>
        </w:rPr>
      </w:pPr>
      <w:r w:rsidRPr="00DA047F">
        <w:rPr>
          <w:rFonts w:ascii="Segoe UI" w:eastAsia="Calibri" w:hAnsi="Segoe UI" w:cs="Segoe UI"/>
          <w:sz w:val="22"/>
          <w:szCs w:val="22"/>
          <w:lang w:val="hr-HR" w:eastAsia="en-US"/>
        </w:rPr>
        <w:t>Razvojni ciklus: ženka polaže jaja na cvat (</w:t>
      </w:r>
      <w:proofErr w:type="spellStart"/>
      <w:r w:rsidRPr="00DA047F">
        <w:rPr>
          <w:rFonts w:ascii="Segoe UI" w:eastAsia="Calibri" w:hAnsi="Segoe UI" w:cs="Segoe UI"/>
          <w:i/>
          <w:sz w:val="22"/>
          <w:szCs w:val="22"/>
          <w:lang w:val="hr-HR" w:eastAsia="en-US"/>
        </w:rPr>
        <w:t>Gentiana</w:t>
      </w:r>
      <w:proofErr w:type="spellEnd"/>
      <w:r w:rsidRPr="00DA047F">
        <w:rPr>
          <w:rFonts w:ascii="Segoe UI" w:eastAsia="Calibri" w:hAnsi="Segoe UI" w:cs="Segoe UI"/>
          <w:i/>
          <w:sz w:val="22"/>
          <w:szCs w:val="22"/>
          <w:lang w:val="hr-HR" w:eastAsia="en-US"/>
        </w:rPr>
        <w:t xml:space="preserve"> </w:t>
      </w:r>
      <w:proofErr w:type="spellStart"/>
      <w:r w:rsidRPr="00DA047F">
        <w:rPr>
          <w:rFonts w:ascii="Segoe UI" w:eastAsia="Calibri" w:hAnsi="Segoe UI" w:cs="Segoe UI"/>
          <w:i/>
          <w:sz w:val="22"/>
          <w:szCs w:val="22"/>
          <w:lang w:val="hr-HR" w:eastAsia="en-US"/>
        </w:rPr>
        <w:t>cruciata</w:t>
      </w:r>
      <w:proofErr w:type="spellEnd"/>
      <w:r w:rsidRPr="00DA047F">
        <w:rPr>
          <w:rFonts w:ascii="Segoe UI" w:eastAsia="Calibri" w:hAnsi="Segoe UI" w:cs="Segoe UI"/>
          <w:sz w:val="22"/>
          <w:szCs w:val="22"/>
          <w:lang w:val="hr-HR" w:eastAsia="en-US"/>
        </w:rPr>
        <w:t>)/ iz jaja se izlegu ličinke, koje se prvo hrane sjemenkama/nakon nekoliko tjedana, gusjenica se spušta na tlo, gdje njen miris privlači mrave radnike (</w:t>
      </w:r>
      <w:proofErr w:type="spellStart"/>
      <w:r w:rsidRPr="00DA047F">
        <w:rPr>
          <w:rFonts w:ascii="Segoe UI" w:eastAsia="Calibri" w:hAnsi="Segoe UI" w:cs="Segoe UI"/>
          <w:i/>
          <w:sz w:val="22"/>
          <w:szCs w:val="22"/>
          <w:lang w:val="hr-HR" w:eastAsia="en-US"/>
        </w:rPr>
        <w:t>Myrmica</w:t>
      </w:r>
      <w:proofErr w:type="spellEnd"/>
      <w:r w:rsidRPr="00DA047F">
        <w:rPr>
          <w:rFonts w:ascii="Segoe UI" w:eastAsia="Calibri" w:hAnsi="Segoe UI" w:cs="Segoe UI"/>
          <w:i/>
          <w:sz w:val="22"/>
          <w:szCs w:val="22"/>
          <w:lang w:val="hr-HR" w:eastAsia="en-US"/>
        </w:rPr>
        <w:t xml:space="preserve"> </w:t>
      </w:r>
      <w:proofErr w:type="spellStart"/>
      <w:r w:rsidRPr="00DA047F">
        <w:rPr>
          <w:rFonts w:ascii="Segoe UI" w:eastAsia="Calibri" w:hAnsi="Segoe UI" w:cs="Segoe UI"/>
          <w:i/>
          <w:sz w:val="22"/>
          <w:szCs w:val="22"/>
          <w:lang w:val="hr-HR" w:eastAsia="en-US"/>
        </w:rPr>
        <w:t>schenki</w:t>
      </w:r>
      <w:proofErr w:type="spellEnd"/>
      <w:r w:rsidRPr="00DA047F">
        <w:rPr>
          <w:rFonts w:ascii="Segoe UI" w:eastAsia="Calibri" w:hAnsi="Segoe UI" w:cs="Segoe UI"/>
          <w:sz w:val="22"/>
          <w:szCs w:val="22"/>
          <w:lang w:val="hr-HR" w:eastAsia="en-US"/>
        </w:rPr>
        <w:t>) /mrav odvlači gusjenicu u svoj mravinjak/ mravi se brinu za gusjenice kao što brinu za svoje ličinke/ličinka se pretvara u bubu/iz bube se izleže odrasli leptir, koji mora brzo pobjeći iz mravinjaka.</w:t>
      </w:r>
    </w:p>
    <w:p w14:paraId="7E99FF4B" w14:textId="77777777" w:rsidR="00575A14" w:rsidRPr="00DA047F" w:rsidRDefault="00575A14" w:rsidP="00575A14">
      <w:pPr>
        <w:pStyle w:val="HTMLunaprijedoblikovano"/>
        <w:shd w:val="clear" w:color="auto" w:fill="FFFFFF" w:themeFill="background1"/>
        <w:ind w:left="720"/>
        <w:rPr>
          <w:rFonts w:ascii="Segoe UI" w:eastAsia="Calibri" w:hAnsi="Segoe UI" w:cs="Segoe UI"/>
          <w:sz w:val="22"/>
          <w:szCs w:val="22"/>
          <w:lang w:val="hr-HR" w:eastAsia="en-US"/>
        </w:rPr>
      </w:pPr>
    </w:p>
    <w:p w14:paraId="74E3EF5B" w14:textId="5FB2C561" w:rsidR="00575A14" w:rsidRPr="00DA047F" w:rsidRDefault="00FE56C2" w:rsidP="00575A14">
      <w:pPr>
        <w:jc w:val="both"/>
        <w:rPr>
          <w:rFonts w:ascii="Segoe UI" w:hAnsi="Segoe UI" w:cs="Segoe UI"/>
        </w:rPr>
      </w:pPr>
      <w:r w:rsidRPr="00DA047F">
        <w:rPr>
          <w:rFonts w:ascii="Segoe UI" w:hAnsi="Segoe UI" w:cs="Segoe UI"/>
        </w:rPr>
        <w:t xml:space="preserve">O </w:t>
      </w:r>
      <w:proofErr w:type="spellStart"/>
      <w:r w:rsidRPr="00DA047F">
        <w:rPr>
          <w:rFonts w:ascii="Segoe UI" w:hAnsi="Segoe UI" w:cs="Segoe UI"/>
        </w:rPr>
        <w:t>solitarnim</w:t>
      </w:r>
      <w:proofErr w:type="spellEnd"/>
      <w:r w:rsidRPr="00DA047F">
        <w:rPr>
          <w:rFonts w:ascii="Segoe UI" w:hAnsi="Segoe UI" w:cs="Segoe UI"/>
        </w:rPr>
        <w:t xml:space="preserve"> pčelama:</w:t>
      </w:r>
      <w:r w:rsidR="00575A14" w:rsidRPr="00DA047F">
        <w:rPr>
          <w:rFonts w:ascii="Segoe UI" w:hAnsi="Segoe UI" w:cs="Segoe UI"/>
        </w:rPr>
        <w:t xml:space="preserve"> smatraju </w:t>
      </w:r>
      <w:r w:rsidRPr="00DA047F">
        <w:rPr>
          <w:rFonts w:ascii="Segoe UI" w:hAnsi="Segoe UI" w:cs="Segoe UI"/>
        </w:rPr>
        <w:t xml:space="preserve">se najvažnijim </w:t>
      </w:r>
      <w:r w:rsidR="00575A14" w:rsidRPr="00DA047F">
        <w:rPr>
          <w:rFonts w:ascii="Segoe UI" w:hAnsi="Segoe UI" w:cs="Segoe UI"/>
        </w:rPr>
        <w:t>divlj</w:t>
      </w:r>
      <w:r w:rsidRPr="00DA047F">
        <w:rPr>
          <w:rFonts w:ascii="Segoe UI" w:hAnsi="Segoe UI" w:cs="Segoe UI"/>
        </w:rPr>
        <w:t>im</w:t>
      </w:r>
      <w:r w:rsidR="00575A14" w:rsidRPr="00DA047F">
        <w:rPr>
          <w:rFonts w:ascii="Segoe UI" w:hAnsi="Segoe UI" w:cs="Segoe UI"/>
        </w:rPr>
        <w:t xml:space="preserve"> oprašivač</w:t>
      </w:r>
      <w:r w:rsidRPr="00DA047F">
        <w:rPr>
          <w:rFonts w:ascii="Segoe UI" w:hAnsi="Segoe UI" w:cs="Segoe UI"/>
        </w:rPr>
        <w:t>ima</w:t>
      </w:r>
      <w:r w:rsidR="00575A14" w:rsidRPr="00DA047F">
        <w:rPr>
          <w:rFonts w:ascii="Segoe UI" w:hAnsi="Segoe UI" w:cs="Segoe UI"/>
        </w:rPr>
        <w:t xml:space="preserve">. U divlje pčele spadaju pčele medarice, samotne - </w:t>
      </w:r>
      <w:proofErr w:type="spellStart"/>
      <w:r w:rsidR="00575A14" w:rsidRPr="00DA047F">
        <w:rPr>
          <w:rFonts w:ascii="Segoe UI" w:hAnsi="Segoe UI" w:cs="Segoe UI"/>
        </w:rPr>
        <w:t>solitarne</w:t>
      </w:r>
      <w:proofErr w:type="spellEnd"/>
      <w:r w:rsidR="00575A14" w:rsidRPr="00DA047F">
        <w:rPr>
          <w:rFonts w:ascii="Segoe UI" w:hAnsi="Segoe UI" w:cs="Segoe UI"/>
        </w:rPr>
        <w:t xml:space="preserve"> vrste i bumbari.</w:t>
      </w:r>
    </w:p>
    <w:p w14:paraId="3420428B" w14:textId="77777777" w:rsidR="00997632" w:rsidRPr="00DA047F" w:rsidRDefault="00997632" w:rsidP="00997632">
      <w:pPr>
        <w:pStyle w:val="HTMLunaprijedoblikovano"/>
        <w:shd w:val="clear" w:color="auto" w:fill="FFFFFF" w:themeFill="background1"/>
        <w:ind w:left="720"/>
        <w:rPr>
          <w:rFonts w:ascii="Segoe UI" w:eastAsia="Calibri" w:hAnsi="Segoe UI" w:cs="Segoe UI"/>
          <w:sz w:val="22"/>
          <w:szCs w:val="22"/>
          <w:lang w:val="hr-HR" w:eastAsia="en-US"/>
        </w:rPr>
      </w:pPr>
    </w:p>
    <w:p w14:paraId="54A59CF2" w14:textId="77777777" w:rsidR="00997632" w:rsidRPr="00DA047F" w:rsidRDefault="00997632" w:rsidP="00997632">
      <w:pPr>
        <w:rPr>
          <w:rFonts w:ascii="Segoe UI" w:hAnsi="Segoe UI" w:cs="Segoe UI"/>
          <w:b/>
        </w:rPr>
      </w:pPr>
      <w:r w:rsidRPr="00DA047F">
        <w:rPr>
          <w:rFonts w:ascii="Segoe UI" w:hAnsi="Segoe UI" w:cs="Segoe UI"/>
          <w:b/>
        </w:rPr>
        <w:t>TEMA</w:t>
      </w:r>
    </w:p>
    <w:p w14:paraId="7082D092" w14:textId="77777777" w:rsidR="00997632" w:rsidRPr="00DA047F" w:rsidRDefault="00997632" w:rsidP="00997632">
      <w:pPr>
        <w:shd w:val="clear" w:color="auto" w:fill="FFFFFF" w:themeFill="background1"/>
        <w:rPr>
          <w:rFonts w:ascii="Segoe UI" w:hAnsi="Segoe UI" w:cs="Segoe UI"/>
        </w:rPr>
      </w:pPr>
      <w:r w:rsidRPr="00DA047F">
        <w:rPr>
          <w:rFonts w:ascii="Segoe UI" w:hAnsi="Segoe UI" w:cs="Segoe UI"/>
        </w:rPr>
        <w:t>Bogatstvo boja, oblika i mirisa</w:t>
      </w:r>
    </w:p>
    <w:p w14:paraId="65885704" w14:textId="77777777" w:rsidR="00997632" w:rsidRPr="00DA047F" w:rsidRDefault="00997632" w:rsidP="00997632">
      <w:pPr>
        <w:rPr>
          <w:rFonts w:ascii="Segoe UI" w:hAnsi="Segoe UI" w:cs="Segoe UI"/>
          <w:b/>
        </w:rPr>
      </w:pPr>
      <w:r w:rsidRPr="00DA047F">
        <w:rPr>
          <w:rFonts w:ascii="Segoe UI" w:hAnsi="Segoe UI" w:cs="Segoe UI"/>
          <w:b/>
        </w:rPr>
        <w:t>MEDIJ INTERPRETACIJE</w:t>
      </w:r>
    </w:p>
    <w:p w14:paraId="3A7F1689" w14:textId="77777777" w:rsidR="00997632" w:rsidRPr="00DA047F" w:rsidRDefault="00997632" w:rsidP="00997632">
      <w:pPr>
        <w:rPr>
          <w:rFonts w:ascii="Segoe UI" w:hAnsi="Segoe UI" w:cs="Segoe UI"/>
        </w:rPr>
      </w:pPr>
      <w:r w:rsidRPr="00DA047F">
        <w:rPr>
          <w:rFonts w:ascii="Segoe UI" w:hAnsi="Segoe UI" w:cs="Segoe UI"/>
        </w:rPr>
        <w:t xml:space="preserve">Interpretacijski interaktivni mehanički izložak </w:t>
      </w:r>
    </w:p>
    <w:p w14:paraId="389056B1" w14:textId="77777777" w:rsidR="00997632" w:rsidRPr="00DA047F" w:rsidRDefault="00997632" w:rsidP="00997632">
      <w:pPr>
        <w:rPr>
          <w:rFonts w:ascii="Segoe UI" w:hAnsi="Segoe UI" w:cs="Segoe UI"/>
          <w:b/>
        </w:rPr>
      </w:pPr>
      <w:r w:rsidRPr="00DA047F">
        <w:rPr>
          <w:rFonts w:ascii="Segoe UI" w:hAnsi="Segoe UI" w:cs="Segoe UI"/>
          <w:b/>
        </w:rPr>
        <w:t>TEHNIČKE SPECIFIKACIJE</w:t>
      </w:r>
    </w:p>
    <w:tbl>
      <w:tblPr>
        <w:tblStyle w:val="Reetkatablice"/>
        <w:tblW w:w="0" w:type="auto"/>
        <w:tblLayout w:type="fixed"/>
        <w:tblLook w:val="04A0" w:firstRow="1" w:lastRow="0" w:firstColumn="1" w:lastColumn="0" w:noHBand="0" w:noVBand="1"/>
      </w:tblPr>
      <w:tblGrid>
        <w:gridCol w:w="1774"/>
        <w:gridCol w:w="2779"/>
        <w:gridCol w:w="1679"/>
        <w:gridCol w:w="2830"/>
      </w:tblGrid>
      <w:tr w:rsidR="00997632" w:rsidRPr="00DA047F" w14:paraId="31BCCE6F" w14:textId="77777777" w:rsidTr="00C1116A">
        <w:tc>
          <w:tcPr>
            <w:tcW w:w="1774" w:type="dxa"/>
          </w:tcPr>
          <w:p w14:paraId="145AA4BD" w14:textId="77777777" w:rsidR="00997632" w:rsidRPr="00DA047F" w:rsidRDefault="00997632" w:rsidP="00C1116A">
            <w:pPr>
              <w:rPr>
                <w:rFonts w:ascii="Segoe UI" w:hAnsi="Segoe UI" w:cs="Segoe UI"/>
              </w:rPr>
            </w:pPr>
            <w:r w:rsidRPr="00DA047F">
              <w:rPr>
                <w:rFonts w:ascii="Segoe UI" w:hAnsi="Segoe UI" w:cs="Segoe UI"/>
              </w:rPr>
              <w:t>SADRŽAJ</w:t>
            </w:r>
          </w:p>
        </w:tc>
        <w:tc>
          <w:tcPr>
            <w:tcW w:w="2779" w:type="dxa"/>
          </w:tcPr>
          <w:p w14:paraId="746E915E" w14:textId="77777777" w:rsidR="00997632" w:rsidRPr="00DA047F" w:rsidRDefault="00997632" w:rsidP="00C1116A">
            <w:pPr>
              <w:rPr>
                <w:rFonts w:ascii="Segoe UI" w:hAnsi="Segoe UI" w:cs="Segoe UI"/>
              </w:rPr>
            </w:pPr>
            <w:r w:rsidRPr="00DA047F">
              <w:rPr>
                <w:rFonts w:ascii="Segoe UI" w:hAnsi="Segoe UI" w:cs="Segoe UI"/>
              </w:rPr>
              <w:t>OPIS</w:t>
            </w:r>
          </w:p>
        </w:tc>
        <w:tc>
          <w:tcPr>
            <w:tcW w:w="1679" w:type="dxa"/>
          </w:tcPr>
          <w:p w14:paraId="50CBB184" w14:textId="77777777" w:rsidR="00997632" w:rsidRPr="00DA047F" w:rsidRDefault="00997632" w:rsidP="00C1116A">
            <w:pPr>
              <w:rPr>
                <w:rFonts w:ascii="Segoe UI" w:hAnsi="Segoe UI" w:cs="Segoe UI"/>
              </w:rPr>
            </w:pPr>
            <w:r w:rsidRPr="00DA047F">
              <w:rPr>
                <w:rFonts w:ascii="Segoe UI" w:hAnsi="Segoe UI" w:cs="Segoe UI"/>
              </w:rPr>
              <w:t>KOLIČINA</w:t>
            </w:r>
          </w:p>
        </w:tc>
        <w:tc>
          <w:tcPr>
            <w:tcW w:w="2830" w:type="dxa"/>
          </w:tcPr>
          <w:p w14:paraId="31660439" w14:textId="77777777" w:rsidR="00997632" w:rsidRPr="00DA047F" w:rsidRDefault="00997632" w:rsidP="00C1116A">
            <w:pPr>
              <w:rPr>
                <w:rFonts w:ascii="Segoe UI" w:hAnsi="Segoe UI" w:cs="Segoe UI"/>
              </w:rPr>
            </w:pPr>
            <w:r w:rsidRPr="00DA047F">
              <w:rPr>
                <w:rFonts w:ascii="Segoe UI" w:hAnsi="Segoe UI" w:cs="Segoe UI"/>
              </w:rPr>
              <w:t>PROJEKTNI ZADATAK</w:t>
            </w:r>
          </w:p>
        </w:tc>
      </w:tr>
      <w:tr w:rsidR="00997632" w:rsidRPr="00DA047F" w14:paraId="0E4702F6" w14:textId="77777777" w:rsidTr="00C1116A">
        <w:tc>
          <w:tcPr>
            <w:tcW w:w="1774" w:type="dxa"/>
            <w:vMerge w:val="restart"/>
          </w:tcPr>
          <w:p w14:paraId="334835FE" w14:textId="77777777" w:rsidR="00997632" w:rsidRPr="00DA047F" w:rsidRDefault="00997632" w:rsidP="00C1116A">
            <w:pPr>
              <w:rPr>
                <w:rFonts w:ascii="Segoe UI" w:hAnsi="Segoe UI" w:cs="Segoe UI"/>
              </w:rPr>
            </w:pPr>
            <w:r w:rsidRPr="00DA047F">
              <w:rPr>
                <w:rFonts w:ascii="Segoe UI" w:hAnsi="Segoe UI" w:cs="Segoe UI"/>
              </w:rPr>
              <w:t>Interpretacijski tekst</w:t>
            </w:r>
          </w:p>
        </w:tc>
        <w:tc>
          <w:tcPr>
            <w:tcW w:w="2779" w:type="dxa"/>
          </w:tcPr>
          <w:p w14:paraId="744C178E" w14:textId="77777777" w:rsidR="00997632" w:rsidRPr="00DA047F" w:rsidRDefault="00997632" w:rsidP="00C1116A">
            <w:pPr>
              <w:rPr>
                <w:rFonts w:ascii="Segoe UI" w:hAnsi="Segoe UI" w:cs="Segoe UI"/>
              </w:rPr>
            </w:pPr>
            <w:r w:rsidRPr="00DA047F">
              <w:rPr>
                <w:rFonts w:ascii="Segoe UI" w:hAnsi="Segoe UI" w:cs="Segoe UI"/>
              </w:rPr>
              <w:t>Naslov 1-5 riječi</w:t>
            </w:r>
          </w:p>
          <w:p w14:paraId="26308AF7" w14:textId="77777777" w:rsidR="00997632" w:rsidRPr="00DA047F" w:rsidRDefault="00997632" w:rsidP="00C1116A">
            <w:pPr>
              <w:rPr>
                <w:rFonts w:ascii="Segoe UI" w:hAnsi="Segoe UI" w:cs="Segoe UI"/>
              </w:rPr>
            </w:pPr>
          </w:p>
        </w:tc>
        <w:tc>
          <w:tcPr>
            <w:tcW w:w="1679" w:type="dxa"/>
          </w:tcPr>
          <w:p w14:paraId="2F4FDA42" w14:textId="77777777" w:rsidR="00997632" w:rsidRPr="00DA047F" w:rsidRDefault="00997632" w:rsidP="00C1116A">
            <w:pPr>
              <w:rPr>
                <w:rFonts w:ascii="Segoe UI" w:hAnsi="Segoe UI" w:cs="Segoe UI"/>
              </w:rPr>
            </w:pPr>
            <w:r w:rsidRPr="00DA047F">
              <w:rPr>
                <w:rFonts w:ascii="Segoe UI" w:hAnsi="Segoe UI" w:cs="Segoe UI"/>
              </w:rPr>
              <w:t>1</w:t>
            </w:r>
          </w:p>
        </w:tc>
        <w:tc>
          <w:tcPr>
            <w:tcW w:w="2830" w:type="dxa"/>
            <w:vMerge w:val="restart"/>
          </w:tcPr>
          <w:p w14:paraId="2574D61E" w14:textId="77777777" w:rsidR="00997632" w:rsidRPr="00DA047F" w:rsidRDefault="00997632" w:rsidP="00C1116A">
            <w:pPr>
              <w:rPr>
                <w:rFonts w:ascii="Segoe UI" w:hAnsi="Segoe UI" w:cs="Segoe UI"/>
              </w:rPr>
            </w:pPr>
            <w:r w:rsidRPr="00DA047F">
              <w:rPr>
                <w:rFonts w:ascii="Segoe UI" w:hAnsi="Segoe UI" w:cs="Segoe UI"/>
              </w:rPr>
              <w:t>Pisanje, prijevod, lektura i korektura interpretacijskog teksta (radna skupina)</w:t>
            </w:r>
          </w:p>
        </w:tc>
      </w:tr>
      <w:tr w:rsidR="00997632" w:rsidRPr="00DA047F" w14:paraId="11DFCEAE" w14:textId="77777777" w:rsidTr="00C1116A">
        <w:trPr>
          <w:trHeight w:val="921"/>
        </w:trPr>
        <w:tc>
          <w:tcPr>
            <w:tcW w:w="1774" w:type="dxa"/>
            <w:vMerge/>
          </w:tcPr>
          <w:p w14:paraId="55494479" w14:textId="77777777" w:rsidR="00997632" w:rsidRPr="00DA047F" w:rsidRDefault="00997632" w:rsidP="00C1116A">
            <w:pPr>
              <w:rPr>
                <w:rFonts w:ascii="Segoe UI" w:hAnsi="Segoe UI" w:cs="Segoe UI"/>
              </w:rPr>
            </w:pPr>
          </w:p>
        </w:tc>
        <w:tc>
          <w:tcPr>
            <w:tcW w:w="2779" w:type="dxa"/>
          </w:tcPr>
          <w:p w14:paraId="76D4BD21" w14:textId="77777777" w:rsidR="00997632" w:rsidRPr="00DA047F" w:rsidRDefault="00997632" w:rsidP="00C1116A">
            <w:pPr>
              <w:rPr>
                <w:rFonts w:ascii="Segoe UI" w:hAnsi="Segoe UI" w:cs="Segoe UI"/>
              </w:rPr>
            </w:pPr>
            <w:r w:rsidRPr="00DA047F">
              <w:rPr>
                <w:rFonts w:ascii="Segoe UI" w:hAnsi="Segoe UI" w:cs="Segoe UI"/>
              </w:rPr>
              <w:t xml:space="preserve">Tekst </w:t>
            </w:r>
            <w:proofErr w:type="spellStart"/>
            <w:r w:rsidRPr="00DA047F">
              <w:rPr>
                <w:rFonts w:ascii="Segoe UI" w:hAnsi="Segoe UI" w:cs="Segoe UI"/>
              </w:rPr>
              <w:t>max</w:t>
            </w:r>
            <w:proofErr w:type="spellEnd"/>
            <w:r w:rsidRPr="00DA047F">
              <w:rPr>
                <w:rFonts w:ascii="Segoe UI" w:hAnsi="Segoe UI" w:cs="Segoe UI"/>
              </w:rPr>
              <w:t>. 100 riječi (glavna poruka: livade i pašnjaci NP PJ)</w:t>
            </w:r>
          </w:p>
        </w:tc>
        <w:tc>
          <w:tcPr>
            <w:tcW w:w="1679" w:type="dxa"/>
          </w:tcPr>
          <w:p w14:paraId="5A689FC3" w14:textId="77777777" w:rsidR="00997632" w:rsidRPr="00DA047F" w:rsidRDefault="00997632" w:rsidP="00C1116A">
            <w:pPr>
              <w:rPr>
                <w:rFonts w:ascii="Segoe UI" w:hAnsi="Segoe UI" w:cs="Segoe UI"/>
              </w:rPr>
            </w:pPr>
            <w:r w:rsidRPr="00DA047F">
              <w:rPr>
                <w:rFonts w:ascii="Segoe UI" w:hAnsi="Segoe UI" w:cs="Segoe UI"/>
              </w:rPr>
              <w:t>1</w:t>
            </w:r>
          </w:p>
        </w:tc>
        <w:tc>
          <w:tcPr>
            <w:tcW w:w="2830" w:type="dxa"/>
            <w:vMerge/>
          </w:tcPr>
          <w:p w14:paraId="7AC5D095" w14:textId="77777777" w:rsidR="00997632" w:rsidRPr="00DA047F" w:rsidRDefault="00997632" w:rsidP="00C1116A">
            <w:pPr>
              <w:rPr>
                <w:rFonts w:ascii="Segoe UI" w:hAnsi="Segoe UI" w:cs="Segoe UI"/>
              </w:rPr>
            </w:pPr>
          </w:p>
        </w:tc>
      </w:tr>
      <w:tr w:rsidR="00997632" w:rsidRPr="00DA047F" w14:paraId="6DE6EA78" w14:textId="77777777" w:rsidTr="00C1116A">
        <w:trPr>
          <w:trHeight w:val="921"/>
        </w:trPr>
        <w:tc>
          <w:tcPr>
            <w:tcW w:w="1774" w:type="dxa"/>
            <w:vMerge/>
          </w:tcPr>
          <w:p w14:paraId="5208A813" w14:textId="77777777" w:rsidR="00997632" w:rsidRPr="00DA047F" w:rsidRDefault="00997632" w:rsidP="00C1116A">
            <w:pPr>
              <w:rPr>
                <w:rFonts w:ascii="Segoe UI" w:hAnsi="Segoe UI" w:cs="Segoe UI"/>
              </w:rPr>
            </w:pPr>
          </w:p>
        </w:tc>
        <w:tc>
          <w:tcPr>
            <w:tcW w:w="2779" w:type="dxa"/>
          </w:tcPr>
          <w:p w14:paraId="3124C9F4" w14:textId="77777777" w:rsidR="00997632" w:rsidRPr="00DA047F" w:rsidRDefault="00997632" w:rsidP="00C1116A">
            <w:pPr>
              <w:rPr>
                <w:rFonts w:ascii="Segoe UI" w:hAnsi="Segoe UI" w:cs="Segoe UI"/>
              </w:rPr>
            </w:pPr>
            <w:r w:rsidRPr="00DA047F">
              <w:rPr>
                <w:rFonts w:ascii="Segoe UI" w:hAnsi="Segoe UI" w:cs="Segoe UI"/>
              </w:rPr>
              <w:t>Tekst uz biljke, 30 riječi (naslov, ime, latinski naziv, opis)</w:t>
            </w:r>
          </w:p>
        </w:tc>
        <w:tc>
          <w:tcPr>
            <w:tcW w:w="1679" w:type="dxa"/>
          </w:tcPr>
          <w:p w14:paraId="6B646271" w14:textId="77777777" w:rsidR="00997632" w:rsidRPr="00DA047F" w:rsidRDefault="00997632" w:rsidP="00C1116A">
            <w:pPr>
              <w:rPr>
                <w:rFonts w:ascii="Segoe UI" w:hAnsi="Segoe UI" w:cs="Segoe UI"/>
              </w:rPr>
            </w:pPr>
            <w:r w:rsidRPr="00DA047F">
              <w:rPr>
                <w:rFonts w:ascii="Segoe UI" w:hAnsi="Segoe UI" w:cs="Segoe UI"/>
              </w:rPr>
              <w:t>1</w:t>
            </w:r>
          </w:p>
        </w:tc>
        <w:tc>
          <w:tcPr>
            <w:tcW w:w="2830" w:type="dxa"/>
            <w:vMerge/>
          </w:tcPr>
          <w:p w14:paraId="052169DD" w14:textId="77777777" w:rsidR="00997632" w:rsidRPr="00DA047F" w:rsidRDefault="00997632" w:rsidP="00C1116A">
            <w:pPr>
              <w:rPr>
                <w:rFonts w:ascii="Segoe UI" w:hAnsi="Segoe UI" w:cs="Segoe UI"/>
              </w:rPr>
            </w:pPr>
          </w:p>
        </w:tc>
      </w:tr>
      <w:tr w:rsidR="00997632" w:rsidRPr="00DA047F" w14:paraId="1A055F49" w14:textId="77777777" w:rsidTr="00C1116A">
        <w:trPr>
          <w:trHeight w:val="547"/>
        </w:trPr>
        <w:tc>
          <w:tcPr>
            <w:tcW w:w="1774" w:type="dxa"/>
            <w:vMerge/>
          </w:tcPr>
          <w:p w14:paraId="4EBDFDB8" w14:textId="77777777" w:rsidR="00997632" w:rsidRPr="00DA047F" w:rsidRDefault="00997632" w:rsidP="00C1116A">
            <w:pPr>
              <w:rPr>
                <w:rFonts w:ascii="Segoe UI" w:hAnsi="Segoe UI" w:cs="Segoe UI"/>
              </w:rPr>
            </w:pPr>
          </w:p>
        </w:tc>
        <w:tc>
          <w:tcPr>
            <w:tcW w:w="2779" w:type="dxa"/>
          </w:tcPr>
          <w:p w14:paraId="69BB6D0F" w14:textId="77777777" w:rsidR="00997632" w:rsidRPr="00DA047F" w:rsidRDefault="00997632" w:rsidP="00C1116A">
            <w:pPr>
              <w:shd w:val="clear" w:color="auto" w:fill="FFFFFF" w:themeFill="background1"/>
              <w:rPr>
                <w:rFonts w:ascii="Segoe UI" w:hAnsi="Segoe UI" w:cs="Segoe UI"/>
              </w:rPr>
            </w:pPr>
            <w:r w:rsidRPr="00DA047F">
              <w:rPr>
                <w:rFonts w:ascii="Segoe UI" w:hAnsi="Segoe UI" w:cs="Segoe UI"/>
              </w:rPr>
              <w:t xml:space="preserve">Tekst, </w:t>
            </w:r>
            <w:proofErr w:type="spellStart"/>
            <w:r w:rsidRPr="00DA047F">
              <w:rPr>
                <w:rFonts w:ascii="Segoe UI" w:hAnsi="Segoe UI" w:cs="Segoe UI"/>
              </w:rPr>
              <w:t>max</w:t>
            </w:r>
            <w:proofErr w:type="spellEnd"/>
            <w:r w:rsidRPr="00DA047F">
              <w:rPr>
                <w:rFonts w:ascii="Segoe UI" w:hAnsi="Segoe UI" w:cs="Segoe UI"/>
              </w:rPr>
              <w:t>. 50 riječi (razvojni ciklus leptira gorski plavac)</w:t>
            </w:r>
          </w:p>
        </w:tc>
        <w:tc>
          <w:tcPr>
            <w:tcW w:w="1679" w:type="dxa"/>
          </w:tcPr>
          <w:p w14:paraId="5653C3E5" w14:textId="77777777" w:rsidR="00997632" w:rsidRPr="00DA047F" w:rsidRDefault="00997632" w:rsidP="00C1116A">
            <w:pPr>
              <w:rPr>
                <w:rFonts w:ascii="Segoe UI" w:hAnsi="Segoe UI" w:cs="Segoe UI"/>
              </w:rPr>
            </w:pPr>
            <w:r w:rsidRPr="00DA047F">
              <w:rPr>
                <w:rFonts w:ascii="Segoe UI" w:hAnsi="Segoe UI" w:cs="Segoe UI"/>
              </w:rPr>
              <w:t>1</w:t>
            </w:r>
          </w:p>
        </w:tc>
        <w:tc>
          <w:tcPr>
            <w:tcW w:w="2830" w:type="dxa"/>
            <w:vMerge/>
          </w:tcPr>
          <w:p w14:paraId="668F1429" w14:textId="77777777" w:rsidR="00997632" w:rsidRPr="00DA047F" w:rsidRDefault="00997632" w:rsidP="00C1116A">
            <w:pPr>
              <w:rPr>
                <w:rFonts w:ascii="Segoe UI" w:hAnsi="Segoe UI" w:cs="Segoe UI"/>
              </w:rPr>
            </w:pPr>
          </w:p>
        </w:tc>
      </w:tr>
      <w:tr w:rsidR="00997632" w:rsidRPr="00DA047F" w14:paraId="29366068" w14:textId="77777777" w:rsidTr="00C1116A">
        <w:trPr>
          <w:trHeight w:val="547"/>
        </w:trPr>
        <w:tc>
          <w:tcPr>
            <w:tcW w:w="1774" w:type="dxa"/>
            <w:vMerge/>
          </w:tcPr>
          <w:p w14:paraId="5B2526B2" w14:textId="77777777" w:rsidR="00997632" w:rsidRPr="00DA047F" w:rsidRDefault="00997632" w:rsidP="00C1116A">
            <w:pPr>
              <w:rPr>
                <w:rFonts w:ascii="Segoe UI" w:hAnsi="Segoe UI" w:cs="Segoe UI"/>
              </w:rPr>
            </w:pPr>
          </w:p>
        </w:tc>
        <w:tc>
          <w:tcPr>
            <w:tcW w:w="2779" w:type="dxa"/>
          </w:tcPr>
          <w:p w14:paraId="3B4A56D4" w14:textId="5473B1EB" w:rsidR="00997632" w:rsidRPr="00DA047F" w:rsidRDefault="00997632" w:rsidP="00C1116A">
            <w:pPr>
              <w:rPr>
                <w:rFonts w:ascii="Segoe UI" w:hAnsi="Segoe UI" w:cs="Segoe UI"/>
              </w:rPr>
            </w:pPr>
            <w:r w:rsidRPr="00DA047F">
              <w:rPr>
                <w:rFonts w:ascii="Segoe UI" w:hAnsi="Segoe UI" w:cs="Segoe UI"/>
              </w:rPr>
              <w:t xml:space="preserve">Tekst </w:t>
            </w:r>
            <w:proofErr w:type="spellStart"/>
            <w:r w:rsidR="005E77F1" w:rsidRPr="00DA047F">
              <w:rPr>
                <w:rFonts w:ascii="Segoe UI" w:hAnsi="Segoe UI" w:cs="Segoe UI"/>
              </w:rPr>
              <w:t>max</w:t>
            </w:r>
            <w:proofErr w:type="spellEnd"/>
            <w:r w:rsidR="005E77F1" w:rsidRPr="00DA047F">
              <w:rPr>
                <w:rFonts w:ascii="Segoe UI" w:hAnsi="Segoe UI" w:cs="Segoe UI"/>
              </w:rPr>
              <w:t>. 50 riječi (</w:t>
            </w:r>
            <w:proofErr w:type="spellStart"/>
            <w:r w:rsidR="005E77F1" w:rsidRPr="00DA047F">
              <w:rPr>
                <w:rFonts w:ascii="Segoe UI" w:hAnsi="Segoe UI" w:cs="Segoe UI"/>
              </w:rPr>
              <w:t>solitarne</w:t>
            </w:r>
            <w:proofErr w:type="spellEnd"/>
            <w:r w:rsidR="005E77F1" w:rsidRPr="00DA047F">
              <w:rPr>
                <w:rFonts w:ascii="Segoe UI" w:hAnsi="Segoe UI" w:cs="Segoe UI"/>
              </w:rPr>
              <w:t xml:space="preserve"> pčele)</w:t>
            </w:r>
          </w:p>
        </w:tc>
        <w:tc>
          <w:tcPr>
            <w:tcW w:w="1679" w:type="dxa"/>
          </w:tcPr>
          <w:p w14:paraId="2DF1C687" w14:textId="77777777" w:rsidR="00997632" w:rsidRPr="00DA047F" w:rsidRDefault="00997632" w:rsidP="00C1116A">
            <w:pPr>
              <w:rPr>
                <w:rFonts w:ascii="Segoe UI" w:hAnsi="Segoe UI" w:cs="Segoe UI"/>
              </w:rPr>
            </w:pPr>
            <w:r w:rsidRPr="00DA047F">
              <w:rPr>
                <w:rFonts w:ascii="Segoe UI" w:hAnsi="Segoe UI" w:cs="Segoe UI"/>
              </w:rPr>
              <w:t>1</w:t>
            </w:r>
          </w:p>
        </w:tc>
        <w:tc>
          <w:tcPr>
            <w:tcW w:w="2830" w:type="dxa"/>
            <w:vMerge/>
          </w:tcPr>
          <w:p w14:paraId="2F59F5C5" w14:textId="77777777" w:rsidR="00997632" w:rsidRPr="00DA047F" w:rsidRDefault="00997632" w:rsidP="00C1116A">
            <w:pPr>
              <w:rPr>
                <w:rFonts w:ascii="Segoe UI" w:hAnsi="Segoe UI" w:cs="Segoe UI"/>
              </w:rPr>
            </w:pPr>
          </w:p>
        </w:tc>
      </w:tr>
      <w:tr w:rsidR="00997632" w:rsidRPr="00DA047F" w14:paraId="622F955C" w14:textId="77777777" w:rsidTr="00C1116A">
        <w:trPr>
          <w:trHeight w:val="547"/>
        </w:trPr>
        <w:tc>
          <w:tcPr>
            <w:tcW w:w="1774" w:type="dxa"/>
          </w:tcPr>
          <w:p w14:paraId="261D4774" w14:textId="77777777" w:rsidR="00997632" w:rsidRPr="00DA047F" w:rsidRDefault="00997632" w:rsidP="00C1116A">
            <w:pPr>
              <w:rPr>
                <w:rFonts w:ascii="Segoe UI" w:hAnsi="Segoe UI" w:cs="Segoe UI"/>
              </w:rPr>
            </w:pPr>
            <w:r w:rsidRPr="00DA047F">
              <w:rPr>
                <w:rFonts w:ascii="Segoe UI" w:hAnsi="Segoe UI" w:cs="Segoe UI"/>
              </w:rPr>
              <w:t xml:space="preserve">Ilustracija </w:t>
            </w:r>
          </w:p>
        </w:tc>
        <w:tc>
          <w:tcPr>
            <w:tcW w:w="2779" w:type="dxa"/>
          </w:tcPr>
          <w:p w14:paraId="4C4B0688" w14:textId="77777777" w:rsidR="00997632" w:rsidRPr="00DA047F" w:rsidRDefault="00997632" w:rsidP="00C1116A">
            <w:pPr>
              <w:rPr>
                <w:rFonts w:ascii="Segoe UI" w:hAnsi="Segoe UI" w:cs="Segoe UI"/>
              </w:rPr>
            </w:pPr>
            <w:r w:rsidRPr="00DA047F">
              <w:rPr>
                <w:rFonts w:ascii="Segoe UI" w:hAnsi="Segoe UI" w:cs="Segoe UI"/>
              </w:rPr>
              <w:t>ilustracija livade</w:t>
            </w:r>
          </w:p>
        </w:tc>
        <w:tc>
          <w:tcPr>
            <w:tcW w:w="1679" w:type="dxa"/>
          </w:tcPr>
          <w:p w14:paraId="75465DA1" w14:textId="77777777" w:rsidR="00997632" w:rsidRPr="00DA047F" w:rsidRDefault="00997632" w:rsidP="00C1116A">
            <w:pPr>
              <w:rPr>
                <w:rFonts w:ascii="Segoe UI" w:hAnsi="Segoe UI" w:cs="Segoe UI"/>
              </w:rPr>
            </w:pPr>
            <w:r w:rsidRPr="00DA047F">
              <w:rPr>
                <w:rFonts w:ascii="Segoe UI" w:hAnsi="Segoe UI" w:cs="Segoe UI"/>
              </w:rPr>
              <w:t>1</w:t>
            </w:r>
          </w:p>
        </w:tc>
        <w:tc>
          <w:tcPr>
            <w:tcW w:w="2830" w:type="dxa"/>
          </w:tcPr>
          <w:p w14:paraId="2782DB9B" w14:textId="77777777" w:rsidR="00997632" w:rsidRPr="00DA047F" w:rsidRDefault="00997632" w:rsidP="00C1116A">
            <w:pPr>
              <w:rPr>
                <w:rFonts w:ascii="Segoe UI" w:hAnsi="Segoe UI" w:cs="Segoe UI"/>
              </w:rPr>
            </w:pPr>
            <w:r w:rsidRPr="00DA047F">
              <w:rPr>
                <w:rFonts w:ascii="Segoe UI" w:hAnsi="Segoe UI" w:cs="Segoe UI"/>
              </w:rPr>
              <w:t>Izrada ilustracije</w:t>
            </w:r>
          </w:p>
        </w:tc>
      </w:tr>
      <w:tr w:rsidR="00997632" w:rsidRPr="00DA047F" w14:paraId="3F99D066" w14:textId="77777777" w:rsidTr="00C1116A">
        <w:trPr>
          <w:trHeight w:val="547"/>
        </w:trPr>
        <w:tc>
          <w:tcPr>
            <w:tcW w:w="1774" w:type="dxa"/>
          </w:tcPr>
          <w:p w14:paraId="5681D245" w14:textId="77777777" w:rsidR="00997632" w:rsidRPr="00DA047F" w:rsidRDefault="00997632" w:rsidP="00C1116A">
            <w:pPr>
              <w:rPr>
                <w:rFonts w:ascii="Segoe UI" w:hAnsi="Segoe UI" w:cs="Segoe UI"/>
              </w:rPr>
            </w:pPr>
            <w:r w:rsidRPr="00DA047F">
              <w:rPr>
                <w:rFonts w:ascii="Segoe UI" w:hAnsi="Segoe UI" w:cs="Segoe UI"/>
              </w:rPr>
              <w:t>Ilustracija ili fotografija</w:t>
            </w:r>
          </w:p>
        </w:tc>
        <w:tc>
          <w:tcPr>
            <w:tcW w:w="2779" w:type="dxa"/>
          </w:tcPr>
          <w:p w14:paraId="4D6C97D4" w14:textId="5B20B1B1" w:rsidR="00997632" w:rsidRPr="00DA047F" w:rsidRDefault="00997632" w:rsidP="00C1116A">
            <w:pPr>
              <w:rPr>
                <w:rFonts w:ascii="Segoe UI" w:hAnsi="Segoe UI" w:cs="Segoe UI"/>
              </w:rPr>
            </w:pPr>
            <w:r w:rsidRPr="00DA047F">
              <w:rPr>
                <w:rFonts w:ascii="Segoe UI" w:hAnsi="Segoe UI" w:cs="Segoe UI"/>
              </w:rPr>
              <w:t xml:space="preserve">Ilustracija </w:t>
            </w:r>
            <w:r w:rsidR="005E77F1" w:rsidRPr="00DA047F">
              <w:rPr>
                <w:rFonts w:ascii="Segoe UI" w:hAnsi="Segoe UI" w:cs="Segoe UI"/>
              </w:rPr>
              <w:t>leptir gorski plavac</w:t>
            </w:r>
          </w:p>
        </w:tc>
        <w:tc>
          <w:tcPr>
            <w:tcW w:w="1679" w:type="dxa"/>
          </w:tcPr>
          <w:p w14:paraId="5A097608" w14:textId="77777777" w:rsidR="00997632" w:rsidRPr="00DA047F" w:rsidRDefault="00997632" w:rsidP="00C1116A">
            <w:pPr>
              <w:rPr>
                <w:rFonts w:ascii="Segoe UI" w:hAnsi="Segoe UI" w:cs="Segoe UI"/>
              </w:rPr>
            </w:pPr>
            <w:r w:rsidRPr="00DA047F">
              <w:rPr>
                <w:rFonts w:ascii="Segoe UI" w:hAnsi="Segoe UI" w:cs="Segoe UI"/>
              </w:rPr>
              <w:t>5</w:t>
            </w:r>
          </w:p>
        </w:tc>
        <w:tc>
          <w:tcPr>
            <w:tcW w:w="2830" w:type="dxa"/>
          </w:tcPr>
          <w:p w14:paraId="3801FED4" w14:textId="77777777" w:rsidR="00997632" w:rsidRPr="00DA047F" w:rsidRDefault="00997632" w:rsidP="00C1116A">
            <w:pPr>
              <w:rPr>
                <w:rFonts w:ascii="Segoe UI" w:hAnsi="Segoe UI" w:cs="Segoe UI"/>
              </w:rPr>
            </w:pPr>
            <w:r w:rsidRPr="00DA047F">
              <w:rPr>
                <w:rFonts w:ascii="Segoe UI" w:hAnsi="Segoe UI" w:cs="Segoe UI"/>
              </w:rPr>
              <w:t>Izrada ilustracije ili nabava/otkup fotografija</w:t>
            </w:r>
          </w:p>
        </w:tc>
      </w:tr>
      <w:tr w:rsidR="00997632" w:rsidRPr="00DA047F" w14:paraId="35B24E4B" w14:textId="77777777" w:rsidTr="00C1116A">
        <w:tc>
          <w:tcPr>
            <w:tcW w:w="1774" w:type="dxa"/>
          </w:tcPr>
          <w:p w14:paraId="0ADCBA8A" w14:textId="77777777" w:rsidR="00997632" w:rsidRPr="00DA047F" w:rsidRDefault="00997632" w:rsidP="00C1116A">
            <w:pPr>
              <w:rPr>
                <w:rFonts w:ascii="Segoe UI" w:hAnsi="Segoe UI" w:cs="Segoe UI"/>
              </w:rPr>
            </w:pPr>
            <w:r w:rsidRPr="00DA047F">
              <w:rPr>
                <w:rFonts w:ascii="Segoe UI" w:hAnsi="Segoe UI" w:cs="Segoe UI"/>
              </w:rPr>
              <w:t>3D model</w:t>
            </w:r>
          </w:p>
        </w:tc>
        <w:tc>
          <w:tcPr>
            <w:tcW w:w="2779" w:type="dxa"/>
          </w:tcPr>
          <w:p w14:paraId="50ECFFAC" w14:textId="77777777" w:rsidR="00997632" w:rsidRPr="00DA047F" w:rsidRDefault="00997632" w:rsidP="00C1116A">
            <w:pPr>
              <w:rPr>
                <w:rFonts w:ascii="Segoe UI" w:hAnsi="Segoe UI" w:cs="Segoe UI"/>
              </w:rPr>
            </w:pPr>
            <w:r w:rsidRPr="00DA047F">
              <w:rPr>
                <w:rFonts w:ascii="Segoe UI" w:hAnsi="Segoe UI" w:cs="Segoe UI"/>
              </w:rPr>
              <w:t>Razvojni krug leptira</w:t>
            </w:r>
          </w:p>
        </w:tc>
        <w:tc>
          <w:tcPr>
            <w:tcW w:w="1679" w:type="dxa"/>
          </w:tcPr>
          <w:p w14:paraId="2F194486" w14:textId="77777777" w:rsidR="00997632" w:rsidRPr="00DA047F" w:rsidRDefault="00997632" w:rsidP="00C1116A">
            <w:pPr>
              <w:rPr>
                <w:rFonts w:ascii="Segoe UI" w:hAnsi="Segoe UI" w:cs="Segoe UI"/>
              </w:rPr>
            </w:pPr>
            <w:r w:rsidRPr="00DA047F">
              <w:rPr>
                <w:rFonts w:ascii="Segoe UI" w:hAnsi="Segoe UI" w:cs="Segoe UI"/>
              </w:rPr>
              <w:t>1</w:t>
            </w:r>
          </w:p>
        </w:tc>
        <w:tc>
          <w:tcPr>
            <w:tcW w:w="2830" w:type="dxa"/>
          </w:tcPr>
          <w:p w14:paraId="776696C0" w14:textId="77777777" w:rsidR="00997632" w:rsidRPr="00DA047F" w:rsidRDefault="00997632" w:rsidP="00C1116A">
            <w:pPr>
              <w:rPr>
                <w:rFonts w:ascii="Segoe UI" w:hAnsi="Segoe UI" w:cs="Segoe UI"/>
              </w:rPr>
            </w:pPr>
            <w:r w:rsidRPr="00DA047F">
              <w:rPr>
                <w:rFonts w:ascii="Segoe UI" w:hAnsi="Segoe UI" w:cs="Segoe UI"/>
              </w:rPr>
              <w:t>Izrada</w:t>
            </w:r>
          </w:p>
        </w:tc>
      </w:tr>
      <w:tr w:rsidR="00997632" w:rsidRPr="00DA047F" w14:paraId="07563069" w14:textId="77777777" w:rsidTr="00C1116A">
        <w:trPr>
          <w:trHeight w:val="806"/>
        </w:trPr>
        <w:tc>
          <w:tcPr>
            <w:tcW w:w="1774" w:type="dxa"/>
          </w:tcPr>
          <w:p w14:paraId="1472678B" w14:textId="77777777" w:rsidR="00997632" w:rsidRPr="00DA047F" w:rsidRDefault="00997632" w:rsidP="00C1116A">
            <w:pPr>
              <w:rPr>
                <w:rFonts w:ascii="Segoe UI" w:hAnsi="Segoe UI" w:cs="Segoe UI"/>
              </w:rPr>
            </w:pPr>
            <w:r w:rsidRPr="00DA047F">
              <w:rPr>
                <w:rFonts w:ascii="Segoe UI" w:hAnsi="Segoe UI" w:cs="Segoe UI"/>
              </w:rPr>
              <w:t>Grafički dizajn</w:t>
            </w:r>
          </w:p>
        </w:tc>
        <w:tc>
          <w:tcPr>
            <w:tcW w:w="2779" w:type="dxa"/>
          </w:tcPr>
          <w:p w14:paraId="03FB003D" w14:textId="19BF7446" w:rsidR="00997632" w:rsidRPr="00DA047F" w:rsidRDefault="00642DAC" w:rsidP="00C1116A">
            <w:pPr>
              <w:rPr>
                <w:rFonts w:ascii="Segoe UI" w:hAnsi="Segoe UI" w:cs="Segoe UI"/>
              </w:rPr>
            </w:pPr>
            <w:r w:rsidRPr="00DA047F">
              <w:rPr>
                <w:rFonts w:ascii="Segoe UI" w:hAnsi="Segoe UI" w:cs="Segoe UI"/>
              </w:rPr>
              <w:t xml:space="preserve">Grafički dizajn </w:t>
            </w:r>
            <w:r w:rsidR="00997632" w:rsidRPr="00DA047F">
              <w:rPr>
                <w:rFonts w:ascii="Segoe UI" w:hAnsi="Segoe UI" w:cs="Segoe UI"/>
              </w:rPr>
              <w:t xml:space="preserve">za interpretacijski panel </w:t>
            </w:r>
          </w:p>
        </w:tc>
        <w:tc>
          <w:tcPr>
            <w:tcW w:w="1679" w:type="dxa"/>
          </w:tcPr>
          <w:p w14:paraId="441003F7" w14:textId="77777777" w:rsidR="00997632" w:rsidRPr="00DA047F" w:rsidRDefault="00997632" w:rsidP="005E77F1">
            <w:pPr>
              <w:rPr>
                <w:rFonts w:ascii="Segoe UI" w:hAnsi="Segoe UI" w:cs="Segoe UI"/>
              </w:rPr>
            </w:pPr>
          </w:p>
        </w:tc>
        <w:tc>
          <w:tcPr>
            <w:tcW w:w="2830" w:type="dxa"/>
          </w:tcPr>
          <w:p w14:paraId="3574EDE7" w14:textId="77777777" w:rsidR="00997632" w:rsidRPr="00DA047F" w:rsidRDefault="00997632" w:rsidP="00C1116A">
            <w:pPr>
              <w:rPr>
                <w:rFonts w:ascii="Segoe UI" w:hAnsi="Segoe UI" w:cs="Segoe UI"/>
              </w:rPr>
            </w:pPr>
            <w:r w:rsidRPr="00DA047F">
              <w:rPr>
                <w:rFonts w:ascii="Segoe UI" w:hAnsi="Segoe UI" w:cs="Segoe UI"/>
              </w:rPr>
              <w:t>Dizajn grafičkog rješenja</w:t>
            </w:r>
          </w:p>
          <w:p w14:paraId="61D78238" w14:textId="77777777" w:rsidR="00997632" w:rsidRPr="00DA047F" w:rsidRDefault="00997632" w:rsidP="00C1116A">
            <w:pPr>
              <w:rPr>
                <w:rFonts w:ascii="Segoe UI" w:hAnsi="Segoe UI" w:cs="Segoe UI"/>
              </w:rPr>
            </w:pPr>
            <w:r w:rsidRPr="00DA047F">
              <w:rPr>
                <w:rFonts w:ascii="Segoe UI" w:hAnsi="Segoe UI" w:cs="Segoe UI"/>
              </w:rPr>
              <w:t>Korektura prijeloma</w:t>
            </w:r>
          </w:p>
          <w:p w14:paraId="23AB8D3D" w14:textId="77777777" w:rsidR="00997632" w:rsidRPr="00DA047F" w:rsidRDefault="00997632" w:rsidP="00C1116A">
            <w:pPr>
              <w:rPr>
                <w:rFonts w:ascii="Segoe UI" w:hAnsi="Segoe UI" w:cs="Segoe UI"/>
              </w:rPr>
            </w:pPr>
            <w:r w:rsidRPr="00DA047F">
              <w:rPr>
                <w:rFonts w:ascii="Segoe UI" w:hAnsi="Segoe UI" w:cs="Segoe UI"/>
              </w:rPr>
              <w:t>Izrada</w:t>
            </w:r>
          </w:p>
        </w:tc>
      </w:tr>
      <w:tr w:rsidR="00997632" w:rsidRPr="00DA047F" w14:paraId="08BF3D17" w14:textId="77777777" w:rsidTr="00C1116A">
        <w:tc>
          <w:tcPr>
            <w:tcW w:w="1774" w:type="dxa"/>
          </w:tcPr>
          <w:p w14:paraId="108BD80E" w14:textId="77777777" w:rsidR="00997632" w:rsidRPr="00DA047F" w:rsidRDefault="00997632" w:rsidP="00C1116A">
            <w:pPr>
              <w:rPr>
                <w:rFonts w:ascii="Segoe UI" w:hAnsi="Segoe UI" w:cs="Segoe UI"/>
              </w:rPr>
            </w:pPr>
            <w:r w:rsidRPr="00DA047F">
              <w:rPr>
                <w:rFonts w:ascii="Segoe UI" w:hAnsi="Segoe UI" w:cs="Segoe UI"/>
              </w:rPr>
              <w:t>Produkt dizajn</w:t>
            </w:r>
          </w:p>
        </w:tc>
        <w:tc>
          <w:tcPr>
            <w:tcW w:w="2779" w:type="dxa"/>
          </w:tcPr>
          <w:p w14:paraId="5FEC557E" w14:textId="77777777" w:rsidR="00997632" w:rsidRPr="00DA047F" w:rsidRDefault="00997632" w:rsidP="00C1116A">
            <w:pPr>
              <w:rPr>
                <w:rFonts w:ascii="Segoe UI" w:hAnsi="Segoe UI" w:cs="Segoe UI"/>
              </w:rPr>
            </w:pPr>
            <w:r w:rsidRPr="00DA047F">
              <w:rPr>
                <w:rFonts w:ascii="Segoe UI" w:hAnsi="Segoe UI" w:cs="Segoe UI"/>
              </w:rPr>
              <w:t>Izrada panela</w:t>
            </w:r>
          </w:p>
          <w:p w14:paraId="0898BCC3" w14:textId="77777777" w:rsidR="00997632" w:rsidRPr="00DA047F" w:rsidRDefault="00997632" w:rsidP="00C1116A">
            <w:pPr>
              <w:rPr>
                <w:rFonts w:ascii="Segoe UI" w:hAnsi="Segoe UI" w:cs="Segoe UI"/>
              </w:rPr>
            </w:pPr>
            <w:r w:rsidRPr="00DA047F">
              <w:rPr>
                <w:rFonts w:ascii="Segoe UI" w:hAnsi="Segoe UI" w:cs="Segoe UI"/>
              </w:rPr>
              <w:t>Izrada 3D modela</w:t>
            </w:r>
          </w:p>
          <w:p w14:paraId="668E2D39" w14:textId="77777777" w:rsidR="00997632" w:rsidRPr="00DA047F" w:rsidRDefault="00997632" w:rsidP="00C1116A">
            <w:pPr>
              <w:rPr>
                <w:rFonts w:ascii="Segoe UI" w:hAnsi="Segoe UI" w:cs="Segoe UI"/>
              </w:rPr>
            </w:pPr>
          </w:p>
        </w:tc>
        <w:tc>
          <w:tcPr>
            <w:tcW w:w="1679" w:type="dxa"/>
          </w:tcPr>
          <w:p w14:paraId="7769E03C" w14:textId="77777777" w:rsidR="00997632" w:rsidRPr="00DA047F" w:rsidRDefault="00997632" w:rsidP="00C1116A">
            <w:pPr>
              <w:rPr>
                <w:rFonts w:ascii="Segoe UI" w:hAnsi="Segoe UI" w:cs="Segoe UI"/>
              </w:rPr>
            </w:pPr>
          </w:p>
        </w:tc>
        <w:tc>
          <w:tcPr>
            <w:tcW w:w="2830" w:type="dxa"/>
          </w:tcPr>
          <w:p w14:paraId="33CC59A8" w14:textId="77777777" w:rsidR="00997632" w:rsidRPr="00DA047F" w:rsidRDefault="00997632" w:rsidP="00C1116A">
            <w:pPr>
              <w:rPr>
                <w:rFonts w:ascii="Segoe UI" w:hAnsi="Segoe UI" w:cs="Segoe UI"/>
              </w:rPr>
            </w:pPr>
            <w:r w:rsidRPr="00DA047F">
              <w:rPr>
                <w:rFonts w:ascii="Segoe UI" w:hAnsi="Segoe UI" w:cs="Segoe UI"/>
              </w:rPr>
              <w:t>Projektiranje</w:t>
            </w:r>
          </w:p>
          <w:p w14:paraId="41983F3F" w14:textId="77777777" w:rsidR="00997632" w:rsidRPr="00DA047F" w:rsidRDefault="00997632" w:rsidP="00C1116A">
            <w:pPr>
              <w:rPr>
                <w:rFonts w:ascii="Segoe UI" w:hAnsi="Segoe UI" w:cs="Segoe UI"/>
              </w:rPr>
            </w:pPr>
            <w:r w:rsidRPr="00DA047F">
              <w:rPr>
                <w:rFonts w:ascii="Segoe UI" w:hAnsi="Segoe UI" w:cs="Segoe UI"/>
              </w:rPr>
              <w:t>Izrada</w:t>
            </w:r>
          </w:p>
        </w:tc>
      </w:tr>
      <w:tr w:rsidR="005E77F1" w:rsidRPr="00DA047F" w14:paraId="6F82F819" w14:textId="77777777" w:rsidTr="00C1116A">
        <w:tc>
          <w:tcPr>
            <w:tcW w:w="1774" w:type="dxa"/>
          </w:tcPr>
          <w:p w14:paraId="3C59BEA2" w14:textId="3FAC71AA" w:rsidR="005E77F1" w:rsidRPr="00DA047F" w:rsidRDefault="005E77F1" w:rsidP="00C1116A">
            <w:pPr>
              <w:rPr>
                <w:rFonts w:ascii="Segoe UI" w:hAnsi="Segoe UI" w:cs="Segoe UI"/>
              </w:rPr>
            </w:pPr>
            <w:r w:rsidRPr="00DA047F">
              <w:rPr>
                <w:rFonts w:ascii="Segoe UI" w:hAnsi="Segoe UI" w:cs="Segoe UI"/>
              </w:rPr>
              <w:t>Nabava fotografija</w:t>
            </w:r>
          </w:p>
        </w:tc>
        <w:tc>
          <w:tcPr>
            <w:tcW w:w="2779" w:type="dxa"/>
          </w:tcPr>
          <w:p w14:paraId="1B2F1555" w14:textId="77777777" w:rsidR="005E77F1" w:rsidRPr="00DA047F" w:rsidRDefault="005E77F1" w:rsidP="00C1116A">
            <w:pPr>
              <w:rPr>
                <w:rFonts w:ascii="Segoe UI" w:hAnsi="Segoe UI" w:cs="Segoe UI"/>
              </w:rPr>
            </w:pPr>
            <w:r w:rsidRPr="00DA047F">
              <w:rPr>
                <w:rFonts w:ascii="Segoe UI" w:hAnsi="Segoe UI" w:cs="Segoe UI"/>
              </w:rPr>
              <w:t>Livade</w:t>
            </w:r>
          </w:p>
          <w:p w14:paraId="588B7111" w14:textId="77777777" w:rsidR="005E77F1" w:rsidRPr="00DA047F" w:rsidRDefault="005E77F1" w:rsidP="00C1116A">
            <w:pPr>
              <w:rPr>
                <w:rFonts w:ascii="Segoe UI" w:hAnsi="Segoe UI" w:cs="Segoe UI"/>
              </w:rPr>
            </w:pPr>
            <w:r w:rsidRPr="00DA047F">
              <w:rPr>
                <w:rFonts w:ascii="Segoe UI" w:hAnsi="Segoe UI" w:cs="Segoe UI"/>
              </w:rPr>
              <w:t>5 odabranih biljaka</w:t>
            </w:r>
          </w:p>
          <w:p w14:paraId="0E42F7E7" w14:textId="77777777" w:rsidR="005E77F1" w:rsidRPr="00DA047F" w:rsidRDefault="005E77F1" w:rsidP="00C1116A">
            <w:pPr>
              <w:rPr>
                <w:rFonts w:ascii="Segoe UI" w:hAnsi="Segoe UI" w:cs="Segoe UI"/>
              </w:rPr>
            </w:pPr>
            <w:r w:rsidRPr="00DA047F">
              <w:rPr>
                <w:rFonts w:ascii="Segoe UI" w:hAnsi="Segoe UI" w:cs="Segoe UI"/>
              </w:rPr>
              <w:t>3 biljke za mirisne pumpice</w:t>
            </w:r>
          </w:p>
          <w:p w14:paraId="59F327D0" w14:textId="03C1E5D4" w:rsidR="005E77F1" w:rsidRPr="00DA047F" w:rsidRDefault="005E77F1" w:rsidP="00C1116A">
            <w:pPr>
              <w:rPr>
                <w:rFonts w:ascii="Segoe UI" w:hAnsi="Segoe UI" w:cs="Segoe UI"/>
              </w:rPr>
            </w:pPr>
            <w:proofErr w:type="spellStart"/>
            <w:r w:rsidRPr="00DA047F">
              <w:rPr>
                <w:rFonts w:ascii="Segoe UI" w:hAnsi="Segoe UI" w:cs="Segoe UI"/>
              </w:rPr>
              <w:t>Solitarne</w:t>
            </w:r>
            <w:proofErr w:type="spellEnd"/>
            <w:r w:rsidRPr="00DA047F">
              <w:rPr>
                <w:rFonts w:ascii="Segoe UI" w:hAnsi="Segoe UI" w:cs="Segoe UI"/>
              </w:rPr>
              <w:t xml:space="preserve"> pčele</w:t>
            </w:r>
          </w:p>
        </w:tc>
        <w:tc>
          <w:tcPr>
            <w:tcW w:w="1679" w:type="dxa"/>
          </w:tcPr>
          <w:p w14:paraId="604B4408" w14:textId="17CA5309" w:rsidR="005E77F1" w:rsidRPr="00DA047F" w:rsidRDefault="005E77F1" w:rsidP="00C1116A">
            <w:pPr>
              <w:rPr>
                <w:rFonts w:ascii="Segoe UI" w:hAnsi="Segoe UI" w:cs="Segoe UI"/>
              </w:rPr>
            </w:pPr>
            <w:r w:rsidRPr="00DA047F">
              <w:rPr>
                <w:rFonts w:ascii="Segoe UI" w:hAnsi="Segoe UI" w:cs="Segoe UI"/>
              </w:rPr>
              <w:t>9</w:t>
            </w:r>
          </w:p>
        </w:tc>
        <w:tc>
          <w:tcPr>
            <w:tcW w:w="2830" w:type="dxa"/>
          </w:tcPr>
          <w:p w14:paraId="427DCF35" w14:textId="77777777" w:rsidR="005E77F1" w:rsidRPr="00DA047F" w:rsidRDefault="005E77F1" w:rsidP="00C1116A">
            <w:pPr>
              <w:rPr>
                <w:rFonts w:ascii="Segoe UI" w:hAnsi="Segoe UI" w:cs="Segoe UI"/>
              </w:rPr>
            </w:pPr>
          </w:p>
        </w:tc>
      </w:tr>
    </w:tbl>
    <w:p w14:paraId="4D33A8F6" w14:textId="0CC3193A" w:rsidR="00E3751C" w:rsidRPr="00DA047F" w:rsidRDefault="00E3751C">
      <w:pPr>
        <w:rPr>
          <w:rFonts w:ascii="Segoe UI" w:hAnsi="Segoe UI" w:cs="Segoe UI"/>
        </w:rPr>
      </w:pPr>
    </w:p>
    <w:p w14:paraId="51E5B610" w14:textId="2C3A8D14" w:rsidR="0094670E" w:rsidRPr="00DA047F" w:rsidRDefault="00F2719C" w:rsidP="0032670E">
      <w:pPr>
        <w:pStyle w:val="Naslov2"/>
        <w:rPr>
          <w:rFonts w:ascii="Segoe UI" w:hAnsi="Segoe UI" w:cs="Segoe UI"/>
        </w:rPr>
      </w:pPr>
      <w:bookmarkStart w:id="79" w:name="_Toc144816365"/>
      <w:bookmarkStart w:id="80" w:name="_Hlk130826593"/>
      <w:r w:rsidRPr="00DA047F">
        <w:rPr>
          <w:rFonts w:ascii="Segoe UI" w:hAnsi="Segoe UI" w:cs="Segoe UI"/>
        </w:rPr>
        <w:t>C.7.„</w:t>
      </w:r>
      <w:r w:rsidR="00A00AED" w:rsidRPr="00DA047F">
        <w:rPr>
          <w:rFonts w:ascii="Segoe UI" w:hAnsi="Segoe UI" w:cs="Segoe UI"/>
        </w:rPr>
        <w:t xml:space="preserve"> NA TLU I ISPOD TLA</w:t>
      </w:r>
      <w:r w:rsidRPr="00DA047F">
        <w:rPr>
          <w:rFonts w:ascii="Segoe UI" w:hAnsi="Segoe UI" w:cs="Segoe UI"/>
        </w:rPr>
        <w:t xml:space="preserve">“ </w:t>
      </w:r>
      <w:r w:rsidR="0094670E" w:rsidRPr="00DA047F">
        <w:rPr>
          <w:rFonts w:ascii="Segoe UI" w:hAnsi="Segoe UI" w:cs="Segoe UI"/>
        </w:rPr>
        <w:t xml:space="preserve">Interpretacijski interaktivni mehanički izložak </w:t>
      </w:r>
      <w:r w:rsidRPr="00DA047F">
        <w:rPr>
          <w:rFonts w:ascii="Segoe UI" w:hAnsi="Segoe UI" w:cs="Segoe UI"/>
        </w:rPr>
        <w:t>i grafika</w:t>
      </w:r>
      <w:bookmarkEnd w:id="79"/>
    </w:p>
    <w:bookmarkEnd w:id="80"/>
    <w:p w14:paraId="748675B3" w14:textId="3586CFF6" w:rsidR="00E3751C" w:rsidRPr="00DA047F" w:rsidRDefault="00E3751C">
      <w:pPr>
        <w:rPr>
          <w:rFonts w:ascii="Segoe UI" w:hAnsi="Segoe UI" w:cs="Segoe UI"/>
        </w:rPr>
      </w:pPr>
    </w:p>
    <w:p w14:paraId="5CC2FBDF" w14:textId="35A2EAB7" w:rsidR="000828AC" w:rsidRPr="00DA047F" w:rsidRDefault="000828AC" w:rsidP="000828AC">
      <w:pPr>
        <w:pStyle w:val="HTMLunaprijedoblikovano"/>
        <w:rPr>
          <w:rFonts w:ascii="Segoe UI" w:eastAsia="Calibri" w:hAnsi="Segoe UI" w:cs="Segoe UI"/>
          <w:sz w:val="22"/>
          <w:szCs w:val="22"/>
          <w:lang w:val="hr-HR" w:eastAsia="en-US"/>
        </w:rPr>
      </w:pPr>
      <w:r w:rsidRPr="00DA047F">
        <w:rPr>
          <w:rFonts w:ascii="Segoe UI" w:eastAsia="Calibri" w:hAnsi="Segoe UI" w:cs="Segoe UI"/>
          <w:sz w:val="22"/>
          <w:szCs w:val="22"/>
          <w:lang w:val="hr-HR" w:eastAsia="en-US"/>
        </w:rPr>
        <w:t>Ilustracija C.</w:t>
      </w:r>
      <w:r w:rsidR="00B015C1" w:rsidRPr="00DA047F">
        <w:rPr>
          <w:rFonts w:ascii="Segoe UI" w:eastAsia="Calibri" w:hAnsi="Segoe UI" w:cs="Segoe UI"/>
          <w:sz w:val="22"/>
          <w:szCs w:val="22"/>
          <w:lang w:val="hr-HR" w:eastAsia="en-US"/>
        </w:rPr>
        <w:t>7</w:t>
      </w:r>
      <w:r w:rsidRPr="00DA047F">
        <w:rPr>
          <w:rFonts w:ascii="Segoe UI" w:eastAsia="Calibri" w:hAnsi="Segoe UI" w:cs="Segoe UI"/>
          <w:sz w:val="22"/>
          <w:szCs w:val="22"/>
          <w:lang w:val="hr-HR" w:eastAsia="en-US"/>
        </w:rPr>
        <w:t xml:space="preserve"> vrlo </w:t>
      </w:r>
      <w:r w:rsidR="00F2719C" w:rsidRPr="00DA047F">
        <w:rPr>
          <w:rFonts w:ascii="Segoe UI" w:eastAsia="Calibri" w:hAnsi="Segoe UI" w:cs="Segoe UI"/>
          <w:sz w:val="22"/>
          <w:szCs w:val="22"/>
          <w:lang w:val="hr-HR" w:eastAsia="en-US"/>
        </w:rPr>
        <w:t xml:space="preserve">je </w:t>
      </w:r>
      <w:r w:rsidRPr="00DA047F">
        <w:rPr>
          <w:rFonts w:ascii="Segoe UI" w:eastAsia="Calibri" w:hAnsi="Segoe UI" w:cs="Segoe UI"/>
          <w:sz w:val="22"/>
          <w:szCs w:val="22"/>
          <w:lang w:val="hr-HR" w:eastAsia="en-US"/>
        </w:rPr>
        <w:t>stilizirana/pojednostavljena, može biti i crno-bijela. Veći/</w:t>
      </w:r>
      <w:r w:rsidR="00803494" w:rsidRPr="00DA047F">
        <w:rPr>
          <w:rFonts w:ascii="Segoe UI" w:eastAsia="Calibri" w:hAnsi="Segoe UI" w:cs="Segoe UI"/>
          <w:sz w:val="22"/>
          <w:szCs w:val="22"/>
          <w:lang w:val="hr-HR" w:eastAsia="en-US"/>
        </w:rPr>
        <w:t>do</w:t>
      </w:r>
      <w:r w:rsidR="00E80A73" w:rsidRPr="00DA047F">
        <w:rPr>
          <w:rFonts w:ascii="Segoe UI" w:eastAsia="Calibri" w:hAnsi="Segoe UI" w:cs="Segoe UI"/>
          <w:sz w:val="22"/>
          <w:szCs w:val="22"/>
          <w:lang w:val="hr-HR" w:eastAsia="en-US"/>
        </w:rPr>
        <w:t>nji</w:t>
      </w:r>
      <w:r w:rsidRPr="00DA047F">
        <w:rPr>
          <w:rFonts w:ascii="Segoe UI" w:eastAsia="Calibri" w:hAnsi="Segoe UI" w:cs="Segoe UI"/>
          <w:sz w:val="22"/>
          <w:szCs w:val="22"/>
          <w:lang w:val="hr-HR" w:eastAsia="en-US"/>
        </w:rPr>
        <w:t xml:space="preserve"> dio ilustracije (</w:t>
      </w:r>
      <w:proofErr w:type="spellStart"/>
      <w:r w:rsidRPr="00DA047F">
        <w:rPr>
          <w:rFonts w:ascii="Segoe UI" w:eastAsia="Calibri" w:hAnsi="Segoe UI" w:cs="Segoe UI"/>
          <w:sz w:val="22"/>
          <w:szCs w:val="22"/>
          <w:lang w:val="hr-HR" w:eastAsia="en-US"/>
        </w:rPr>
        <w:t>zoom</w:t>
      </w:r>
      <w:proofErr w:type="spellEnd"/>
      <w:r w:rsidRPr="00DA047F">
        <w:rPr>
          <w:rFonts w:ascii="Segoe UI" w:eastAsia="Calibri" w:hAnsi="Segoe UI" w:cs="Segoe UI"/>
          <w:sz w:val="22"/>
          <w:szCs w:val="22"/>
          <w:lang w:val="hr-HR" w:eastAsia="en-US"/>
        </w:rPr>
        <w:t>) prikazuje život u šumskom tlu. Opisi životinj</w:t>
      </w:r>
      <w:r w:rsidR="00F2719C" w:rsidRPr="00DA047F">
        <w:rPr>
          <w:rFonts w:ascii="Segoe UI" w:eastAsia="Calibri" w:hAnsi="Segoe UI" w:cs="Segoe UI"/>
          <w:sz w:val="22"/>
          <w:szCs w:val="22"/>
          <w:lang w:val="hr-HR" w:eastAsia="en-US"/>
        </w:rPr>
        <w:t xml:space="preserve">a su dio grafike, no ispod svake ilustrirane životinje nalazi se </w:t>
      </w:r>
      <w:proofErr w:type="spellStart"/>
      <w:r w:rsidR="00F2719C" w:rsidRPr="00DA047F">
        <w:rPr>
          <w:rFonts w:ascii="Segoe UI" w:eastAsia="Calibri" w:hAnsi="Segoe UI" w:cs="Segoe UI"/>
          <w:sz w:val="22"/>
          <w:szCs w:val="22"/>
          <w:lang w:val="hr-HR" w:eastAsia="en-US"/>
        </w:rPr>
        <w:t>izvlačna</w:t>
      </w:r>
      <w:proofErr w:type="spellEnd"/>
      <w:r w:rsidR="00F2719C" w:rsidRPr="00DA047F">
        <w:rPr>
          <w:rFonts w:ascii="Segoe UI" w:eastAsia="Calibri" w:hAnsi="Segoe UI" w:cs="Segoe UI"/>
          <w:sz w:val="22"/>
          <w:szCs w:val="22"/>
          <w:lang w:val="hr-HR" w:eastAsia="en-US"/>
        </w:rPr>
        <w:t xml:space="preserve"> polica s 3D printom životinje. </w:t>
      </w:r>
    </w:p>
    <w:p w14:paraId="43BEF1AF" w14:textId="54CAC5C0" w:rsidR="000828AC" w:rsidRPr="00DA047F" w:rsidRDefault="000828AC" w:rsidP="000828AC">
      <w:pPr>
        <w:pStyle w:val="HTMLunaprijedoblikovano"/>
        <w:rPr>
          <w:rFonts w:ascii="Segoe UI" w:eastAsia="Calibri" w:hAnsi="Segoe UI" w:cs="Segoe UI"/>
          <w:color w:val="FFFFFF" w:themeColor="background1"/>
          <w:sz w:val="22"/>
          <w:szCs w:val="22"/>
          <w:lang w:val="hr-HR" w:eastAsia="en-US"/>
        </w:rPr>
      </w:pPr>
    </w:p>
    <w:p w14:paraId="7F4611EC" w14:textId="77777777" w:rsidR="000828AC" w:rsidRPr="00DA047F" w:rsidRDefault="000828AC" w:rsidP="000828AC">
      <w:pPr>
        <w:pStyle w:val="HTMLunaprijedoblikovano"/>
        <w:rPr>
          <w:rFonts w:ascii="Segoe UI" w:eastAsia="Calibri" w:hAnsi="Segoe UI" w:cs="Segoe UI"/>
          <w:sz w:val="22"/>
          <w:szCs w:val="22"/>
          <w:highlight w:val="red"/>
          <w:lang w:val="hr-HR" w:eastAsia="en-US"/>
        </w:rPr>
      </w:pPr>
    </w:p>
    <w:p w14:paraId="08416D2B" w14:textId="17209E62" w:rsidR="002E7E64" w:rsidRPr="00DA047F" w:rsidRDefault="002E7E64" w:rsidP="002E7E64">
      <w:pPr>
        <w:pStyle w:val="HTMLunaprijedoblikovano"/>
        <w:rPr>
          <w:rFonts w:ascii="Segoe UI" w:hAnsi="Segoe UI" w:cs="Segoe UI"/>
          <w:b/>
          <w:color w:val="000000"/>
        </w:rPr>
      </w:pPr>
      <w:r w:rsidRPr="00DA047F">
        <w:rPr>
          <w:rFonts w:ascii="Segoe UI" w:hAnsi="Segoe UI" w:cs="Segoe UI"/>
          <w:b/>
          <w:color w:val="000000"/>
        </w:rPr>
        <w:t>OPIS FENOMENA</w:t>
      </w:r>
    </w:p>
    <w:p w14:paraId="61DFE50F" w14:textId="77777777" w:rsidR="000828AC" w:rsidRPr="00DA047F" w:rsidRDefault="000828AC" w:rsidP="008C6DB6">
      <w:pPr>
        <w:spacing w:after="0" w:line="240" w:lineRule="auto"/>
        <w:ind w:right="284"/>
        <w:rPr>
          <w:rFonts w:ascii="Segoe UI" w:hAnsi="Segoe UI" w:cs="Segoe UI"/>
          <w:highlight w:val="red"/>
        </w:rPr>
      </w:pPr>
    </w:p>
    <w:p w14:paraId="0B703278" w14:textId="65636BB4" w:rsidR="008C6DB6" w:rsidRPr="00DA047F" w:rsidRDefault="008C6DB6" w:rsidP="008C6DB6">
      <w:pPr>
        <w:spacing w:after="0" w:line="240" w:lineRule="auto"/>
        <w:ind w:right="284"/>
        <w:rPr>
          <w:rFonts w:ascii="Segoe UI" w:hAnsi="Segoe UI" w:cs="Segoe UI"/>
          <w:sz w:val="24"/>
          <w:szCs w:val="24"/>
        </w:rPr>
      </w:pPr>
      <w:r w:rsidRPr="00DA047F">
        <w:rPr>
          <w:rFonts w:ascii="Segoe UI" w:hAnsi="Segoe UI" w:cs="Segoe UI"/>
        </w:rPr>
        <w:t xml:space="preserve">U prašumi su stalne promjene koje se odvijaju u višestoljetnim razvojnim ciklusima gdje dolazi do promjene omjera vrsta drveća, vertikalne slojevitosti, gustoće i broja </w:t>
      </w:r>
      <w:proofErr w:type="spellStart"/>
      <w:r w:rsidRPr="00DA047F">
        <w:rPr>
          <w:rFonts w:ascii="Segoe UI" w:hAnsi="Segoe UI" w:cs="Segoe UI"/>
        </w:rPr>
        <w:t>sušaca</w:t>
      </w:r>
      <w:proofErr w:type="spellEnd"/>
      <w:r w:rsidRPr="00DA047F">
        <w:rPr>
          <w:rFonts w:ascii="Segoe UI" w:hAnsi="Segoe UI" w:cs="Segoe UI"/>
        </w:rPr>
        <w:t xml:space="preserve">, količine mrtvog drveta, količine i veličine otvora u krošnjama, vjerojatnost </w:t>
      </w:r>
      <w:proofErr w:type="spellStart"/>
      <w:r w:rsidRPr="00DA047F">
        <w:rPr>
          <w:rFonts w:ascii="Segoe UI" w:hAnsi="Segoe UI" w:cs="Segoe UI"/>
        </w:rPr>
        <w:t>vjetroloma</w:t>
      </w:r>
      <w:proofErr w:type="spellEnd"/>
      <w:r w:rsidRPr="00DA047F">
        <w:rPr>
          <w:rFonts w:ascii="Segoe UI" w:hAnsi="Segoe UI" w:cs="Segoe UI"/>
        </w:rPr>
        <w:t xml:space="preserve"> i najezde za drveće štetnih insekata. Takve pojave ne pogađaju cijelu prašumu odjednom, već se događaju u pojedinim dijelovima šume, a rezultat toga je </w:t>
      </w:r>
      <w:proofErr w:type="spellStart"/>
      <w:r w:rsidRPr="00DA047F">
        <w:rPr>
          <w:rFonts w:ascii="Segoe UI" w:hAnsi="Segoe UI" w:cs="Segoe UI"/>
        </w:rPr>
        <w:t>mozaični</w:t>
      </w:r>
      <w:proofErr w:type="spellEnd"/>
      <w:r w:rsidRPr="00DA047F">
        <w:rPr>
          <w:rFonts w:ascii="Segoe UI" w:hAnsi="Segoe UI" w:cs="Segoe UI"/>
        </w:rPr>
        <w:t xml:space="preserve"> izgled</w:t>
      </w:r>
      <w:r w:rsidRPr="00DA047F">
        <w:rPr>
          <w:rFonts w:ascii="Segoe UI" w:hAnsi="Segoe UI" w:cs="Segoe UI"/>
          <w:sz w:val="24"/>
          <w:szCs w:val="24"/>
        </w:rPr>
        <w:t>.</w:t>
      </w:r>
    </w:p>
    <w:p w14:paraId="47C98EDF" w14:textId="77777777" w:rsidR="0083163A" w:rsidRPr="00DA047F" w:rsidRDefault="0083163A" w:rsidP="0083163A">
      <w:pPr>
        <w:rPr>
          <w:rFonts w:ascii="Segoe UI" w:hAnsi="Segoe UI" w:cs="Segoe UI"/>
        </w:rPr>
      </w:pPr>
    </w:p>
    <w:p w14:paraId="40FA5B57" w14:textId="30E94C10" w:rsidR="0083163A" w:rsidRPr="00DA047F" w:rsidRDefault="0083163A" w:rsidP="0083163A">
      <w:pPr>
        <w:spacing w:after="0" w:line="240" w:lineRule="auto"/>
        <w:rPr>
          <w:rFonts w:ascii="Segoe UI" w:hAnsi="Segoe UI" w:cs="Segoe UI"/>
        </w:rPr>
      </w:pPr>
      <w:r w:rsidRPr="00DA047F">
        <w:rPr>
          <w:rFonts w:ascii="Segoe UI" w:hAnsi="Segoe UI" w:cs="Segoe UI"/>
        </w:rPr>
        <w:t xml:space="preserve">Prašuma </w:t>
      </w:r>
      <w:proofErr w:type="spellStart"/>
      <w:r w:rsidRPr="00DA047F">
        <w:rPr>
          <w:rFonts w:ascii="Segoe UI" w:hAnsi="Segoe UI" w:cs="Segoe UI"/>
        </w:rPr>
        <w:t>Čorkova</w:t>
      </w:r>
      <w:proofErr w:type="spellEnd"/>
      <w:r w:rsidRPr="00DA047F">
        <w:rPr>
          <w:rFonts w:ascii="Segoe UI" w:hAnsi="Segoe UI" w:cs="Segoe UI"/>
        </w:rPr>
        <w:t xml:space="preserve"> uvala je poznata i po odumrlim stablima svih vrsta drveća koja leže na tlu. Mrtvo se drvo bukve i javora brzo mineralizira i pretvara u tlo dok je kod jele i smreke to vrijeme vrlo dugačko i traje više od 80 godina.</w:t>
      </w:r>
    </w:p>
    <w:p w14:paraId="45E3E3D1" w14:textId="52A7ACCE" w:rsidR="000828AC" w:rsidRPr="00DA047F" w:rsidRDefault="000828AC" w:rsidP="008C6DB6">
      <w:pPr>
        <w:spacing w:after="0" w:line="240" w:lineRule="auto"/>
        <w:rPr>
          <w:rFonts w:ascii="Segoe UI" w:hAnsi="Segoe UI" w:cs="Segoe UI"/>
          <w:sz w:val="16"/>
          <w:szCs w:val="16"/>
        </w:rPr>
      </w:pPr>
    </w:p>
    <w:p w14:paraId="059D398D" w14:textId="3835BD26" w:rsidR="000828AC" w:rsidRPr="00DA047F" w:rsidRDefault="000828AC" w:rsidP="008C6DB6">
      <w:pPr>
        <w:spacing w:after="0" w:line="240" w:lineRule="auto"/>
        <w:rPr>
          <w:rFonts w:ascii="Segoe UI" w:hAnsi="Segoe UI" w:cs="Segoe UI"/>
          <w:sz w:val="16"/>
          <w:szCs w:val="16"/>
        </w:rPr>
      </w:pPr>
    </w:p>
    <w:p w14:paraId="201F4580" w14:textId="2405B9BD" w:rsidR="008C6DB6" w:rsidRPr="00DA047F" w:rsidRDefault="000828AC" w:rsidP="0083163A">
      <w:pPr>
        <w:spacing w:after="0" w:line="240" w:lineRule="auto"/>
        <w:rPr>
          <w:rFonts w:ascii="Segoe UI" w:hAnsi="Segoe UI" w:cs="Segoe UI"/>
        </w:rPr>
      </w:pPr>
      <w:r w:rsidRPr="00DA047F">
        <w:rPr>
          <w:rFonts w:ascii="Segoe UI" w:hAnsi="Segoe UI" w:cs="Segoe UI"/>
        </w:rPr>
        <w:t>Stanište faune tla proteže se od površine do podloge stijena, ali većina životinja živi u organskom i humusnom horizontu (mravi, kornjaši (</w:t>
      </w:r>
      <w:proofErr w:type="spellStart"/>
      <w:r w:rsidRPr="00DA047F">
        <w:rPr>
          <w:rFonts w:ascii="Segoe UI" w:hAnsi="Segoe UI" w:cs="Segoe UI"/>
        </w:rPr>
        <w:t>Amphipoda</w:t>
      </w:r>
      <w:proofErr w:type="spellEnd"/>
      <w:r w:rsidRPr="00DA047F">
        <w:rPr>
          <w:rFonts w:ascii="Segoe UI" w:hAnsi="Segoe UI" w:cs="Segoe UI"/>
        </w:rPr>
        <w:t>), pauci (</w:t>
      </w:r>
      <w:proofErr w:type="spellStart"/>
      <w:r w:rsidRPr="00DA047F">
        <w:rPr>
          <w:rFonts w:ascii="Segoe UI" w:hAnsi="Segoe UI" w:cs="Segoe UI"/>
        </w:rPr>
        <w:t>Pedipalpi</w:t>
      </w:r>
      <w:proofErr w:type="spellEnd"/>
      <w:r w:rsidRPr="00DA047F">
        <w:rPr>
          <w:rFonts w:ascii="Segoe UI" w:hAnsi="Segoe UI" w:cs="Segoe UI"/>
        </w:rPr>
        <w:t>), vodozemci, gmazovi ,...</w:t>
      </w:r>
    </w:p>
    <w:p w14:paraId="676D7A6A" w14:textId="5105BE05" w:rsidR="0083163A" w:rsidRPr="00DA047F" w:rsidRDefault="0083163A" w:rsidP="00AB0697">
      <w:pPr>
        <w:rPr>
          <w:rFonts w:ascii="Segoe UI" w:hAnsi="Segoe UI" w:cs="Segoe UI"/>
        </w:rPr>
      </w:pPr>
    </w:p>
    <w:p w14:paraId="6457B6E2" w14:textId="7D0ECDA5" w:rsidR="002E7E64" w:rsidRPr="00DA047F" w:rsidRDefault="002E7E64" w:rsidP="00AB0697">
      <w:pPr>
        <w:rPr>
          <w:rFonts w:ascii="Segoe UI" w:hAnsi="Segoe UI" w:cs="Segoe UI"/>
        </w:rPr>
      </w:pPr>
      <w:r w:rsidRPr="00DA047F">
        <w:rPr>
          <w:rFonts w:ascii="Segoe UI" w:hAnsi="Segoe UI" w:cs="Segoe UI"/>
        </w:rPr>
        <w:t>ŽIVOTINJE KOJE PREDSTAVLJAMO:</w:t>
      </w:r>
    </w:p>
    <w:p w14:paraId="4427B924" w14:textId="61ADFD45" w:rsidR="00275D65" w:rsidRPr="00DA047F" w:rsidRDefault="00AD369F" w:rsidP="00AD369F">
      <w:pPr>
        <w:pStyle w:val="Tekstkomentara"/>
        <w:rPr>
          <w:rFonts w:ascii="Segoe UI" w:hAnsi="Segoe UI" w:cs="Segoe UI"/>
          <w:highlight w:val="lightGray"/>
        </w:rPr>
      </w:pPr>
      <w:r w:rsidRPr="00DA047F">
        <w:rPr>
          <w:rFonts w:ascii="Segoe UI" w:hAnsi="Segoe UI" w:cs="Segoe UI"/>
          <w:b/>
          <w:bCs/>
          <w:sz w:val="22"/>
          <w:szCs w:val="22"/>
        </w:rPr>
        <w:lastRenderedPageBreak/>
        <w:t xml:space="preserve">1. </w:t>
      </w:r>
      <w:proofErr w:type="spellStart"/>
      <w:r w:rsidR="00275D65" w:rsidRPr="00DA047F">
        <w:rPr>
          <w:rFonts w:ascii="Segoe UI" w:hAnsi="Segoe UI" w:cs="Segoe UI"/>
          <w:b/>
          <w:bCs/>
          <w:sz w:val="22"/>
          <w:szCs w:val="22"/>
        </w:rPr>
        <w:t>Žutogrli</w:t>
      </w:r>
      <w:proofErr w:type="spellEnd"/>
      <w:r w:rsidR="00275D65" w:rsidRPr="00DA047F">
        <w:rPr>
          <w:rFonts w:ascii="Segoe UI" w:hAnsi="Segoe UI" w:cs="Segoe UI"/>
          <w:b/>
          <w:bCs/>
          <w:sz w:val="22"/>
          <w:szCs w:val="22"/>
        </w:rPr>
        <w:t xml:space="preserve"> šumski miš</w:t>
      </w:r>
      <w:r w:rsidR="00CE2B33" w:rsidRPr="00DA047F">
        <w:rPr>
          <w:rFonts w:ascii="Segoe UI" w:hAnsi="Segoe UI" w:cs="Segoe UI"/>
        </w:rPr>
        <w:t xml:space="preserve"> (</w:t>
      </w:r>
      <w:proofErr w:type="spellStart"/>
      <w:r w:rsidR="00275D65" w:rsidRPr="00DA047F">
        <w:rPr>
          <w:rFonts w:ascii="Segoe UI" w:hAnsi="Segoe UI" w:cs="Segoe UI"/>
          <w:i/>
          <w:sz w:val="22"/>
          <w:szCs w:val="22"/>
        </w:rPr>
        <w:t>Apodemus</w:t>
      </w:r>
      <w:proofErr w:type="spellEnd"/>
      <w:r w:rsidR="00275D65" w:rsidRPr="00DA047F">
        <w:rPr>
          <w:rFonts w:ascii="Segoe UI" w:hAnsi="Segoe UI" w:cs="Segoe UI"/>
          <w:i/>
          <w:sz w:val="22"/>
          <w:szCs w:val="22"/>
        </w:rPr>
        <w:t xml:space="preserve"> </w:t>
      </w:r>
      <w:proofErr w:type="spellStart"/>
      <w:r w:rsidR="00275D65" w:rsidRPr="00DA047F">
        <w:rPr>
          <w:rFonts w:ascii="Segoe UI" w:hAnsi="Segoe UI" w:cs="Segoe UI"/>
          <w:i/>
          <w:sz w:val="22"/>
          <w:szCs w:val="22"/>
        </w:rPr>
        <w:t>flavicollis</w:t>
      </w:r>
      <w:proofErr w:type="spellEnd"/>
      <w:r w:rsidR="00981CB9" w:rsidRPr="00DA047F">
        <w:rPr>
          <w:rFonts w:ascii="Segoe UI" w:hAnsi="Segoe UI" w:cs="Segoe UI"/>
          <w:highlight w:val="lightGray"/>
        </w:rPr>
        <w:t>)</w:t>
      </w:r>
    </w:p>
    <w:p w14:paraId="5B9EBE34" w14:textId="65B8E091" w:rsidR="00275D65" w:rsidRPr="00DA047F" w:rsidRDefault="00275D65" w:rsidP="00FB1361">
      <w:pPr>
        <w:pStyle w:val="Tekstkomentara"/>
        <w:spacing w:after="0"/>
        <w:rPr>
          <w:rFonts w:ascii="Segoe UI" w:hAnsi="Segoe UI" w:cs="Segoe UI"/>
          <w:sz w:val="22"/>
          <w:szCs w:val="22"/>
        </w:rPr>
      </w:pPr>
      <w:r w:rsidRPr="00DA047F">
        <w:rPr>
          <w:rFonts w:ascii="Segoe UI" w:hAnsi="Segoe UI" w:cs="Segoe UI"/>
          <w:sz w:val="22"/>
          <w:szCs w:val="22"/>
        </w:rPr>
        <w:t>Ovo je tipična šumska vrsta glodavca i kod nas se pojavljuje u svim tipovima šuma. Može se razlikovat od šumskog miša (</w:t>
      </w:r>
      <w:r w:rsidRPr="00DA047F">
        <w:rPr>
          <w:rFonts w:ascii="Segoe UI" w:hAnsi="Segoe UI" w:cs="Segoe UI"/>
          <w:i/>
          <w:sz w:val="22"/>
          <w:szCs w:val="22"/>
        </w:rPr>
        <w:t xml:space="preserve">A. </w:t>
      </w:r>
      <w:proofErr w:type="spellStart"/>
      <w:r w:rsidRPr="00DA047F">
        <w:rPr>
          <w:rFonts w:ascii="Segoe UI" w:hAnsi="Segoe UI" w:cs="Segoe UI"/>
          <w:i/>
          <w:sz w:val="22"/>
          <w:szCs w:val="22"/>
        </w:rPr>
        <w:t>sylvaticus</w:t>
      </w:r>
      <w:proofErr w:type="spellEnd"/>
      <w:r w:rsidRPr="00DA047F">
        <w:rPr>
          <w:rFonts w:ascii="Segoe UI" w:hAnsi="Segoe UI" w:cs="Segoe UI"/>
          <w:sz w:val="22"/>
          <w:szCs w:val="22"/>
        </w:rPr>
        <w:t xml:space="preserve">) nešto većom građom, žutom ogrlicom ispod vrata i repom često dužim od tijela. Aktivna je noću i danju, izvrstan je penjač i često se hrani u krošnjama. Živi u napuštenim podzemnim </w:t>
      </w:r>
      <w:proofErr w:type="spellStart"/>
      <w:r w:rsidRPr="00DA047F">
        <w:rPr>
          <w:rFonts w:ascii="Segoe UI" w:hAnsi="Segoe UI" w:cs="Segoe UI"/>
          <w:sz w:val="22"/>
          <w:szCs w:val="22"/>
        </w:rPr>
        <w:t>brlozima</w:t>
      </w:r>
      <w:proofErr w:type="spellEnd"/>
      <w:r w:rsidRPr="00DA047F">
        <w:rPr>
          <w:rFonts w:ascii="Segoe UI" w:hAnsi="Segoe UI" w:cs="Segoe UI"/>
          <w:sz w:val="22"/>
          <w:szCs w:val="22"/>
        </w:rPr>
        <w:t xml:space="preserve"> drugih glodavaca, rupama u panjevima i deblima. U šumarstvu čini štetu na šumskom sjemenu. Kao i kod šumske voluharice (</w:t>
      </w:r>
      <w:r w:rsidRPr="00DA047F">
        <w:rPr>
          <w:rFonts w:ascii="Segoe UI" w:hAnsi="Segoe UI" w:cs="Segoe UI"/>
          <w:i/>
          <w:sz w:val="22"/>
          <w:szCs w:val="22"/>
        </w:rPr>
        <w:t xml:space="preserve">M. </w:t>
      </w:r>
      <w:proofErr w:type="spellStart"/>
      <w:r w:rsidRPr="00DA047F">
        <w:rPr>
          <w:rFonts w:ascii="Segoe UI" w:hAnsi="Segoe UI" w:cs="Segoe UI"/>
          <w:i/>
          <w:sz w:val="22"/>
          <w:szCs w:val="22"/>
        </w:rPr>
        <w:t>glareolus</w:t>
      </w:r>
      <w:proofErr w:type="spellEnd"/>
      <w:r w:rsidRPr="00DA047F">
        <w:rPr>
          <w:rFonts w:ascii="Segoe UI" w:hAnsi="Segoe UI" w:cs="Segoe UI"/>
          <w:sz w:val="22"/>
          <w:szCs w:val="22"/>
        </w:rPr>
        <w:t>) s kojom dijeli stanište brojnost populacije ove vrste ovisi o urodu šumskog sjemena.</w:t>
      </w:r>
      <w:r w:rsidR="00F008A6" w:rsidRPr="00DA047F">
        <w:rPr>
          <w:rStyle w:val="Referencafusnote"/>
          <w:rFonts w:ascii="Segoe UI" w:hAnsi="Segoe UI" w:cs="Segoe UI"/>
          <w:sz w:val="22"/>
          <w:szCs w:val="22"/>
        </w:rPr>
        <w:footnoteReference w:id="5"/>
      </w:r>
    </w:p>
    <w:p w14:paraId="3786F491" w14:textId="77777777" w:rsidR="00591829" w:rsidRPr="00DA047F" w:rsidRDefault="00591829" w:rsidP="00275D65">
      <w:pPr>
        <w:pStyle w:val="Tekstkomentara"/>
        <w:rPr>
          <w:rFonts w:ascii="Segoe UI" w:hAnsi="Segoe UI" w:cs="Segoe UI"/>
          <w:sz w:val="22"/>
          <w:szCs w:val="22"/>
        </w:rPr>
      </w:pPr>
    </w:p>
    <w:p w14:paraId="6A0C7BDB" w14:textId="0F384C6B" w:rsidR="00275D65" w:rsidRPr="00DA047F" w:rsidRDefault="00AD369F" w:rsidP="00AD369F">
      <w:pPr>
        <w:pStyle w:val="Tekstkomentara"/>
        <w:rPr>
          <w:rFonts w:ascii="Segoe UI" w:hAnsi="Segoe UI" w:cs="Segoe UI"/>
          <w:highlight w:val="lightGray"/>
        </w:rPr>
      </w:pPr>
      <w:r w:rsidRPr="00DA047F">
        <w:rPr>
          <w:rFonts w:ascii="Segoe UI" w:hAnsi="Segoe UI" w:cs="Segoe UI"/>
          <w:b/>
          <w:bCs/>
          <w:sz w:val="22"/>
          <w:szCs w:val="22"/>
        </w:rPr>
        <w:t xml:space="preserve">2. </w:t>
      </w:r>
      <w:proofErr w:type="spellStart"/>
      <w:r w:rsidR="00275D65" w:rsidRPr="00DA047F">
        <w:rPr>
          <w:rFonts w:ascii="Segoe UI" w:hAnsi="Segoe UI" w:cs="Segoe UI"/>
          <w:b/>
          <w:bCs/>
          <w:sz w:val="22"/>
          <w:szCs w:val="22"/>
        </w:rPr>
        <w:t>Trčak</w:t>
      </w:r>
      <w:proofErr w:type="spellEnd"/>
      <w:r w:rsidR="00CE2B33" w:rsidRPr="00DA047F">
        <w:rPr>
          <w:rFonts w:ascii="Segoe UI" w:hAnsi="Segoe UI" w:cs="Segoe UI"/>
        </w:rPr>
        <w:t xml:space="preserve"> (</w:t>
      </w:r>
      <w:proofErr w:type="spellStart"/>
      <w:r w:rsidR="00275D65" w:rsidRPr="00DA047F">
        <w:rPr>
          <w:rFonts w:ascii="Segoe UI" w:hAnsi="Segoe UI" w:cs="Segoe UI"/>
          <w:i/>
          <w:sz w:val="22"/>
          <w:szCs w:val="22"/>
        </w:rPr>
        <w:t>Carabus</w:t>
      </w:r>
      <w:proofErr w:type="spellEnd"/>
      <w:r w:rsidR="00275D65" w:rsidRPr="00DA047F">
        <w:rPr>
          <w:rFonts w:ascii="Segoe UI" w:hAnsi="Segoe UI" w:cs="Segoe UI"/>
          <w:i/>
          <w:sz w:val="22"/>
          <w:szCs w:val="22"/>
        </w:rPr>
        <w:t xml:space="preserve"> </w:t>
      </w:r>
      <w:proofErr w:type="spellStart"/>
      <w:r w:rsidR="00275D65" w:rsidRPr="00DA047F">
        <w:rPr>
          <w:rFonts w:ascii="Segoe UI" w:hAnsi="Segoe UI" w:cs="Segoe UI"/>
          <w:i/>
          <w:sz w:val="22"/>
          <w:szCs w:val="22"/>
        </w:rPr>
        <w:t>violaceus</w:t>
      </w:r>
      <w:proofErr w:type="spellEnd"/>
      <w:r w:rsidR="00275D65" w:rsidRPr="00DA047F">
        <w:rPr>
          <w:rFonts w:ascii="Segoe UI" w:hAnsi="Segoe UI" w:cs="Segoe UI"/>
          <w:i/>
          <w:sz w:val="22"/>
          <w:szCs w:val="22"/>
        </w:rPr>
        <w:t>)</w:t>
      </w:r>
    </w:p>
    <w:p w14:paraId="0664B20B" w14:textId="051C6C26" w:rsidR="00275D65" w:rsidRPr="00DA047F" w:rsidRDefault="00F008A6" w:rsidP="00FB1361">
      <w:pPr>
        <w:pStyle w:val="Tekstkomentara"/>
        <w:spacing w:after="0"/>
        <w:rPr>
          <w:rFonts w:ascii="Segoe UI" w:hAnsi="Segoe UI" w:cs="Segoe UI"/>
          <w:sz w:val="22"/>
          <w:szCs w:val="22"/>
        </w:rPr>
      </w:pPr>
      <w:r w:rsidRPr="00DA047F">
        <w:rPr>
          <w:rFonts w:ascii="Segoe UI" w:hAnsi="Segoe UI" w:cs="Segoe UI"/>
          <w:sz w:val="22"/>
          <w:szCs w:val="22"/>
        </w:rPr>
        <w:t>„</w:t>
      </w:r>
      <w:proofErr w:type="spellStart"/>
      <w:r w:rsidR="00275D65" w:rsidRPr="00DA047F">
        <w:rPr>
          <w:rFonts w:ascii="Segoe UI" w:hAnsi="Segoe UI" w:cs="Segoe UI"/>
          <w:sz w:val="22"/>
          <w:szCs w:val="22"/>
        </w:rPr>
        <w:t>Trčci</w:t>
      </w:r>
      <w:proofErr w:type="spellEnd"/>
      <w:r w:rsidR="00275D65" w:rsidRPr="00DA047F">
        <w:rPr>
          <w:rFonts w:ascii="Segoe UI" w:hAnsi="Segoe UI" w:cs="Segoe UI"/>
          <w:sz w:val="22"/>
          <w:szCs w:val="22"/>
        </w:rPr>
        <w:t xml:space="preserve"> (</w:t>
      </w:r>
      <w:proofErr w:type="spellStart"/>
      <w:r w:rsidR="00275D65" w:rsidRPr="00DA047F">
        <w:rPr>
          <w:rFonts w:ascii="Segoe UI" w:hAnsi="Segoe UI" w:cs="Segoe UI"/>
          <w:sz w:val="22"/>
          <w:szCs w:val="22"/>
        </w:rPr>
        <w:t>Carabidae</w:t>
      </w:r>
      <w:proofErr w:type="spellEnd"/>
      <w:r w:rsidR="00275D65" w:rsidRPr="00DA047F">
        <w:rPr>
          <w:rFonts w:ascii="Segoe UI" w:hAnsi="Segoe UI" w:cs="Segoe UI"/>
          <w:sz w:val="22"/>
          <w:szCs w:val="22"/>
        </w:rPr>
        <w:t>) su porodica unutar razreda kukaca (</w:t>
      </w:r>
      <w:proofErr w:type="spellStart"/>
      <w:r w:rsidR="00275D65" w:rsidRPr="00DA047F">
        <w:rPr>
          <w:rFonts w:ascii="Segoe UI" w:hAnsi="Segoe UI" w:cs="Segoe UI"/>
          <w:sz w:val="22"/>
          <w:szCs w:val="22"/>
        </w:rPr>
        <w:t>Insecta</w:t>
      </w:r>
      <w:proofErr w:type="spellEnd"/>
      <w:r w:rsidR="00275D65" w:rsidRPr="00DA047F">
        <w:rPr>
          <w:rFonts w:ascii="Segoe UI" w:hAnsi="Segoe UI" w:cs="Segoe UI"/>
          <w:sz w:val="22"/>
          <w:szCs w:val="22"/>
        </w:rPr>
        <w:t>) i reda kornjaša (</w:t>
      </w:r>
      <w:proofErr w:type="spellStart"/>
      <w:r w:rsidR="00275D65" w:rsidRPr="00DA047F">
        <w:rPr>
          <w:rFonts w:ascii="Segoe UI" w:hAnsi="Segoe UI" w:cs="Segoe UI"/>
          <w:sz w:val="22"/>
          <w:szCs w:val="22"/>
        </w:rPr>
        <w:t>Coleoptera</w:t>
      </w:r>
      <w:proofErr w:type="spellEnd"/>
      <w:r w:rsidR="00275D65" w:rsidRPr="00DA047F">
        <w:rPr>
          <w:rFonts w:ascii="Segoe UI" w:hAnsi="Segoe UI" w:cs="Segoe UI"/>
          <w:sz w:val="22"/>
          <w:szCs w:val="22"/>
        </w:rPr>
        <w:t xml:space="preserve">), pripadaju </w:t>
      </w:r>
      <w:proofErr w:type="spellStart"/>
      <w:r w:rsidR="00275D65" w:rsidRPr="00DA047F">
        <w:rPr>
          <w:rFonts w:ascii="Segoe UI" w:hAnsi="Segoe UI" w:cs="Segoe UI"/>
          <w:sz w:val="22"/>
          <w:szCs w:val="22"/>
        </w:rPr>
        <w:t>podredu</w:t>
      </w:r>
      <w:proofErr w:type="spellEnd"/>
      <w:r w:rsidR="00275D65" w:rsidRPr="00DA047F">
        <w:rPr>
          <w:rFonts w:ascii="Segoe UI" w:hAnsi="Segoe UI" w:cs="Segoe UI"/>
          <w:sz w:val="22"/>
          <w:szCs w:val="22"/>
        </w:rPr>
        <w:t xml:space="preserve"> </w:t>
      </w:r>
      <w:proofErr w:type="spellStart"/>
      <w:r w:rsidR="00275D65" w:rsidRPr="00DA047F">
        <w:rPr>
          <w:rFonts w:ascii="Segoe UI" w:hAnsi="Segoe UI" w:cs="Segoe UI"/>
          <w:sz w:val="22"/>
          <w:szCs w:val="22"/>
        </w:rPr>
        <w:t>Adephaga</w:t>
      </w:r>
      <w:proofErr w:type="spellEnd"/>
      <w:r w:rsidR="00275D65" w:rsidRPr="00DA047F">
        <w:rPr>
          <w:rFonts w:ascii="Segoe UI" w:hAnsi="Segoe UI" w:cs="Segoe UI"/>
          <w:sz w:val="22"/>
          <w:szCs w:val="22"/>
        </w:rPr>
        <w:t xml:space="preserve"> s preko više od 40 000 vrsta (ARNDT i sur. 2005). U Hrvatskoj prema preliminarnom popisu (VUJČIĆ - KARLO i BRIGIĆ, neobjavljeni podatci) dolazi oko 820 vrsta i podvrsta trčaka. Svojom brojnošću predstavljaju važnu ulogu u hranidbenoj mreži unutar postojećih ekosustava (THIELE 1977). Rasprostranjeni su u najrazličitijim kopnenim staništima, izuzev pustinja (LÖVEI i SUNDERLAND 1996). Prema vanjskim morfološkim značajkama </w:t>
      </w:r>
      <w:proofErr w:type="spellStart"/>
      <w:r w:rsidR="00275D65" w:rsidRPr="00DA047F">
        <w:rPr>
          <w:rFonts w:ascii="Segoe UI" w:hAnsi="Segoe UI" w:cs="Segoe UI"/>
          <w:sz w:val="22"/>
          <w:szCs w:val="22"/>
        </w:rPr>
        <w:t>trčci</w:t>
      </w:r>
      <w:proofErr w:type="spellEnd"/>
      <w:r w:rsidR="00275D65" w:rsidRPr="00DA047F">
        <w:rPr>
          <w:rFonts w:ascii="Segoe UI" w:hAnsi="Segoe UI" w:cs="Segoe UI"/>
          <w:sz w:val="22"/>
          <w:szCs w:val="22"/>
        </w:rPr>
        <w:t xml:space="preserve"> čine jedinstvenu skupinu kukaca </w:t>
      </w:r>
      <w:proofErr w:type="spellStart"/>
      <w:r w:rsidR="00275D65" w:rsidRPr="00DA047F">
        <w:rPr>
          <w:rFonts w:ascii="Segoe UI" w:hAnsi="Segoe UI" w:cs="Segoe UI"/>
          <w:sz w:val="22"/>
          <w:szCs w:val="22"/>
        </w:rPr>
        <w:t>monofiletičkog</w:t>
      </w:r>
      <w:proofErr w:type="spellEnd"/>
      <w:r w:rsidR="00275D65" w:rsidRPr="00DA047F">
        <w:rPr>
          <w:rFonts w:ascii="Segoe UI" w:hAnsi="Segoe UI" w:cs="Segoe UI"/>
          <w:sz w:val="22"/>
          <w:szCs w:val="22"/>
        </w:rPr>
        <w:t xml:space="preserve"> porijekla (THIELE 1977). Odrasle jedinke i ličinke žive u slojevima tla ili </w:t>
      </w:r>
      <w:proofErr w:type="spellStart"/>
      <w:r w:rsidR="00275D65" w:rsidRPr="00DA047F">
        <w:rPr>
          <w:rFonts w:ascii="Segoe UI" w:hAnsi="Segoe UI" w:cs="Segoe UI"/>
          <w:sz w:val="22"/>
          <w:szCs w:val="22"/>
        </w:rPr>
        <w:t>listinca</w:t>
      </w:r>
      <w:proofErr w:type="spellEnd"/>
      <w:r w:rsidR="00275D65" w:rsidRPr="00DA047F">
        <w:rPr>
          <w:rFonts w:ascii="Segoe UI" w:hAnsi="Segoe UI" w:cs="Segoe UI"/>
          <w:sz w:val="22"/>
          <w:szCs w:val="22"/>
        </w:rPr>
        <w:t xml:space="preserve"> (Slika 3) i ponekad se penju na prizemno bilje ili grmlje, dok velik dio tropskih i suptropskih vrsta, a i neke vrste umjerenih područja provodi </w:t>
      </w:r>
      <w:proofErr w:type="spellStart"/>
      <w:r w:rsidR="00275D65" w:rsidRPr="00DA047F">
        <w:rPr>
          <w:rFonts w:ascii="Segoe UI" w:hAnsi="Segoe UI" w:cs="Segoe UI"/>
          <w:sz w:val="22"/>
          <w:szCs w:val="22"/>
        </w:rPr>
        <w:t>arborealan</w:t>
      </w:r>
      <w:proofErr w:type="spellEnd"/>
      <w:r w:rsidR="00275D65" w:rsidRPr="00DA047F">
        <w:rPr>
          <w:rFonts w:ascii="Segoe UI" w:hAnsi="Segoe UI" w:cs="Segoe UI"/>
          <w:sz w:val="22"/>
          <w:szCs w:val="22"/>
        </w:rPr>
        <w:t xml:space="preserve"> način života, ispod lišća ili kore drveća (ARNDT i sur. 2005). Većinom su predatori, a vrste svega nekoliko rodova su </w:t>
      </w:r>
      <w:proofErr w:type="spellStart"/>
      <w:r w:rsidR="00275D65" w:rsidRPr="00DA047F">
        <w:rPr>
          <w:rFonts w:ascii="Segoe UI" w:hAnsi="Segoe UI" w:cs="Segoe UI"/>
          <w:sz w:val="22"/>
          <w:szCs w:val="22"/>
        </w:rPr>
        <w:t>herbivorne</w:t>
      </w:r>
      <w:proofErr w:type="spellEnd"/>
      <w:r w:rsidR="00275D65" w:rsidRPr="00DA047F">
        <w:rPr>
          <w:rFonts w:ascii="Segoe UI" w:hAnsi="Segoe UI" w:cs="Segoe UI"/>
          <w:sz w:val="22"/>
          <w:szCs w:val="22"/>
        </w:rPr>
        <w:t xml:space="preserve">, poput vrsta rodova </w:t>
      </w:r>
      <w:proofErr w:type="spellStart"/>
      <w:r w:rsidR="00275D65" w:rsidRPr="00DA047F">
        <w:rPr>
          <w:rFonts w:ascii="Segoe UI" w:hAnsi="Segoe UI" w:cs="Segoe UI"/>
          <w:i/>
          <w:sz w:val="22"/>
          <w:szCs w:val="22"/>
        </w:rPr>
        <w:t>Amara</w:t>
      </w:r>
      <w:proofErr w:type="spellEnd"/>
      <w:r w:rsidR="00275D65" w:rsidRPr="00DA047F">
        <w:rPr>
          <w:rFonts w:ascii="Segoe UI" w:hAnsi="Segoe UI" w:cs="Segoe UI"/>
          <w:i/>
          <w:sz w:val="22"/>
          <w:szCs w:val="22"/>
        </w:rPr>
        <w:t xml:space="preserve"> </w:t>
      </w:r>
      <w:proofErr w:type="spellStart"/>
      <w:r w:rsidR="00275D65" w:rsidRPr="00DA047F">
        <w:rPr>
          <w:rFonts w:ascii="Segoe UI" w:hAnsi="Segoe UI" w:cs="Segoe UI"/>
          <w:i/>
          <w:sz w:val="22"/>
          <w:szCs w:val="22"/>
        </w:rPr>
        <w:t>Bonelli</w:t>
      </w:r>
      <w:proofErr w:type="spellEnd"/>
      <w:r w:rsidR="00275D65" w:rsidRPr="00DA047F">
        <w:rPr>
          <w:rFonts w:ascii="Segoe UI" w:hAnsi="Segoe UI" w:cs="Segoe UI"/>
          <w:sz w:val="22"/>
          <w:szCs w:val="22"/>
        </w:rPr>
        <w:t xml:space="preserve">, 1810, </w:t>
      </w:r>
      <w:proofErr w:type="spellStart"/>
      <w:r w:rsidR="00275D65" w:rsidRPr="00DA047F">
        <w:rPr>
          <w:rFonts w:ascii="Segoe UI" w:hAnsi="Segoe UI" w:cs="Segoe UI"/>
          <w:i/>
          <w:sz w:val="22"/>
          <w:szCs w:val="22"/>
        </w:rPr>
        <w:t>Harpalus</w:t>
      </w:r>
      <w:proofErr w:type="spellEnd"/>
      <w:r w:rsidR="00275D65" w:rsidRPr="00DA047F">
        <w:rPr>
          <w:rFonts w:ascii="Segoe UI" w:hAnsi="Segoe UI" w:cs="Segoe UI"/>
          <w:i/>
          <w:sz w:val="22"/>
          <w:szCs w:val="22"/>
        </w:rPr>
        <w:t xml:space="preserve"> </w:t>
      </w:r>
      <w:proofErr w:type="spellStart"/>
      <w:r w:rsidR="00275D65" w:rsidRPr="00DA047F">
        <w:rPr>
          <w:rFonts w:ascii="Segoe UI" w:hAnsi="Segoe UI" w:cs="Segoe UI"/>
          <w:i/>
          <w:sz w:val="22"/>
          <w:szCs w:val="22"/>
        </w:rPr>
        <w:t>Latreille</w:t>
      </w:r>
      <w:proofErr w:type="spellEnd"/>
      <w:r w:rsidR="00275D65" w:rsidRPr="00DA047F">
        <w:rPr>
          <w:rFonts w:ascii="Segoe UI" w:hAnsi="Segoe UI" w:cs="Segoe UI"/>
          <w:sz w:val="22"/>
          <w:szCs w:val="22"/>
        </w:rPr>
        <w:t xml:space="preserve">, 1802 i </w:t>
      </w:r>
      <w:proofErr w:type="spellStart"/>
      <w:r w:rsidR="00275D65" w:rsidRPr="00DA047F">
        <w:rPr>
          <w:rFonts w:ascii="Segoe UI" w:hAnsi="Segoe UI" w:cs="Segoe UI"/>
          <w:i/>
          <w:sz w:val="22"/>
          <w:szCs w:val="22"/>
        </w:rPr>
        <w:t>Zabrus</w:t>
      </w:r>
      <w:proofErr w:type="spellEnd"/>
      <w:r w:rsidR="00275D65" w:rsidRPr="00DA047F">
        <w:rPr>
          <w:rFonts w:ascii="Segoe UI" w:hAnsi="Segoe UI" w:cs="Segoe UI"/>
          <w:i/>
          <w:sz w:val="22"/>
          <w:szCs w:val="22"/>
        </w:rPr>
        <w:t xml:space="preserve"> </w:t>
      </w:r>
      <w:proofErr w:type="spellStart"/>
      <w:r w:rsidR="00275D65" w:rsidRPr="00DA047F">
        <w:rPr>
          <w:rFonts w:ascii="Segoe UI" w:hAnsi="Segoe UI" w:cs="Segoe UI"/>
          <w:i/>
          <w:sz w:val="22"/>
          <w:szCs w:val="22"/>
        </w:rPr>
        <w:t>Clairville</w:t>
      </w:r>
      <w:proofErr w:type="spellEnd"/>
      <w:r w:rsidR="00275D65" w:rsidRPr="00DA047F">
        <w:rPr>
          <w:rFonts w:ascii="Segoe UI" w:hAnsi="Segoe UI" w:cs="Segoe UI"/>
          <w:sz w:val="22"/>
          <w:szCs w:val="22"/>
        </w:rPr>
        <w:t xml:space="preserve">, 1806 (THILE 1977, TOFT i BILDE 2002). Najčešće se hrane puževima, gujavicama, drugim kukcima, gljivama, sjemenkama, voćem i drugim dijelovima biljaka (THIELE 1977, TRAUTNER i GEIGENMULLER 1987). Korisni su na poljoprivrednim dobrima, te u šumama gdje se hrane različitim stadijima gospodarski štetnih vrsta (SUNDERLAND 2002). Najčešći predatori trčaka su šišmiši, glodavci, ptice, vodozemci i gmazovi (THIELE 1977). Razvoj trčaka je </w:t>
      </w:r>
      <w:proofErr w:type="spellStart"/>
      <w:r w:rsidR="00275D65" w:rsidRPr="00DA047F">
        <w:rPr>
          <w:rFonts w:ascii="Segoe UI" w:hAnsi="Segoe UI" w:cs="Segoe UI"/>
          <w:sz w:val="22"/>
          <w:szCs w:val="22"/>
        </w:rPr>
        <w:t>holometabolan</w:t>
      </w:r>
      <w:proofErr w:type="spellEnd"/>
      <w:r w:rsidR="00275D65" w:rsidRPr="00DA047F">
        <w:rPr>
          <w:rFonts w:ascii="Segoe UI" w:hAnsi="Segoe UI" w:cs="Segoe UI"/>
          <w:sz w:val="22"/>
          <w:szCs w:val="22"/>
        </w:rPr>
        <w:t>, što znači da je u njihov razvoj uključen i stadij kukuljice. Trčke prema vremenu razmnožavanja možemo podijeliti na proljetne, jesenske i bimodalne vrste, iako se vrijeme razmnožavanja može promijeniti ovisno o nadmorskoj visini i zemljopisnoj širini (THIELE 1977, BRANDMAYR 1981). Proljetne vrste razmnožavaju se u rano proljeće i ljeto i prezimljuju kao odrasle jedinke, jesenske vrste razmnožavaju se u jesen i prezimljuju u stadiju ličinke, dok se bimodalne vrste razmnožavaju i u proljeće i u jesen i prezimljuju u oba oblika (THIELE 1977).</w:t>
      </w:r>
      <w:r w:rsidRPr="00DA047F">
        <w:rPr>
          <w:rFonts w:ascii="Segoe UI" w:hAnsi="Segoe UI" w:cs="Segoe UI"/>
          <w:sz w:val="22"/>
          <w:szCs w:val="22"/>
        </w:rPr>
        <w:t>“</w:t>
      </w:r>
      <w:r w:rsidRPr="00DA047F">
        <w:rPr>
          <w:rStyle w:val="Referencafusnote"/>
          <w:rFonts w:ascii="Segoe UI" w:hAnsi="Segoe UI" w:cs="Segoe UI"/>
          <w:sz w:val="22"/>
          <w:szCs w:val="22"/>
        </w:rPr>
        <w:footnoteReference w:id="6"/>
      </w:r>
    </w:p>
    <w:p w14:paraId="16327996" w14:textId="77777777" w:rsidR="00591829" w:rsidRPr="00DA047F" w:rsidRDefault="00591829" w:rsidP="00AB0697">
      <w:pPr>
        <w:spacing w:after="0" w:line="240" w:lineRule="auto"/>
        <w:rPr>
          <w:rFonts w:ascii="Segoe UI" w:hAnsi="Segoe UI" w:cs="Segoe UI"/>
          <w:b/>
          <w:bCs/>
        </w:rPr>
      </w:pPr>
    </w:p>
    <w:p w14:paraId="76E84407" w14:textId="2C38EABC" w:rsidR="002E7E64" w:rsidRPr="00DA047F" w:rsidRDefault="00AD369F" w:rsidP="00AD369F">
      <w:pPr>
        <w:spacing w:after="0" w:line="240" w:lineRule="auto"/>
        <w:rPr>
          <w:rFonts w:ascii="Segoe UI" w:hAnsi="Segoe UI" w:cs="Segoe UI"/>
        </w:rPr>
      </w:pPr>
      <w:r w:rsidRPr="00DA047F">
        <w:rPr>
          <w:rFonts w:ascii="Segoe UI" w:hAnsi="Segoe UI" w:cs="Segoe UI"/>
          <w:b/>
          <w:bCs/>
        </w:rPr>
        <w:t xml:space="preserve">3. </w:t>
      </w:r>
      <w:r w:rsidR="00AB0697" w:rsidRPr="00DA047F">
        <w:rPr>
          <w:rFonts w:ascii="Segoe UI" w:hAnsi="Segoe UI" w:cs="Segoe UI"/>
          <w:b/>
          <w:bCs/>
        </w:rPr>
        <w:t>Šumski mravi</w:t>
      </w:r>
      <w:r w:rsidR="00AB0697" w:rsidRPr="00DA047F">
        <w:rPr>
          <w:rFonts w:ascii="Segoe UI" w:hAnsi="Segoe UI" w:cs="Segoe UI"/>
        </w:rPr>
        <w:t> (</w:t>
      </w:r>
      <w:proofErr w:type="spellStart"/>
      <w:r w:rsidR="00AB0697" w:rsidRPr="00DA047F">
        <w:rPr>
          <w:rFonts w:ascii="Segoe UI" w:hAnsi="Segoe UI" w:cs="Segoe UI"/>
          <w:i/>
        </w:rPr>
        <w:t>Formica</w:t>
      </w:r>
      <w:proofErr w:type="spellEnd"/>
      <w:r w:rsidR="00AB0697" w:rsidRPr="00DA047F">
        <w:rPr>
          <w:rFonts w:ascii="Segoe UI" w:hAnsi="Segoe UI" w:cs="Segoe UI"/>
          <w:i/>
        </w:rPr>
        <w:t> </w:t>
      </w:r>
      <w:proofErr w:type="spellStart"/>
      <w:r w:rsidR="00AB0697" w:rsidRPr="005817CA">
        <w:rPr>
          <w:rFonts w:ascii="Segoe UI" w:hAnsi="Segoe UI" w:cs="Segoe UI"/>
        </w:rPr>
        <w:t>sp</w:t>
      </w:r>
      <w:proofErr w:type="spellEnd"/>
      <w:r w:rsidR="00AB0697" w:rsidRPr="005817CA">
        <w:rPr>
          <w:rFonts w:ascii="Segoe UI" w:hAnsi="Segoe UI" w:cs="Segoe UI"/>
        </w:rPr>
        <w:t>.</w:t>
      </w:r>
      <w:r w:rsidR="00AB0697" w:rsidRPr="00DA047F">
        <w:rPr>
          <w:rFonts w:ascii="Segoe UI" w:hAnsi="Segoe UI" w:cs="Segoe UI"/>
          <w:i/>
        </w:rPr>
        <w:t>)</w:t>
      </w:r>
      <w:r w:rsidR="00AB0697" w:rsidRPr="00DA047F">
        <w:rPr>
          <w:rFonts w:ascii="Segoe UI" w:hAnsi="Segoe UI" w:cs="Segoe UI"/>
        </w:rPr>
        <w:t xml:space="preserve"> </w:t>
      </w:r>
    </w:p>
    <w:p w14:paraId="13F9DB0A" w14:textId="77777777" w:rsidR="002E7E64" w:rsidRPr="00DA047F" w:rsidRDefault="002E7E64" w:rsidP="00AB0697">
      <w:pPr>
        <w:spacing w:after="0" w:line="240" w:lineRule="auto"/>
        <w:rPr>
          <w:rFonts w:ascii="Segoe UI" w:hAnsi="Segoe UI" w:cs="Segoe UI"/>
        </w:rPr>
      </w:pPr>
    </w:p>
    <w:p w14:paraId="48BA6F53" w14:textId="2B459108" w:rsidR="00AB0697" w:rsidRPr="00DA047F" w:rsidRDefault="002E7E64" w:rsidP="00FB1361">
      <w:pPr>
        <w:spacing w:after="0" w:line="240" w:lineRule="auto"/>
        <w:rPr>
          <w:rFonts w:ascii="Segoe UI" w:hAnsi="Segoe UI" w:cs="Segoe UI"/>
        </w:rPr>
      </w:pPr>
      <w:r w:rsidRPr="00DA047F">
        <w:rPr>
          <w:rFonts w:ascii="Segoe UI" w:hAnsi="Segoe UI" w:cs="Segoe UI"/>
        </w:rPr>
        <w:t>N</w:t>
      </w:r>
      <w:r w:rsidR="00AB0697" w:rsidRPr="00DA047F">
        <w:rPr>
          <w:rFonts w:ascii="Segoe UI" w:hAnsi="Segoe UI" w:cs="Segoe UI"/>
        </w:rPr>
        <w:t>ajčešće grade svoje mravinjake u šumi, u blizini veće količine srušenih i trulih debla, te ostalih šumskih nusprodukata (</w:t>
      </w:r>
      <w:r w:rsidR="00803494" w:rsidRPr="00DA047F">
        <w:rPr>
          <w:rFonts w:ascii="Segoe UI" w:hAnsi="Segoe UI" w:cs="Segoe UI"/>
        </w:rPr>
        <w:t>otpalih</w:t>
      </w:r>
      <w:r w:rsidR="00AB0697" w:rsidRPr="00DA047F">
        <w:rPr>
          <w:rFonts w:ascii="Segoe UI" w:hAnsi="Segoe UI" w:cs="Segoe UI"/>
        </w:rPr>
        <w:t xml:space="preserve"> grančica, lišća, iglica) koje im služe kao materijal za gradnju gnijezda. Njihovi upadljivi mravinjaci služe kao zaštita od grabežljivaca te kao stabilno i ugodno mjesto za leći jaja i uzgajati potomke. Šumski mravi su socijalni insekti koji žive u kolonijama do čak milijun individua, od kojih su većina radnice (ženske neplodne </w:t>
      </w:r>
      <w:r w:rsidR="00AB0697" w:rsidRPr="00DA047F">
        <w:rPr>
          <w:rFonts w:ascii="Segoe UI" w:hAnsi="Segoe UI" w:cs="Segoe UI"/>
        </w:rPr>
        <w:lastRenderedPageBreak/>
        <w:t>jedinke). Šumski mravi, zajedno sa svojim tvorevinama mravinjacima, imaju važnu ulogu u šumskom ekosistemu. Šumski mrav (</w:t>
      </w:r>
      <w:proofErr w:type="spellStart"/>
      <w:r w:rsidR="00AB0697" w:rsidRPr="005817CA">
        <w:rPr>
          <w:rFonts w:ascii="Segoe UI" w:hAnsi="Segoe UI" w:cs="Segoe UI"/>
          <w:i/>
        </w:rPr>
        <w:t>Formica</w:t>
      </w:r>
      <w:proofErr w:type="spellEnd"/>
      <w:r w:rsidR="00AB0697" w:rsidRPr="005817CA">
        <w:rPr>
          <w:rFonts w:ascii="Segoe UI" w:hAnsi="Segoe UI" w:cs="Segoe UI"/>
          <w:i/>
        </w:rPr>
        <w:t xml:space="preserve"> </w:t>
      </w:r>
      <w:proofErr w:type="spellStart"/>
      <w:r w:rsidR="00AB0697" w:rsidRPr="005817CA">
        <w:rPr>
          <w:rFonts w:ascii="Segoe UI" w:hAnsi="Segoe UI" w:cs="Segoe UI"/>
          <w:i/>
        </w:rPr>
        <w:t>rufa</w:t>
      </w:r>
      <w:proofErr w:type="spellEnd"/>
      <w:r w:rsidR="00AB0697" w:rsidRPr="00DA047F">
        <w:rPr>
          <w:rFonts w:ascii="Segoe UI" w:hAnsi="Segoe UI" w:cs="Segoe UI"/>
        </w:rPr>
        <w:t xml:space="preserve">) su jedni od većih mrava u Hrvatskoj, dugački od 4 do 9 mm. Crveni su do </w:t>
      </w:r>
      <w:proofErr w:type="spellStart"/>
      <w:r w:rsidR="00AB0697" w:rsidRPr="00DA047F">
        <w:rPr>
          <w:rFonts w:ascii="Segoe UI" w:hAnsi="Segoe UI" w:cs="Segoe UI"/>
        </w:rPr>
        <w:t>crvenosmeđi</w:t>
      </w:r>
      <w:proofErr w:type="spellEnd"/>
      <w:r w:rsidR="00AB0697" w:rsidRPr="00DA047F">
        <w:rPr>
          <w:rFonts w:ascii="Segoe UI" w:hAnsi="Segoe UI" w:cs="Segoe UI"/>
        </w:rPr>
        <w:t xml:space="preserve">, jedino im je zadak taman. Ovi su mravi pravi lovci i hvataju ostale kukce u krugu i stotinjak metara od kolonije. Stoga izvrsno reguliraju ekosustav, a pomažu šumarima protiv prekobrojnih kukaca koji rade štete na drvnoj masi. Tijekom godine pojedu nekoliko milijuna kukaca. Također, skupljaju uginule kukce, ali glavna im je hrana ipak slatka rosa koju izlučuju biljne uši dok sišu biljke.  Mravinjak je središte života ovih mrava. </w:t>
      </w:r>
      <w:proofErr w:type="spellStart"/>
      <w:r w:rsidR="00AB0697" w:rsidRPr="00DA047F">
        <w:rPr>
          <w:rFonts w:ascii="Segoe UI" w:hAnsi="Segoe UI" w:cs="Segoe UI"/>
        </w:rPr>
        <w:t>Polukuglasta</w:t>
      </w:r>
      <w:proofErr w:type="spellEnd"/>
      <w:r w:rsidR="00AB0697" w:rsidRPr="00DA047F">
        <w:rPr>
          <w:rFonts w:ascii="Segoe UI" w:hAnsi="Segoe UI" w:cs="Segoe UI"/>
        </w:rPr>
        <w:t xml:space="preserve"> nastamba može biti široka čak nekoliko metara. Mravi ju grade od grančica, lišća, iglica crnogorice, trave – sve fino samljeveno. To je živa struktura koju njezini stanari neprestano popravljaju. Često je nastamba podignuta na trulom, starom panju, na rubu šuma gdje se probija malo sunca. Unutrašnjost kolonije prepuna je hodnika, prostorija, jaslica s jajima i ličinkama.</w:t>
      </w:r>
      <w:r w:rsidR="00F008A6" w:rsidRPr="00DA047F">
        <w:rPr>
          <w:rStyle w:val="Referencafusnote"/>
          <w:rFonts w:ascii="Segoe UI" w:hAnsi="Segoe UI" w:cs="Segoe UI"/>
        </w:rPr>
        <w:footnoteReference w:id="7"/>
      </w:r>
    </w:p>
    <w:p w14:paraId="5EC79FAD" w14:textId="77777777" w:rsidR="00F008A6" w:rsidRPr="00DA047F" w:rsidRDefault="00F008A6" w:rsidP="00FB1361">
      <w:pPr>
        <w:spacing w:after="0" w:line="240" w:lineRule="auto"/>
        <w:rPr>
          <w:rFonts w:ascii="Segoe UI" w:hAnsi="Segoe UI" w:cs="Segoe UI"/>
        </w:rPr>
      </w:pPr>
    </w:p>
    <w:p w14:paraId="6304691B" w14:textId="097C062B" w:rsidR="002E7E64" w:rsidRPr="00DA047F" w:rsidRDefault="00AD369F" w:rsidP="00AD369F">
      <w:pPr>
        <w:spacing w:after="0" w:line="240" w:lineRule="auto"/>
        <w:rPr>
          <w:rFonts w:ascii="Segoe UI" w:hAnsi="Segoe UI" w:cs="Segoe UI"/>
        </w:rPr>
      </w:pPr>
      <w:r w:rsidRPr="00DA047F">
        <w:rPr>
          <w:rFonts w:ascii="Segoe UI" w:hAnsi="Segoe UI" w:cs="Segoe UI"/>
          <w:b/>
          <w:bCs/>
        </w:rPr>
        <w:t xml:space="preserve">4. </w:t>
      </w:r>
      <w:proofErr w:type="spellStart"/>
      <w:r w:rsidR="00E65663" w:rsidRPr="00DA047F">
        <w:rPr>
          <w:rFonts w:ascii="Segoe UI" w:hAnsi="Segoe UI" w:cs="Segoe UI"/>
          <w:b/>
          <w:bCs/>
        </w:rPr>
        <w:t>Brazdar</w:t>
      </w:r>
      <w:proofErr w:type="spellEnd"/>
      <w:r w:rsidR="00E65663" w:rsidRPr="00DA047F">
        <w:rPr>
          <w:rFonts w:ascii="Segoe UI" w:hAnsi="Segoe UI" w:cs="Segoe UI"/>
          <w:b/>
          <w:bCs/>
        </w:rPr>
        <w:t xml:space="preserve"> (</w:t>
      </w:r>
      <w:proofErr w:type="spellStart"/>
      <w:r w:rsidR="00E65663" w:rsidRPr="00DA047F">
        <w:rPr>
          <w:rFonts w:ascii="Segoe UI" w:hAnsi="Segoe UI" w:cs="Segoe UI"/>
          <w:b/>
          <w:bCs/>
          <w:i/>
        </w:rPr>
        <w:t>Rhysodes</w:t>
      </w:r>
      <w:proofErr w:type="spellEnd"/>
      <w:r w:rsidR="00E65663" w:rsidRPr="00DA047F">
        <w:rPr>
          <w:rFonts w:ascii="Segoe UI" w:hAnsi="Segoe UI" w:cs="Segoe UI"/>
          <w:b/>
          <w:bCs/>
          <w:i/>
        </w:rPr>
        <w:t xml:space="preserve"> </w:t>
      </w:r>
      <w:proofErr w:type="spellStart"/>
      <w:r w:rsidR="00E65663" w:rsidRPr="00DA047F">
        <w:rPr>
          <w:rFonts w:ascii="Segoe UI" w:hAnsi="Segoe UI" w:cs="Segoe UI"/>
          <w:b/>
          <w:bCs/>
          <w:i/>
        </w:rPr>
        <w:t>sulcatus</w:t>
      </w:r>
      <w:proofErr w:type="spellEnd"/>
      <w:r w:rsidR="00E65663" w:rsidRPr="00DA047F">
        <w:rPr>
          <w:rFonts w:ascii="Segoe UI" w:hAnsi="Segoe UI" w:cs="Segoe UI"/>
          <w:b/>
          <w:bCs/>
        </w:rPr>
        <w:t>)</w:t>
      </w:r>
      <w:r w:rsidR="00E65663" w:rsidRPr="00DA047F">
        <w:rPr>
          <w:rFonts w:ascii="Segoe UI" w:hAnsi="Segoe UI" w:cs="Segoe UI"/>
        </w:rPr>
        <w:t xml:space="preserve">, </w:t>
      </w:r>
    </w:p>
    <w:p w14:paraId="4C1F52FF" w14:textId="77777777" w:rsidR="002E7E64" w:rsidRPr="00DA047F" w:rsidRDefault="002E7E64" w:rsidP="0083163A">
      <w:pPr>
        <w:spacing w:after="0" w:line="240" w:lineRule="auto"/>
        <w:rPr>
          <w:rFonts w:ascii="Segoe UI" w:hAnsi="Segoe UI" w:cs="Segoe UI"/>
        </w:rPr>
      </w:pPr>
    </w:p>
    <w:p w14:paraId="3A86D7EE" w14:textId="1510E80C" w:rsidR="00E65663" w:rsidRPr="00DA047F" w:rsidRDefault="002E7E64" w:rsidP="00FB1361">
      <w:pPr>
        <w:spacing w:after="0" w:line="240" w:lineRule="auto"/>
        <w:rPr>
          <w:rFonts w:ascii="Segoe UI" w:hAnsi="Segoe UI" w:cs="Segoe UI"/>
        </w:rPr>
      </w:pPr>
      <w:r w:rsidRPr="00DA047F">
        <w:rPr>
          <w:rFonts w:ascii="Segoe UI" w:hAnsi="Segoe UI" w:cs="Segoe UI"/>
        </w:rPr>
        <w:t>K</w:t>
      </w:r>
      <w:r w:rsidR="00E65663" w:rsidRPr="00DA047F">
        <w:rPr>
          <w:rFonts w:ascii="Segoe UI" w:hAnsi="Segoe UI" w:cs="Segoe UI"/>
        </w:rPr>
        <w:t xml:space="preserve">arakterističan je baš za </w:t>
      </w:r>
      <w:proofErr w:type="spellStart"/>
      <w:r w:rsidR="00E65663" w:rsidRPr="00DA047F">
        <w:rPr>
          <w:rFonts w:ascii="Segoe UI" w:hAnsi="Segoe UI" w:cs="Segoe UI"/>
        </w:rPr>
        <w:t>Čorkovu</w:t>
      </w:r>
      <w:proofErr w:type="spellEnd"/>
      <w:r w:rsidR="00E65663" w:rsidRPr="00DA047F">
        <w:rPr>
          <w:rFonts w:ascii="Segoe UI" w:hAnsi="Segoe UI" w:cs="Segoe UI"/>
        </w:rPr>
        <w:t xml:space="preserve"> uvalu. Pretpostavlja se da se hrane organizmima iz skupine </w:t>
      </w:r>
      <w:proofErr w:type="spellStart"/>
      <w:r w:rsidR="00F05103">
        <w:rPr>
          <w:rFonts w:ascii="Segoe UI" w:hAnsi="Segoe UI" w:cs="Segoe UI"/>
        </w:rPr>
        <w:t>m</w:t>
      </w:r>
      <w:r w:rsidR="00E65663" w:rsidRPr="00DA047F">
        <w:rPr>
          <w:rFonts w:ascii="Segoe UI" w:hAnsi="Segoe UI" w:cs="Segoe UI"/>
        </w:rPr>
        <w:t>iksomiceta</w:t>
      </w:r>
      <w:proofErr w:type="spellEnd"/>
      <w:r w:rsidR="00F05103">
        <w:rPr>
          <w:rFonts w:ascii="Segoe UI" w:hAnsi="Segoe UI" w:cs="Segoe UI"/>
        </w:rPr>
        <w:t xml:space="preserve"> (</w:t>
      </w:r>
      <w:proofErr w:type="spellStart"/>
      <w:r w:rsidR="00F05103" w:rsidRPr="005817CA">
        <w:rPr>
          <w:rFonts w:ascii="Segoe UI" w:hAnsi="Segoe UI" w:cs="Segoe UI"/>
          <w:i/>
        </w:rPr>
        <w:t>Myxomycetes</w:t>
      </w:r>
      <w:proofErr w:type="spellEnd"/>
      <w:r w:rsidR="00F05103">
        <w:rPr>
          <w:rFonts w:ascii="Segoe UI" w:hAnsi="Segoe UI" w:cs="Segoe UI"/>
        </w:rPr>
        <w:t>)</w:t>
      </w:r>
      <w:r w:rsidR="00E65663" w:rsidRPr="00DA047F">
        <w:rPr>
          <w:rFonts w:ascii="Segoe UI" w:hAnsi="Segoe UI" w:cs="Segoe UI"/>
        </w:rPr>
        <w:t xml:space="preserve">. Nastanjuje prirodne i vrlo stare, većinom listopadne i miješane šume, živi u trulu stablu – dovoljno vlage. Razvijene populacije </w:t>
      </w:r>
      <w:proofErr w:type="spellStart"/>
      <w:r w:rsidR="00E65663" w:rsidRPr="00DA047F">
        <w:rPr>
          <w:rFonts w:ascii="Segoe UI" w:hAnsi="Segoe UI" w:cs="Segoe UI"/>
        </w:rPr>
        <w:t>brazdara</w:t>
      </w:r>
      <w:proofErr w:type="spellEnd"/>
      <w:r w:rsidR="00E65663" w:rsidRPr="00DA047F">
        <w:rPr>
          <w:rFonts w:ascii="Segoe UI" w:hAnsi="Segoe UI" w:cs="Segoe UI"/>
        </w:rPr>
        <w:t xml:space="preserve"> pokazatelj su stabilnog šumsko-prašumskog okoliša.  6, 5 do 8 mm veliki kornjaš, izduženog tijela, koji je svjetlije ili tamnije</w:t>
      </w:r>
      <w:r w:rsidR="00FB1361" w:rsidRPr="00DA047F">
        <w:rPr>
          <w:rFonts w:ascii="Segoe UI" w:hAnsi="Segoe UI" w:cs="Segoe UI"/>
        </w:rPr>
        <w:t xml:space="preserve"> </w:t>
      </w:r>
      <w:proofErr w:type="spellStart"/>
      <w:r w:rsidR="00E65663" w:rsidRPr="00DA047F">
        <w:rPr>
          <w:rFonts w:ascii="Segoe UI" w:hAnsi="Segoe UI" w:cs="Segoe UI"/>
        </w:rPr>
        <w:t>crvenaksto</w:t>
      </w:r>
      <w:proofErr w:type="spellEnd"/>
      <w:r w:rsidR="00FB1361" w:rsidRPr="00DA047F">
        <w:rPr>
          <w:rFonts w:ascii="Segoe UI" w:hAnsi="Segoe UI" w:cs="Segoe UI"/>
        </w:rPr>
        <w:t>-</w:t>
      </w:r>
      <w:r w:rsidR="00E65663" w:rsidRPr="00DA047F">
        <w:rPr>
          <w:rFonts w:ascii="Segoe UI" w:hAnsi="Segoe UI" w:cs="Segoe UI"/>
        </w:rPr>
        <w:t>smeđe boje, glava s izbuljenim očima, kratkim ticalima. Aktivni noću.</w:t>
      </w:r>
    </w:p>
    <w:p w14:paraId="7F449810" w14:textId="77777777" w:rsidR="0083163A" w:rsidRPr="00DA047F" w:rsidRDefault="0083163A" w:rsidP="0083163A">
      <w:pPr>
        <w:rPr>
          <w:rFonts w:ascii="Segoe UI" w:hAnsi="Segoe UI" w:cs="Segoe UI"/>
          <w:highlight w:val="red"/>
        </w:rPr>
      </w:pPr>
    </w:p>
    <w:p w14:paraId="6216A4C5" w14:textId="6A8891E6" w:rsidR="00E65663" w:rsidRPr="00DA047F" w:rsidRDefault="00AD369F" w:rsidP="00AD369F">
      <w:pPr>
        <w:spacing w:after="0" w:line="240" w:lineRule="auto"/>
        <w:rPr>
          <w:rFonts w:ascii="Segoe UI" w:hAnsi="Segoe UI" w:cs="Segoe UI"/>
        </w:rPr>
      </w:pPr>
      <w:r w:rsidRPr="00DA047F">
        <w:rPr>
          <w:rFonts w:ascii="Segoe UI" w:hAnsi="Segoe UI" w:cs="Segoe UI"/>
          <w:b/>
          <w:bCs/>
        </w:rPr>
        <w:t xml:space="preserve">5. </w:t>
      </w:r>
      <w:r w:rsidR="00E65663" w:rsidRPr="00DA047F">
        <w:rPr>
          <w:rFonts w:ascii="Segoe UI" w:hAnsi="Segoe UI" w:cs="Segoe UI"/>
          <w:b/>
          <w:bCs/>
        </w:rPr>
        <w:t xml:space="preserve">Mirišljavi </w:t>
      </w:r>
      <w:proofErr w:type="spellStart"/>
      <w:r w:rsidR="00E65663" w:rsidRPr="00DA047F">
        <w:rPr>
          <w:rFonts w:ascii="Segoe UI" w:hAnsi="Segoe UI" w:cs="Segoe UI"/>
          <w:b/>
          <w:bCs/>
        </w:rPr>
        <w:t>samotar</w:t>
      </w:r>
      <w:proofErr w:type="spellEnd"/>
      <w:r w:rsidR="00E65663" w:rsidRPr="00DA047F">
        <w:rPr>
          <w:rFonts w:ascii="Segoe UI" w:hAnsi="Segoe UI" w:cs="Segoe UI"/>
          <w:b/>
          <w:bCs/>
        </w:rPr>
        <w:t xml:space="preserve"> (</w:t>
      </w:r>
      <w:proofErr w:type="spellStart"/>
      <w:r w:rsidR="00E65663" w:rsidRPr="00DA047F">
        <w:rPr>
          <w:rFonts w:ascii="Segoe UI" w:hAnsi="Segoe UI" w:cs="Segoe UI"/>
          <w:b/>
          <w:bCs/>
          <w:i/>
        </w:rPr>
        <w:t>Osmoderma</w:t>
      </w:r>
      <w:proofErr w:type="spellEnd"/>
      <w:r w:rsidR="00E65663" w:rsidRPr="00DA047F">
        <w:rPr>
          <w:rFonts w:ascii="Segoe UI" w:hAnsi="Segoe UI" w:cs="Segoe UI"/>
          <w:b/>
          <w:bCs/>
          <w:i/>
        </w:rPr>
        <w:t xml:space="preserve"> </w:t>
      </w:r>
      <w:proofErr w:type="spellStart"/>
      <w:r w:rsidR="00E65663" w:rsidRPr="00DA047F">
        <w:rPr>
          <w:rFonts w:ascii="Segoe UI" w:hAnsi="Segoe UI" w:cs="Segoe UI"/>
          <w:b/>
          <w:bCs/>
          <w:i/>
        </w:rPr>
        <w:t>barnabita</w:t>
      </w:r>
      <w:proofErr w:type="spellEnd"/>
      <w:r w:rsidR="00E65663" w:rsidRPr="00DA047F">
        <w:rPr>
          <w:rFonts w:ascii="Segoe UI" w:hAnsi="Segoe UI" w:cs="Segoe UI"/>
          <w:b/>
          <w:bCs/>
        </w:rPr>
        <w:t>)</w:t>
      </w:r>
      <w:r w:rsidR="00E65663" w:rsidRPr="00DA047F">
        <w:rPr>
          <w:rFonts w:ascii="Segoe UI" w:hAnsi="Segoe UI" w:cs="Segoe UI"/>
        </w:rPr>
        <w:t xml:space="preserve"> </w:t>
      </w:r>
      <w:r w:rsidR="002E7E64" w:rsidRPr="00DA047F">
        <w:rPr>
          <w:rFonts w:ascii="Segoe UI" w:hAnsi="Segoe UI" w:cs="Segoe UI"/>
        </w:rPr>
        <w:t>živi</w:t>
      </w:r>
      <w:r w:rsidR="00E65663" w:rsidRPr="00DA047F">
        <w:rPr>
          <w:rFonts w:ascii="Segoe UI" w:hAnsi="Segoe UI" w:cs="Segoe UI"/>
        </w:rPr>
        <w:t xml:space="preserve"> u dupljama starih stabala.</w:t>
      </w:r>
    </w:p>
    <w:p w14:paraId="21594C63" w14:textId="79D424D7" w:rsidR="003D003B" w:rsidRPr="00DA047F" w:rsidRDefault="003D003B" w:rsidP="0083163A">
      <w:pPr>
        <w:spacing w:after="0" w:line="240" w:lineRule="auto"/>
        <w:rPr>
          <w:rFonts w:ascii="Segoe UI" w:hAnsi="Segoe UI" w:cs="Segoe UI"/>
        </w:rPr>
      </w:pPr>
    </w:p>
    <w:p w14:paraId="002CC228" w14:textId="49F2529B" w:rsidR="00B015C1" w:rsidRPr="00DA047F" w:rsidRDefault="00B015C1" w:rsidP="00FB1361">
      <w:pPr>
        <w:spacing w:after="0" w:line="240" w:lineRule="auto"/>
        <w:rPr>
          <w:rFonts w:ascii="Segoe UI" w:hAnsi="Segoe UI" w:cs="Segoe UI"/>
        </w:rPr>
      </w:pPr>
      <w:r w:rsidRPr="00DA047F">
        <w:rPr>
          <w:rFonts w:ascii="Segoe UI" w:hAnsi="Segoe UI" w:cs="Segoe UI"/>
        </w:rPr>
        <w:t xml:space="preserve">Mirišljavi </w:t>
      </w:r>
      <w:proofErr w:type="spellStart"/>
      <w:r w:rsidRPr="00DA047F">
        <w:rPr>
          <w:rFonts w:ascii="Segoe UI" w:hAnsi="Segoe UI" w:cs="Segoe UI"/>
        </w:rPr>
        <w:t>samotar</w:t>
      </w:r>
      <w:proofErr w:type="spellEnd"/>
      <w:r w:rsidRPr="00DA047F">
        <w:rPr>
          <w:rFonts w:ascii="Segoe UI" w:hAnsi="Segoe UI" w:cs="Segoe UI"/>
        </w:rPr>
        <w:t xml:space="preserve"> je krupniji kornjaš crne do kestenjaste boje, često bakrenog ili metalik zelenog sjaja. Obitavaju u starim listopadnim šumama s obiljem duplji i mrtvog drveća, ali i u pogodnim staništima u ruralnim, pa i urbanim krajolicima. Odrasle jedinke su najaktivnije u ljetnim mjesecima, od lipnja do kolovoza. U sezoni parenja mužjaci ispuštaju feromone, čiji miris podsjeća na miris marelice, kako bi privukli ženke i ugibaju nedugo nakon parenja. Ženke polažu jaja većinom u starijim stablima, u dupljama ispunjenim humusom nastalim raspadom drvne mase, nedugo nakon čega također ugibaju. Ličinkama je za razvoj do odrasle jedinke potrebno dvije do četiri godine, tijekom čega se hrane mješavinom raspadajuće drvne mase i gljivica koje potiču razgradnju drveta. Odrasle jedinke su loši letači te imaju ograničenu sposobnost širenja, većina ih se kreće u krugu do 250m od roditeljskog stabla. Zbog toga, kao i zbog specifičnih uvjeta koji su potrebni ličinkama, mirišljavom je </w:t>
      </w:r>
      <w:proofErr w:type="spellStart"/>
      <w:r w:rsidRPr="00DA047F">
        <w:rPr>
          <w:rFonts w:ascii="Segoe UI" w:hAnsi="Segoe UI" w:cs="Segoe UI"/>
        </w:rPr>
        <w:t>samotaru</w:t>
      </w:r>
      <w:proofErr w:type="spellEnd"/>
      <w:r w:rsidRPr="00DA047F">
        <w:rPr>
          <w:rFonts w:ascii="Segoe UI" w:hAnsi="Segoe UI" w:cs="Segoe UI"/>
        </w:rPr>
        <w:t xml:space="preserve"> potreban kontinuitet starih stabala u krajoliku kako bi se populacija dugoročno uspješno održavala.</w:t>
      </w:r>
      <w:r w:rsidR="00F008A6" w:rsidRPr="00DA047F">
        <w:rPr>
          <w:rStyle w:val="Referencafusnote"/>
          <w:rFonts w:ascii="Segoe UI" w:hAnsi="Segoe UI" w:cs="Segoe UI"/>
        </w:rPr>
        <w:footnoteReference w:id="8"/>
      </w:r>
    </w:p>
    <w:p w14:paraId="0F2E0F11" w14:textId="77777777" w:rsidR="00B015C1" w:rsidRPr="00DA047F" w:rsidRDefault="00B015C1" w:rsidP="00B015C1">
      <w:pPr>
        <w:spacing w:after="0" w:line="240" w:lineRule="auto"/>
        <w:rPr>
          <w:rFonts w:ascii="Segoe UI" w:hAnsi="Segoe UI" w:cs="Segoe UI"/>
        </w:rPr>
      </w:pPr>
    </w:p>
    <w:p w14:paraId="179EF945" w14:textId="6438CB3A" w:rsidR="0080319C" w:rsidRPr="00DA047F" w:rsidRDefault="00AD369F" w:rsidP="00AD369F">
      <w:pPr>
        <w:spacing w:after="0" w:line="240" w:lineRule="auto"/>
        <w:rPr>
          <w:rFonts w:ascii="Segoe UI" w:hAnsi="Segoe UI" w:cs="Segoe UI"/>
        </w:rPr>
      </w:pPr>
      <w:r w:rsidRPr="00DA047F">
        <w:rPr>
          <w:rFonts w:ascii="Segoe UI" w:hAnsi="Segoe UI" w:cs="Segoe UI"/>
          <w:b/>
          <w:bCs/>
        </w:rPr>
        <w:t xml:space="preserve">6. </w:t>
      </w:r>
      <w:r w:rsidR="003D003B" w:rsidRPr="00DA047F">
        <w:rPr>
          <w:rFonts w:ascii="Segoe UI" w:hAnsi="Segoe UI" w:cs="Segoe UI"/>
          <w:b/>
          <w:bCs/>
        </w:rPr>
        <w:t>Gujavica</w:t>
      </w:r>
      <w:r w:rsidR="003D003B" w:rsidRPr="00DA047F">
        <w:rPr>
          <w:rFonts w:ascii="Segoe UI" w:hAnsi="Segoe UI" w:cs="Segoe UI"/>
          <w:b/>
          <w:bCs/>
          <w:i/>
        </w:rPr>
        <w:t xml:space="preserve"> (</w:t>
      </w:r>
      <w:proofErr w:type="spellStart"/>
      <w:r w:rsidR="003D003B" w:rsidRPr="00DA047F">
        <w:rPr>
          <w:rFonts w:ascii="Segoe UI" w:hAnsi="Segoe UI" w:cs="Segoe UI"/>
          <w:b/>
          <w:bCs/>
          <w:i/>
        </w:rPr>
        <w:t>Aporrectodea</w:t>
      </w:r>
      <w:proofErr w:type="spellEnd"/>
      <w:r w:rsidR="003D003B" w:rsidRPr="00DA047F">
        <w:rPr>
          <w:rFonts w:ascii="Segoe UI" w:hAnsi="Segoe UI" w:cs="Segoe UI"/>
          <w:b/>
          <w:bCs/>
          <w:i/>
        </w:rPr>
        <w:t xml:space="preserve"> </w:t>
      </w:r>
      <w:proofErr w:type="spellStart"/>
      <w:r w:rsidR="003D003B" w:rsidRPr="00DA047F">
        <w:rPr>
          <w:rFonts w:ascii="Segoe UI" w:hAnsi="Segoe UI" w:cs="Segoe UI"/>
          <w:b/>
          <w:bCs/>
          <w:i/>
        </w:rPr>
        <w:t>smaragdina</w:t>
      </w:r>
      <w:proofErr w:type="spellEnd"/>
      <w:r w:rsidR="003D003B" w:rsidRPr="00DA047F">
        <w:rPr>
          <w:rFonts w:ascii="Segoe UI" w:hAnsi="Segoe UI" w:cs="Segoe UI"/>
          <w:b/>
          <w:bCs/>
          <w:i/>
        </w:rPr>
        <w:t>)</w:t>
      </w:r>
      <w:r w:rsidR="003D003B" w:rsidRPr="00DA047F">
        <w:rPr>
          <w:rFonts w:ascii="Segoe UI" w:hAnsi="Segoe UI" w:cs="Segoe UI"/>
        </w:rPr>
        <w:t xml:space="preserve"> </w:t>
      </w:r>
    </w:p>
    <w:p w14:paraId="0DEADCF3" w14:textId="77777777" w:rsidR="0080319C" w:rsidRPr="00DA047F" w:rsidRDefault="0080319C" w:rsidP="0083163A">
      <w:pPr>
        <w:spacing w:after="0" w:line="240" w:lineRule="auto"/>
        <w:rPr>
          <w:rFonts w:ascii="Segoe UI" w:hAnsi="Segoe UI" w:cs="Segoe UI"/>
        </w:rPr>
      </w:pPr>
    </w:p>
    <w:p w14:paraId="5A9632C2" w14:textId="28D74341" w:rsidR="003D003B" w:rsidRPr="00DA047F" w:rsidRDefault="003D003B" w:rsidP="00FB1361">
      <w:pPr>
        <w:spacing w:after="0" w:line="240" w:lineRule="auto"/>
        <w:rPr>
          <w:rFonts w:ascii="Segoe UI" w:hAnsi="Segoe UI" w:cs="Segoe UI"/>
        </w:rPr>
      </w:pPr>
      <w:r w:rsidRPr="00DA047F">
        <w:rPr>
          <w:rFonts w:ascii="Segoe UI" w:hAnsi="Segoe UI" w:cs="Segoe UI"/>
        </w:rPr>
        <w:t xml:space="preserve">U održavanju plodnosti tla važnu ulogu imaju gujavice. Većina ih ruje u profilu tla, a samo neke „vole“ se zadržavati u trulom drvu doprinoseći njegovoj razgradnji u humus. </w:t>
      </w:r>
      <w:r w:rsidR="00DD2D83" w:rsidRPr="00DA047F">
        <w:rPr>
          <w:rFonts w:ascii="Segoe UI" w:hAnsi="Segoe UI" w:cs="Segoe UI"/>
        </w:rPr>
        <w:t>Obično su</w:t>
      </w:r>
      <w:r w:rsidRPr="00DA047F">
        <w:rPr>
          <w:rFonts w:ascii="Segoe UI" w:hAnsi="Segoe UI" w:cs="Segoe UI"/>
        </w:rPr>
        <w:t xml:space="preserve"> gujavice ružičast</w:t>
      </w:r>
      <w:r w:rsidR="00DD2D83" w:rsidRPr="00DA047F">
        <w:rPr>
          <w:rFonts w:ascii="Segoe UI" w:hAnsi="Segoe UI" w:cs="Segoe UI"/>
        </w:rPr>
        <w:t>o</w:t>
      </w:r>
      <w:r w:rsidRPr="00DA047F">
        <w:rPr>
          <w:rFonts w:ascii="Segoe UI" w:hAnsi="Segoe UI" w:cs="Segoe UI"/>
        </w:rPr>
        <w:t xml:space="preserve"> do smeđast</w:t>
      </w:r>
      <w:r w:rsidR="00DD2D83" w:rsidRPr="00DA047F">
        <w:rPr>
          <w:rFonts w:ascii="Segoe UI" w:hAnsi="Segoe UI" w:cs="Segoe UI"/>
        </w:rPr>
        <w:t>o</w:t>
      </w:r>
      <w:r w:rsidRPr="00DA047F">
        <w:rPr>
          <w:rFonts w:ascii="Segoe UI" w:hAnsi="Segoe UI" w:cs="Segoe UI"/>
        </w:rPr>
        <w:t xml:space="preserve"> obojene životinje, </w:t>
      </w:r>
      <w:r w:rsidR="00DD2D83" w:rsidRPr="00DA047F">
        <w:rPr>
          <w:rFonts w:ascii="Segoe UI" w:hAnsi="Segoe UI" w:cs="Segoe UI"/>
        </w:rPr>
        <w:t>a postoji</w:t>
      </w:r>
      <w:r w:rsidRPr="00DA047F">
        <w:rPr>
          <w:rFonts w:ascii="Segoe UI" w:hAnsi="Segoe UI" w:cs="Segoe UI"/>
        </w:rPr>
        <w:t xml:space="preserve"> gujavic</w:t>
      </w:r>
      <w:r w:rsidR="00DD2D83" w:rsidRPr="00DA047F">
        <w:rPr>
          <w:rFonts w:ascii="Segoe UI" w:hAnsi="Segoe UI" w:cs="Segoe UI"/>
        </w:rPr>
        <w:t>a</w:t>
      </w:r>
      <w:r w:rsidRPr="00DA047F">
        <w:rPr>
          <w:rFonts w:ascii="Segoe UI" w:hAnsi="Segoe UI" w:cs="Segoe UI"/>
        </w:rPr>
        <w:t xml:space="preserve"> čija je boja izrazito zelenkasta. Radi se o „smaragdnoj gujavici“ (</w:t>
      </w:r>
      <w:proofErr w:type="spellStart"/>
      <w:r w:rsidRPr="00DA047F">
        <w:rPr>
          <w:rFonts w:ascii="Segoe UI" w:hAnsi="Segoe UI" w:cs="Segoe UI"/>
          <w:i/>
          <w:iCs/>
        </w:rPr>
        <w:t>Aporrectodea</w:t>
      </w:r>
      <w:proofErr w:type="spellEnd"/>
      <w:r w:rsidRPr="00DA047F">
        <w:rPr>
          <w:rFonts w:ascii="Segoe UI" w:hAnsi="Segoe UI" w:cs="Segoe UI"/>
          <w:i/>
          <w:iCs/>
        </w:rPr>
        <w:t xml:space="preserve"> </w:t>
      </w:r>
      <w:proofErr w:type="spellStart"/>
      <w:r w:rsidRPr="00DA047F">
        <w:rPr>
          <w:rFonts w:ascii="Segoe UI" w:hAnsi="Segoe UI" w:cs="Segoe UI"/>
          <w:i/>
          <w:iCs/>
        </w:rPr>
        <w:t>smaragdina</w:t>
      </w:r>
      <w:proofErr w:type="spellEnd"/>
      <w:r w:rsidRPr="00DA047F">
        <w:rPr>
          <w:rFonts w:ascii="Segoe UI" w:hAnsi="Segoe UI" w:cs="Segoe UI"/>
        </w:rPr>
        <w:t xml:space="preserve">), vrsti dinarsko-alpske </w:t>
      </w:r>
      <w:r w:rsidRPr="00DA047F">
        <w:rPr>
          <w:rFonts w:ascii="Segoe UI" w:hAnsi="Segoe UI" w:cs="Segoe UI"/>
        </w:rPr>
        <w:lastRenderedPageBreak/>
        <w:t xml:space="preserve">rasprostranjenosti. </w:t>
      </w:r>
      <w:r w:rsidR="00DD2D83" w:rsidRPr="00DA047F">
        <w:rPr>
          <w:rFonts w:ascii="Segoe UI" w:hAnsi="Segoe UI" w:cs="Segoe UI"/>
        </w:rPr>
        <w:t>M</w:t>
      </w:r>
      <w:r w:rsidRPr="00DA047F">
        <w:rPr>
          <w:rFonts w:ascii="Segoe UI" w:hAnsi="Segoe UI" w:cs="Segoe UI"/>
        </w:rPr>
        <w:t>ože</w:t>
      </w:r>
      <w:r w:rsidR="00DD2D83" w:rsidRPr="00DA047F">
        <w:rPr>
          <w:rFonts w:ascii="Segoe UI" w:hAnsi="Segoe UI" w:cs="Segoe UI"/>
        </w:rPr>
        <w:t xml:space="preserve"> se</w:t>
      </w:r>
      <w:r w:rsidRPr="00DA047F">
        <w:rPr>
          <w:rFonts w:ascii="Segoe UI" w:hAnsi="Segoe UI" w:cs="Segoe UI"/>
        </w:rPr>
        <w:t xml:space="preserve"> naći u starim šumama u trulim panjevima ili u </w:t>
      </w:r>
      <w:proofErr w:type="spellStart"/>
      <w:r w:rsidRPr="00DA047F">
        <w:rPr>
          <w:rFonts w:ascii="Segoe UI" w:hAnsi="Segoe UI" w:cs="Segoe UI"/>
        </w:rPr>
        <w:t>izvaljenim</w:t>
      </w:r>
      <w:proofErr w:type="spellEnd"/>
      <w:r w:rsidRPr="00DA047F">
        <w:rPr>
          <w:rFonts w:ascii="Segoe UI" w:hAnsi="Segoe UI" w:cs="Segoe UI"/>
        </w:rPr>
        <w:t xml:space="preserve"> deblima drveća. Neki istraživači opisuju njihovu neuobičajenu obojenost kao prilagodbu izbjegavanju grabežljivaca, što bi bio oblik </w:t>
      </w:r>
      <w:proofErr w:type="spellStart"/>
      <w:r w:rsidRPr="00DA047F">
        <w:rPr>
          <w:rFonts w:ascii="Segoe UI" w:hAnsi="Segoe UI" w:cs="Segoe UI"/>
        </w:rPr>
        <w:t>mimetičke</w:t>
      </w:r>
      <w:proofErr w:type="spellEnd"/>
      <w:r w:rsidRPr="00DA047F">
        <w:rPr>
          <w:rFonts w:ascii="Segoe UI" w:hAnsi="Segoe UI" w:cs="Segoe UI"/>
        </w:rPr>
        <w:t xml:space="preserve"> ili zaštitne obojenosti. To bi imalo smisla kad bi ova vrsta gujavice pretežno nastanjivala zelena travnata područja, a ne smeđe obojeno trulo drvo i šumsko tlo</w:t>
      </w:r>
      <w:r w:rsidR="00DD2D83" w:rsidRPr="00DA047F">
        <w:rPr>
          <w:rFonts w:ascii="Segoe UI" w:hAnsi="Segoe UI" w:cs="Segoe UI"/>
        </w:rPr>
        <w:t>.</w:t>
      </w:r>
      <w:r w:rsidR="00F008A6" w:rsidRPr="00DA047F">
        <w:rPr>
          <w:rStyle w:val="Referencafusnote"/>
          <w:rFonts w:ascii="Segoe UI" w:hAnsi="Segoe UI" w:cs="Segoe UI"/>
        </w:rPr>
        <w:footnoteReference w:id="9"/>
      </w:r>
    </w:p>
    <w:p w14:paraId="10BD431C" w14:textId="47231B33" w:rsidR="00DD2D83" w:rsidRPr="00DA047F" w:rsidRDefault="00DD2D83" w:rsidP="00FB1361">
      <w:pPr>
        <w:spacing w:after="0" w:line="240" w:lineRule="auto"/>
        <w:rPr>
          <w:rFonts w:ascii="Segoe UI" w:hAnsi="Segoe UI" w:cs="Segoe UI"/>
          <w:sz w:val="16"/>
          <w:szCs w:val="16"/>
        </w:rPr>
      </w:pPr>
    </w:p>
    <w:p w14:paraId="2D913EC3" w14:textId="772A741F" w:rsidR="00B063D6" w:rsidRPr="00DA047F" w:rsidRDefault="00B063D6" w:rsidP="0083163A">
      <w:pPr>
        <w:spacing w:after="0" w:line="240" w:lineRule="auto"/>
        <w:rPr>
          <w:rFonts w:ascii="Segoe UI" w:hAnsi="Segoe UI" w:cs="Segoe UI"/>
          <w:sz w:val="16"/>
          <w:szCs w:val="16"/>
        </w:rPr>
      </w:pPr>
    </w:p>
    <w:p w14:paraId="589887C6" w14:textId="319EC377" w:rsidR="0080319C" w:rsidRPr="00DA047F" w:rsidRDefault="00AD369F" w:rsidP="00AD369F">
      <w:pPr>
        <w:spacing w:after="0" w:line="240" w:lineRule="auto"/>
        <w:rPr>
          <w:rFonts w:ascii="Segoe UI" w:hAnsi="Segoe UI" w:cs="Segoe UI"/>
        </w:rPr>
      </w:pPr>
      <w:r w:rsidRPr="00DA047F">
        <w:rPr>
          <w:rFonts w:ascii="Segoe UI" w:hAnsi="Segoe UI" w:cs="Segoe UI"/>
          <w:b/>
        </w:rPr>
        <w:t xml:space="preserve">7. </w:t>
      </w:r>
      <w:r w:rsidR="00B063D6" w:rsidRPr="00DA047F">
        <w:rPr>
          <w:rFonts w:ascii="Segoe UI" w:hAnsi="Segoe UI" w:cs="Segoe UI"/>
          <w:b/>
        </w:rPr>
        <w:t xml:space="preserve">Smeđi </w:t>
      </w:r>
      <w:proofErr w:type="spellStart"/>
      <w:r w:rsidR="00B063D6" w:rsidRPr="00DA047F">
        <w:rPr>
          <w:rFonts w:ascii="Segoe UI" w:hAnsi="Segoe UI" w:cs="Segoe UI"/>
          <w:b/>
        </w:rPr>
        <w:t>dugoušan</w:t>
      </w:r>
      <w:proofErr w:type="spellEnd"/>
      <w:r w:rsidR="00B063D6" w:rsidRPr="00DA047F">
        <w:rPr>
          <w:rFonts w:ascii="Segoe UI" w:hAnsi="Segoe UI" w:cs="Segoe UI"/>
          <w:b/>
        </w:rPr>
        <w:t xml:space="preserve"> </w:t>
      </w:r>
      <w:r w:rsidR="007A0686" w:rsidRPr="00DA047F">
        <w:rPr>
          <w:rFonts w:ascii="Segoe UI" w:hAnsi="Segoe UI" w:cs="Segoe UI"/>
          <w:b/>
        </w:rPr>
        <w:t>(</w:t>
      </w:r>
      <w:proofErr w:type="spellStart"/>
      <w:r w:rsidR="007A0686" w:rsidRPr="00DA047F">
        <w:rPr>
          <w:rFonts w:ascii="Segoe UI" w:hAnsi="Segoe UI" w:cs="Segoe UI"/>
          <w:b/>
          <w:i/>
        </w:rPr>
        <w:t>Plecotus</w:t>
      </w:r>
      <w:proofErr w:type="spellEnd"/>
      <w:r w:rsidR="007A0686" w:rsidRPr="00DA047F">
        <w:rPr>
          <w:rFonts w:ascii="Segoe UI" w:hAnsi="Segoe UI" w:cs="Segoe UI"/>
          <w:b/>
          <w:i/>
        </w:rPr>
        <w:t xml:space="preserve"> </w:t>
      </w:r>
      <w:proofErr w:type="spellStart"/>
      <w:r w:rsidR="007A0686" w:rsidRPr="00DA047F">
        <w:rPr>
          <w:rFonts w:ascii="Segoe UI" w:hAnsi="Segoe UI" w:cs="Segoe UI"/>
          <w:b/>
          <w:i/>
        </w:rPr>
        <w:t>auritus</w:t>
      </w:r>
      <w:proofErr w:type="spellEnd"/>
      <w:r w:rsidR="007A0686" w:rsidRPr="00DA047F">
        <w:rPr>
          <w:rFonts w:ascii="Segoe UI" w:hAnsi="Segoe UI" w:cs="Segoe UI"/>
        </w:rPr>
        <w:t>)</w:t>
      </w:r>
    </w:p>
    <w:p w14:paraId="2F573543" w14:textId="77777777" w:rsidR="0080319C" w:rsidRPr="00DA047F" w:rsidRDefault="0080319C" w:rsidP="0083163A">
      <w:pPr>
        <w:spacing w:after="0" w:line="240" w:lineRule="auto"/>
        <w:rPr>
          <w:rFonts w:ascii="Segoe UI" w:hAnsi="Segoe UI" w:cs="Segoe UI"/>
        </w:rPr>
      </w:pPr>
    </w:p>
    <w:p w14:paraId="32B5BC34" w14:textId="53D01765" w:rsidR="00B063D6" w:rsidRPr="00DA047F" w:rsidRDefault="00FB1361" w:rsidP="0083163A">
      <w:pPr>
        <w:spacing w:after="0" w:line="240" w:lineRule="auto"/>
        <w:rPr>
          <w:rFonts w:ascii="Segoe UI" w:hAnsi="Segoe UI" w:cs="Segoe UI"/>
        </w:rPr>
      </w:pPr>
      <w:r w:rsidRPr="00DA047F">
        <w:rPr>
          <w:rFonts w:ascii="Segoe UI" w:hAnsi="Segoe UI" w:cs="Segoe UI"/>
        </w:rPr>
        <w:t xml:space="preserve">Smeđi </w:t>
      </w:r>
      <w:proofErr w:type="spellStart"/>
      <w:r w:rsidRPr="00DA047F">
        <w:rPr>
          <w:rFonts w:ascii="Segoe UI" w:hAnsi="Segoe UI" w:cs="Segoe UI"/>
        </w:rPr>
        <w:t>dugoušan</w:t>
      </w:r>
      <w:proofErr w:type="spellEnd"/>
      <w:r w:rsidRPr="00DA047F">
        <w:rPr>
          <w:rFonts w:ascii="Segoe UI" w:hAnsi="Segoe UI" w:cs="Segoe UI"/>
        </w:rPr>
        <w:t xml:space="preserve"> </w:t>
      </w:r>
      <w:r w:rsidR="00B063D6" w:rsidRPr="00DA047F">
        <w:rPr>
          <w:rFonts w:ascii="Segoe UI" w:hAnsi="Segoe UI" w:cs="Segoe UI"/>
        </w:rPr>
        <w:t xml:space="preserve">je jedna od najčešćih šumskih vrsta, specijalizirana za lov kukaca i njihovih ličinki u krošnjama pri čemu najčešće skida plijen s lišća i grančica. Ženke ljeti tvore manje porodiljske kolonije koje danju borave u dupljama drveća i na tavanima zgrada. Jedna kolonija obično ima više takvih skloništa, koje tijekom sezone izmjenjuje. Mužjaci znaju ostati vjerni špiljama u kojima zajedno s ženkama zimuju, najčešće zavučeni u pukotine stijena. Najveća brojnost smeđih </w:t>
      </w:r>
      <w:proofErr w:type="spellStart"/>
      <w:r w:rsidR="00B063D6" w:rsidRPr="00DA047F">
        <w:rPr>
          <w:rFonts w:ascii="Segoe UI" w:hAnsi="Segoe UI" w:cs="Segoe UI"/>
        </w:rPr>
        <w:t>dugoušana</w:t>
      </w:r>
      <w:proofErr w:type="spellEnd"/>
      <w:r w:rsidR="00B063D6" w:rsidRPr="00DA047F">
        <w:rPr>
          <w:rFonts w:ascii="Segoe UI" w:hAnsi="Segoe UI" w:cs="Segoe UI"/>
        </w:rPr>
        <w:t xml:space="preserve"> u Hrvatskoj zabilježena je zasad u smrekovim šumama </w:t>
      </w:r>
      <w:proofErr w:type="spellStart"/>
      <w:r w:rsidR="00B063D6" w:rsidRPr="00DA047F">
        <w:rPr>
          <w:rFonts w:ascii="Segoe UI" w:hAnsi="Segoe UI" w:cs="Segoe UI"/>
        </w:rPr>
        <w:t>Štirovače</w:t>
      </w:r>
      <w:proofErr w:type="spellEnd"/>
      <w:r w:rsidR="00B063D6" w:rsidRPr="00DA047F">
        <w:rPr>
          <w:rFonts w:ascii="Segoe UI" w:hAnsi="Segoe UI" w:cs="Segoe UI"/>
        </w:rPr>
        <w:t xml:space="preserve"> na Srednjem Velebitu. Zbog nepoznavanja razlika između ove vrste i gorskog </w:t>
      </w:r>
      <w:proofErr w:type="spellStart"/>
      <w:r w:rsidR="00B063D6" w:rsidRPr="00DA047F">
        <w:rPr>
          <w:rFonts w:ascii="Segoe UI" w:hAnsi="Segoe UI" w:cs="Segoe UI"/>
        </w:rPr>
        <w:t>dugoušana</w:t>
      </w:r>
      <w:proofErr w:type="spellEnd"/>
      <w:r w:rsidR="00B063D6" w:rsidRPr="00DA047F">
        <w:rPr>
          <w:rFonts w:ascii="Segoe UI" w:hAnsi="Segoe UI" w:cs="Segoe UI"/>
        </w:rPr>
        <w:t>, svi nedokumentirani nalazi ove vrste prije 2003. godine su upitni. Po broju nalaza to je vjerojatno jedna od najčešćih vrsta u šumama NP</w:t>
      </w:r>
      <w:r w:rsidR="00F008A6" w:rsidRPr="00DA047F">
        <w:rPr>
          <w:rFonts w:ascii="Segoe UI" w:hAnsi="Segoe UI" w:cs="Segoe UI"/>
        </w:rPr>
        <w:t>.</w:t>
      </w:r>
      <w:r w:rsidR="00F008A6" w:rsidRPr="00DA047F">
        <w:rPr>
          <w:rStyle w:val="Referencafusnote"/>
          <w:rFonts w:ascii="Segoe UI" w:hAnsi="Segoe UI" w:cs="Segoe UI"/>
        </w:rPr>
        <w:footnoteReference w:id="10"/>
      </w:r>
    </w:p>
    <w:p w14:paraId="1A9D8833" w14:textId="287EBEA8" w:rsidR="007A0686" w:rsidRPr="00DA047F" w:rsidRDefault="007A0686" w:rsidP="0083163A">
      <w:pPr>
        <w:spacing w:after="0" w:line="240" w:lineRule="auto"/>
        <w:rPr>
          <w:rFonts w:ascii="Segoe UI" w:hAnsi="Segoe UI" w:cs="Segoe UI"/>
          <w:sz w:val="16"/>
          <w:szCs w:val="16"/>
        </w:rPr>
      </w:pPr>
    </w:p>
    <w:p w14:paraId="74A58E96" w14:textId="1F8CAEC3" w:rsidR="0007224A" w:rsidRPr="00DA047F" w:rsidRDefault="00AD369F" w:rsidP="00AD369F">
      <w:pPr>
        <w:spacing w:after="0" w:line="240" w:lineRule="auto"/>
        <w:rPr>
          <w:rFonts w:ascii="Segoe UI" w:hAnsi="Segoe UI" w:cs="Segoe UI"/>
          <w:b/>
        </w:rPr>
      </w:pPr>
      <w:r w:rsidRPr="00DA047F">
        <w:rPr>
          <w:rFonts w:ascii="Segoe UI" w:hAnsi="Segoe UI" w:cs="Segoe UI"/>
          <w:b/>
        </w:rPr>
        <w:t xml:space="preserve">8. </w:t>
      </w:r>
      <w:r w:rsidR="008E24E9" w:rsidRPr="00DA047F">
        <w:rPr>
          <w:rFonts w:ascii="Segoe UI" w:hAnsi="Segoe UI" w:cs="Segoe UI"/>
          <w:b/>
        </w:rPr>
        <w:t xml:space="preserve">Planinski </w:t>
      </w:r>
      <w:r w:rsidR="004C0182" w:rsidRPr="00DA047F">
        <w:rPr>
          <w:rFonts w:ascii="Segoe UI" w:hAnsi="Segoe UI" w:cs="Segoe UI"/>
          <w:b/>
        </w:rPr>
        <w:t>djetlić</w:t>
      </w:r>
      <w:r w:rsidR="008E24E9" w:rsidRPr="00DA047F">
        <w:rPr>
          <w:rFonts w:ascii="Segoe UI" w:hAnsi="Segoe UI" w:cs="Segoe UI"/>
          <w:b/>
        </w:rPr>
        <w:t xml:space="preserve"> </w:t>
      </w:r>
      <w:r w:rsidR="008E24E9" w:rsidRPr="005817CA">
        <w:rPr>
          <w:rFonts w:ascii="Segoe UI" w:hAnsi="Segoe UI" w:cs="Segoe UI"/>
        </w:rPr>
        <w:t>(</w:t>
      </w:r>
      <w:proofErr w:type="spellStart"/>
      <w:r w:rsidR="008E24E9" w:rsidRPr="009B39EE">
        <w:rPr>
          <w:rFonts w:ascii="Segoe UI" w:hAnsi="Segoe UI" w:cs="Segoe UI"/>
          <w:i/>
          <w:iCs/>
        </w:rPr>
        <w:t>Dendrocopos</w:t>
      </w:r>
      <w:proofErr w:type="spellEnd"/>
      <w:r w:rsidR="008E24E9" w:rsidRPr="009B39EE">
        <w:rPr>
          <w:rFonts w:ascii="Segoe UI" w:hAnsi="Segoe UI" w:cs="Segoe UI"/>
          <w:i/>
          <w:iCs/>
        </w:rPr>
        <w:t xml:space="preserve"> </w:t>
      </w:r>
      <w:proofErr w:type="spellStart"/>
      <w:r w:rsidR="008E24E9" w:rsidRPr="009B39EE">
        <w:rPr>
          <w:rFonts w:ascii="Segoe UI" w:hAnsi="Segoe UI" w:cs="Segoe UI"/>
          <w:i/>
          <w:iCs/>
        </w:rPr>
        <w:t>leucotos</w:t>
      </w:r>
      <w:proofErr w:type="spellEnd"/>
      <w:r w:rsidR="008E24E9" w:rsidRPr="009B39EE">
        <w:rPr>
          <w:rFonts w:ascii="Segoe UI" w:hAnsi="Segoe UI" w:cs="Segoe UI"/>
          <w:i/>
        </w:rPr>
        <w:t>)</w:t>
      </w:r>
    </w:p>
    <w:p w14:paraId="6A19DE5B" w14:textId="77777777" w:rsidR="0080319C" w:rsidRPr="00DA047F" w:rsidRDefault="0080319C" w:rsidP="0007224A">
      <w:pPr>
        <w:spacing w:after="0" w:line="240" w:lineRule="auto"/>
        <w:rPr>
          <w:rFonts w:ascii="Segoe UI" w:hAnsi="Segoe UI" w:cs="Segoe UI"/>
        </w:rPr>
      </w:pPr>
    </w:p>
    <w:p w14:paraId="46A37FC5" w14:textId="7D00232B" w:rsidR="009A70CC" w:rsidRPr="00DA047F" w:rsidRDefault="009A70CC" w:rsidP="009A70CC">
      <w:pPr>
        <w:spacing w:after="0" w:line="240" w:lineRule="auto"/>
        <w:rPr>
          <w:rFonts w:ascii="Segoe UI" w:hAnsi="Segoe UI" w:cs="Segoe UI"/>
        </w:rPr>
      </w:pPr>
      <w:proofErr w:type="spellStart"/>
      <w:r w:rsidRPr="00DA047F">
        <w:rPr>
          <w:rFonts w:ascii="Segoe UI" w:hAnsi="Segoe UI" w:cs="Segoe UI"/>
        </w:rPr>
        <w:t>Djetlovke</w:t>
      </w:r>
      <w:proofErr w:type="spellEnd"/>
      <w:r w:rsidRPr="00DA047F">
        <w:rPr>
          <w:rFonts w:ascii="Segoe UI" w:hAnsi="Segoe UI" w:cs="Segoe UI"/>
        </w:rPr>
        <w:t xml:space="preserve"> su red ptica s karakterističnim osobinama, imaju snažne i oštre kandže te snažan i pri vrhu poput dlijeta oštar kljun (po čemu su i dobili ime). Osim toga, pera u repu su kratka i čvrsta tako da im rep služi kao „treća noga“ kod puzanja po deblu te kao potporanj kod kljucanja. Hrane se kukcima. Kljunom razbijaju koru kako bi došli do hrane, u čemu im uvelike pomaže dugački, rožnati i ljepljivi jezik. Smatraju se čistačima šuma i najboljim oružjem u borbi protiv najezde potkornjaka.</w:t>
      </w:r>
      <w:r w:rsidR="00F008A6" w:rsidRPr="00DA047F">
        <w:rPr>
          <w:rStyle w:val="Referencafusnote"/>
          <w:rFonts w:ascii="Segoe UI" w:hAnsi="Segoe UI" w:cs="Segoe UI"/>
        </w:rPr>
        <w:footnoteReference w:id="11"/>
      </w:r>
    </w:p>
    <w:p w14:paraId="2F358788" w14:textId="77777777" w:rsidR="009A70CC" w:rsidRPr="00DA047F" w:rsidRDefault="009A70CC" w:rsidP="009A70CC">
      <w:pPr>
        <w:spacing w:after="0" w:line="240" w:lineRule="auto"/>
        <w:rPr>
          <w:rFonts w:ascii="Segoe UI" w:hAnsi="Segoe UI" w:cs="Segoe UI"/>
        </w:rPr>
      </w:pPr>
    </w:p>
    <w:p w14:paraId="339D47AC" w14:textId="387124C0" w:rsidR="009A70CC" w:rsidRPr="00DA047F" w:rsidRDefault="009A70CC" w:rsidP="009A70CC">
      <w:pPr>
        <w:spacing w:after="0" w:line="240" w:lineRule="auto"/>
        <w:rPr>
          <w:rFonts w:ascii="Segoe UI" w:hAnsi="Segoe UI" w:cs="Segoe UI"/>
        </w:rPr>
      </w:pPr>
      <w:r w:rsidRPr="00DA047F">
        <w:rPr>
          <w:rFonts w:ascii="Segoe UI" w:hAnsi="Segoe UI" w:cs="Segoe UI"/>
        </w:rPr>
        <w:t xml:space="preserve">Na krilima nema bijele plohe, već široke crno-bijele pruge. To je najveći crno-bijeli djetlić s najdužim vratom i kljunom u regiji. Odrasli mužjak ima crveno tjeme kao i </w:t>
      </w:r>
      <w:proofErr w:type="spellStart"/>
      <w:r w:rsidRPr="00DA047F">
        <w:rPr>
          <w:rFonts w:ascii="Segoe UI" w:hAnsi="Segoe UI" w:cs="Segoe UI"/>
        </w:rPr>
        <w:t>crvenoglavi</w:t>
      </w:r>
      <w:proofErr w:type="spellEnd"/>
      <w:r w:rsidRPr="00DA047F">
        <w:rPr>
          <w:rFonts w:ascii="Segoe UI" w:hAnsi="Segoe UI" w:cs="Segoe UI"/>
        </w:rPr>
        <w:t xml:space="preserve"> djetlić, ali je obojen slično kao sirijski djetlić. Bubnja prilično glasno. U Hrvatskoj gnijezdi u brdskim i planinskim šumama, pretežno u Dinaridima.</w:t>
      </w:r>
      <w:r w:rsidR="00F008A6" w:rsidRPr="00DA047F">
        <w:rPr>
          <w:rStyle w:val="Referencafusnote"/>
          <w:rFonts w:ascii="Segoe UI" w:hAnsi="Segoe UI" w:cs="Segoe UI"/>
        </w:rPr>
        <w:footnoteReference w:id="12"/>
      </w:r>
      <w:r w:rsidR="00F008A6" w:rsidRPr="00DA047F">
        <w:rPr>
          <w:rFonts w:ascii="Segoe UI" w:hAnsi="Segoe UI" w:cs="Segoe UI"/>
        </w:rPr>
        <w:t xml:space="preserve"> </w:t>
      </w:r>
      <w:r w:rsidR="00F008A6" w:rsidRPr="00DA047F">
        <w:rPr>
          <w:rStyle w:val="Referencafusnote"/>
          <w:rFonts w:ascii="Segoe UI" w:hAnsi="Segoe UI" w:cs="Segoe UI"/>
        </w:rPr>
        <w:footnoteReference w:id="13"/>
      </w:r>
    </w:p>
    <w:p w14:paraId="17EB4A5D" w14:textId="77777777" w:rsidR="00B015C1" w:rsidRPr="00DA047F" w:rsidRDefault="00B015C1" w:rsidP="0083163A">
      <w:pPr>
        <w:spacing w:after="0" w:line="240" w:lineRule="auto"/>
        <w:rPr>
          <w:rFonts w:ascii="Segoe UI" w:hAnsi="Segoe UI" w:cs="Segoe UI"/>
          <w:sz w:val="16"/>
          <w:szCs w:val="16"/>
        </w:rPr>
      </w:pPr>
    </w:p>
    <w:p w14:paraId="372250E9" w14:textId="77777777" w:rsidR="00E65663" w:rsidRPr="00DA047F" w:rsidRDefault="00E65663" w:rsidP="00AB0697">
      <w:pPr>
        <w:spacing w:after="0" w:line="240" w:lineRule="auto"/>
        <w:rPr>
          <w:rFonts w:ascii="Segoe UI" w:hAnsi="Segoe UI" w:cs="Segoe UI"/>
          <w:sz w:val="16"/>
          <w:szCs w:val="16"/>
        </w:rPr>
      </w:pPr>
    </w:p>
    <w:p w14:paraId="0FABC0B0" w14:textId="77777777" w:rsidR="00E669FC" w:rsidRPr="00DA047F" w:rsidRDefault="00E669FC" w:rsidP="00E669FC">
      <w:pPr>
        <w:rPr>
          <w:rFonts w:ascii="Segoe UI" w:hAnsi="Segoe UI" w:cs="Segoe UI"/>
          <w:b/>
        </w:rPr>
      </w:pPr>
      <w:r w:rsidRPr="00DA047F">
        <w:rPr>
          <w:rFonts w:ascii="Segoe UI" w:hAnsi="Segoe UI" w:cs="Segoe UI"/>
          <w:b/>
        </w:rPr>
        <w:t>TEMA</w:t>
      </w:r>
    </w:p>
    <w:p w14:paraId="4B0BE71E" w14:textId="6D637B0C" w:rsidR="00E669FC" w:rsidRPr="00DA047F" w:rsidRDefault="00F4407F" w:rsidP="00E669FC">
      <w:pPr>
        <w:shd w:val="clear" w:color="auto" w:fill="FFFFFF" w:themeFill="background1"/>
        <w:rPr>
          <w:rFonts w:ascii="Segoe UI" w:hAnsi="Segoe UI" w:cs="Segoe UI"/>
        </w:rPr>
      </w:pPr>
      <w:r w:rsidRPr="00DA047F">
        <w:rPr>
          <w:rFonts w:ascii="Segoe UI" w:hAnsi="Segoe UI" w:cs="Segoe UI"/>
        </w:rPr>
        <w:t>Život u i nad zemljom</w:t>
      </w:r>
    </w:p>
    <w:p w14:paraId="22AE592B" w14:textId="77777777" w:rsidR="00E669FC" w:rsidRPr="00DA047F" w:rsidRDefault="00E669FC" w:rsidP="00E669FC">
      <w:pPr>
        <w:rPr>
          <w:rFonts w:ascii="Segoe UI" w:hAnsi="Segoe UI" w:cs="Segoe UI"/>
          <w:b/>
        </w:rPr>
      </w:pPr>
      <w:r w:rsidRPr="00DA047F">
        <w:rPr>
          <w:rFonts w:ascii="Segoe UI" w:hAnsi="Segoe UI" w:cs="Segoe UI"/>
          <w:b/>
        </w:rPr>
        <w:t>MEDIJ INTERPRETACIJE</w:t>
      </w:r>
    </w:p>
    <w:p w14:paraId="159F9659" w14:textId="34BA9549" w:rsidR="00E669FC" w:rsidRPr="00DA047F" w:rsidRDefault="00E669FC" w:rsidP="00E669FC">
      <w:pPr>
        <w:rPr>
          <w:rFonts w:ascii="Segoe UI" w:hAnsi="Segoe UI" w:cs="Segoe UI"/>
        </w:rPr>
      </w:pPr>
      <w:r w:rsidRPr="00DA047F">
        <w:rPr>
          <w:rFonts w:ascii="Segoe UI" w:hAnsi="Segoe UI" w:cs="Segoe UI"/>
        </w:rPr>
        <w:t xml:space="preserve">Interpretacijski </w:t>
      </w:r>
      <w:r w:rsidR="00F4407F" w:rsidRPr="00DA047F">
        <w:rPr>
          <w:rFonts w:ascii="Segoe UI" w:hAnsi="Segoe UI" w:cs="Segoe UI"/>
        </w:rPr>
        <w:t xml:space="preserve">mehanički </w:t>
      </w:r>
      <w:r w:rsidRPr="00DA047F">
        <w:rPr>
          <w:rFonts w:ascii="Segoe UI" w:hAnsi="Segoe UI" w:cs="Segoe UI"/>
        </w:rPr>
        <w:t xml:space="preserve">izložak </w:t>
      </w:r>
    </w:p>
    <w:p w14:paraId="26579200" w14:textId="77777777" w:rsidR="00E669FC" w:rsidRPr="00DA047F" w:rsidRDefault="00E669FC" w:rsidP="00E669FC">
      <w:pPr>
        <w:rPr>
          <w:rFonts w:ascii="Segoe UI" w:hAnsi="Segoe UI" w:cs="Segoe UI"/>
          <w:b/>
        </w:rPr>
      </w:pPr>
      <w:r w:rsidRPr="00DA047F">
        <w:rPr>
          <w:rFonts w:ascii="Segoe UI" w:hAnsi="Segoe UI" w:cs="Segoe UI"/>
          <w:b/>
        </w:rPr>
        <w:t>TEHNIČKE SPECIFIKACIJE</w:t>
      </w:r>
    </w:p>
    <w:tbl>
      <w:tblPr>
        <w:tblStyle w:val="Reetkatablice"/>
        <w:tblW w:w="0" w:type="auto"/>
        <w:tblLayout w:type="fixed"/>
        <w:tblLook w:val="04A0" w:firstRow="1" w:lastRow="0" w:firstColumn="1" w:lastColumn="0" w:noHBand="0" w:noVBand="1"/>
      </w:tblPr>
      <w:tblGrid>
        <w:gridCol w:w="1774"/>
        <w:gridCol w:w="2779"/>
        <w:gridCol w:w="1679"/>
        <w:gridCol w:w="2830"/>
      </w:tblGrid>
      <w:tr w:rsidR="00E669FC" w:rsidRPr="00DA047F" w14:paraId="78263EEA" w14:textId="77777777" w:rsidTr="00305D17">
        <w:tc>
          <w:tcPr>
            <w:tcW w:w="1774" w:type="dxa"/>
          </w:tcPr>
          <w:p w14:paraId="0888D049" w14:textId="77777777" w:rsidR="00E669FC" w:rsidRPr="00DA047F" w:rsidRDefault="00E669FC" w:rsidP="00305D17">
            <w:pPr>
              <w:rPr>
                <w:rFonts w:ascii="Segoe UI" w:hAnsi="Segoe UI" w:cs="Segoe UI"/>
              </w:rPr>
            </w:pPr>
            <w:r w:rsidRPr="00DA047F">
              <w:rPr>
                <w:rFonts w:ascii="Segoe UI" w:hAnsi="Segoe UI" w:cs="Segoe UI"/>
              </w:rPr>
              <w:t>SADRŽAJ</w:t>
            </w:r>
          </w:p>
        </w:tc>
        <w:tc>
          <w:tcPr>
            <w:tcW w:w="2779" w:type="dxa"/>
          </w:tcPr>
          <w:p w14:paraId="03AB4289" w14:textId="77777777" w:rsidR="00E669FC" w:rsidRPr="00DA047F" w:rsidRDefault="00E669FC" w:rsidP="00305D17">
            <w:pPr>
              <w:rPr>
                <w:rFonts w:ascii="Segoe UI" w:hAnsi="Segoe UI" w:cs="Segoe UI"/>
              </w:rPr>
            </w:pPr>
            <w:r w:rsidRPr="00DA047F">
              <w:rPr>
                <w:rFonts w:ascii="Segoe UI" w:hAnsi="Segoe UI" w:cs="Segoe UI"/>
              </w:rPr>
              <w:t>OPIS</w:t>
            </w:r>
          </w:p>
        </w:tc>
        <w:tc>
          <w:tcPr>
            <w:tcW w:w="1679" w:type="dxa"/>
          </w:tcPr>
          <w:p w14:paraId="5C243638" w14:textId="77777777" w:rsidR="00E669FC" w:rsidRPr="00DA047F" w:rsidRDefault="00E669FC" w:rsidP="00305D17">
            <w:pPr>
              <w:rPr>
                <w:rFonts w:ascii="Segoe UI" w:hAnsi="Segoe UI" w:cs="Segoe UI"/>
              </w:rPr>
            </w:pPr>
            <w:r w:rsidRPr="00DA047F">
              <w:rPr>
                <w:rFonts w:ascii="Segoe UI" w:hAnsi="Segoe UI" w:cs="Segoe UI"/>
              </w:rPr>
              <w:t>KOLIČINA</w:t>
            </w:r>
          </w:p>
        </w:tc>
        <w:tc>
          <w:tcPr>
            <w:tcW w:w="2830" w:type="dxa"/>
          </w:tcPr>
          <w:p w14:paraId="7440E1E0" w14:textId="77777777" w:rsidR="00E669FC" w:rsidRPr="00DA047F" w:rsidRDefault="00E669FC" w:rsidP="00305D17">
            <w:pPr>
              <w:rPr>
                <w:rFonts w:ascii="Segoe UI" w:hAnsi="Segoe UI" w:cs="Segoe UI"/>
              </w:rPr>
            </w:pPr>
            <w:r w:rsidRPr="00DA047F">
              <w:rPr>
                <w:rFonts w:ascii="Segoe UI" w:hAnsi="Segoe UI" w:cs="Segoe UI"/>
              </w:rPr>
              <w:t>PROJEKTNI ZADATAK</w:t>
            </w:r>
          </w:p>
        </w:tc>
      </w:tr>
      <w:tr w:rsidR="00477133" w:rsidRPr="00DA047F" w14:paraId="5A49F687" w14:textId="77777777" w:rsidTr="00755C4D">
        <w:trPr>
          <w:trHeight w:val="1224"/>
        </w:trPr>
        <w:tc>
          <w:tcPr>
            <w:tcW w:w="1774" w:type="dxa"/>
          </w:tcPr>
          <w:p w14:paraId="6E48909D" w14:textId="77777777" w:rsidR="00477133" w:rsidRPr="00DA047F" w:rsidRDefault="00477133" w:rsidP="00305D17">
            <w:pPr>
              <w:rPr>
                <w:rFonts w:ascii="Segoe UI" w:hAnsi="Segoe UI" w:cs="Segoe UI"/>
              </w:rPr>
            </w:pPr>
            <w:r w:rsidRPr="00DA047F">
              <w:rPr>
                <w:rFonts w:ascii="Segoe UI" w:hAnsi="Segoe UI" w:cs="Segoe UI"/>
              </w:rPr>
              <w:lastRenderedPageBreak/>
              <w:t>Interpretacijski tekst</w:t>
            </w:r>
          </w:p>
        </w:tc>
        <w:tc>
          <w:tcPr>
            <w:tcW w:w="2779" w:type="dxa"/>
          </w:tcPr>
          <w:p w14:paraId="70E0CFBE" w14:textId="77777777" w:rsidR="00477133" w:rsidRPr="00DA047F" w:rsidRDefault="00477133" w:rsidP="00305D17">
            <w:pPr>
              <w:rPr>
                <w:rFonts w:ascii="Segoe UI" w:hAnsi="Segoe UI" w:cs="Segoe UI"/>
              </w:rPr>
            </w:pPr>
            <w:r w:rsidRPr="00DA047F">
              <w:rPr>
                <w:rFonts w:ascii="Segoe UI" w:hAnsi="Segoe UI" w:cs="Segoe UI"/>
              </w:rPr>
              <w:t>Naslov</w:t>
            </w:r>
          </w:p>
          <w:p w14:paraId="7B8E9DD6" w14:textId="77777777" w:rsidR="00477133" w:rsidRPr="00DA047F" w:rsidRDefault="00477133" w:rsidP="00305D17">
            <w:pPr>
              <w:rPr>
                <w:rFonts w:ascii="Segoe UI" w:hAnsi="Segoe UI" w:cs="Segoe UI"/>
              </w:rPr>
            </w:pPr>
          </w:p>
          <w:p w14:paraId="575F0B90" w14:textId="5965B690" w:rsidR="00477133" w:rsidRPr="00DA047F" w:rsidRDefault="00477133" w:rsidP="00477133">
            <w:pPr>
              <w:rPr>
                <w:rFonts w:ascii="Segoe UI" w:hAnsi="Segoe UI" w:cs="Segoe UI"/>
              </w:rPr>
            </w:pPr>
            <w:r w:rsidRPr="00DA047F">
              <w:rPr>
                <w:rFonts w:ascii="Segoe UI" w:hAnsi="Segoe UI" w:cs="Segoe UI"/>
              </w:rPr>
              <w:t xml:space="preserve">Tekst do 100 riječi </w:t>
            </w:r>
          </w:p>
        </w:tc>
        <w:tc>
          <w:tcPr>
            <w:tcW w:w="1679" w:type="dxa"/>
          </w:tcPr>
          <w:p w14:paraId="0315B1A9" w14:textId="77777777" w:rsidR="00477133" w:rsidRPr="00DA047F" w:rsidRDefault="00477133" w:rsidP="00305D17">
            <w:pPr>
              <w:rPr>
                <w:rFonts w:ascii="Segoe UI" w:hAnsi="Segoe UI" w:cs="Segoe UI"/>
              </w:rPr>
            </w:pPr>
            <w:r w:rsidRPr="00DA047F">
              <w:rPr>
                <w:rFonts w:ascii="Segoe UI" w:hAnsi="Segoe UI" w:cs="Segoe UI"/>
              </w:rPr>
              <w:t>1</w:t>
            </w:r>
          </w:p>
          <w:p w14:paraId="744B734B" w14:textId="79DE7E33" w:rsidR="00477133" w:rsidRPr="00DA047F" w:rsidRDefault="00477133" w:rsidP="00305D17">
            <w:pPr>
              <w:rPr>
                <w:rFonts w:ascii="Segoe UI" w:hAnsi="Segoe UI" w:cs="Segoe UI"/>
              </w:rPr>
            </w:pPr>
            <w:r w:rsidRPr="00DA047F">
              <w:rPr>
                <w:rFonts w:ascii="Segoe UI" w:hAnsi="Segoe UI" w:cs="Segoe UI"/>
              </w:rPr>
              <w:t>1</w:t>
            </w:r>
          </w:p>
        </w:tc>
        <w:tc>
          <w:tcPr>
            <w:tcW w:w="2830" w:type="dxa"/>
          </w:tcPr>
          <w:p w14:paraId="0D92F83D" w14:textId="77777777" w:rsidR="00477133" w:rsidRPr="00DA047F" w:rsidRDefault="00477133" w:rsidP="00305D17">
            <w:pPr>
              <w:rPr>
                <w:rFonts w:ascii="Segoe UI" w:hAnsi="Segoe UI" w:cs="Segoe UI"/>
              </w:rPr>
            </w:pPr>
            <w:r w:rsidRPr="00DA047F">
              <w:rPr>
                <w:rFonts w:ascii="Segoe UI" w:hAnsi="Segoe UI" w:cs="Segoe UI"/>
              </w:rPr>
              <w:t>Pisanje, prijevod, lektura i korektura interpretacijskog teksta (radna skupina)</w:t>
            </w:r>
          </w:p>
        </w:tc>
      </w:tr>
      <w:tr w:rsidR="00E669FC" w:rsidRPr="00DA047F" w14:paraId="1826125B" w14:textId="77777777" w:rsidTr="00305D17">
        <w:trPr>
          <w:trHeight w:val="547"/>
        </w:trPr>
        <w:tc>
          <w:tcPr>
            <w:tcW w:w="1774" w:type="dxa"/>
          </w:tcPr>
          <w:p w14:paraId="0F0BC21B" w14:textId="1E0499CE" w:rsidR="00E669FC" w:rsidRPr="00DA047F" w:rsidRDefault="00E669FC" w:rsidP="00305D17">
            <w:pPr>
              <w:rPr>
                <w:rFonts w:ascii="Segoe UI" w:hAnsi="Segoe UI" w:cs="Segoe UI"/>
              </w:rPr>
            </w:pPr>
            <w:r w:rsidRPr="00DA047F">
              <w:rPr>
                <w:rFonts w:ascii="Segoe UI" w:hAnsi="Segoe UI" w:cs="Segoe UI"/>
              </w:rPr>
              <w:t xml:space="preserve">Ilustracija </w:t>
            </w:r>
          </w:p>
        </w:tc>
        <w:tc>
          <w:tcPr>
            <w:tcW w:w="2779" w:type="dxa"/>
          </w:tcPr>
          <w:p w14:paraId="51222F9E" w14:textId="58B8E5AE" w:rsidR="00E669FC" w:rsidRPr="00DA047F" w:rsidRDefault="00CF709C" w:rsidP="00305D17">
            <w:pPr>
              <w:rPr>
                <w:rFonts w:ascii="Segoe UI" w:hAnsi="Segoe UI" w:cs="Segoe UI"/>
              </w:rPr>
            </w:pPr>
            <w:r w:rsidRPr="00DA047F">
              <w:rPr>
                <w:rFonts w:ascii="Segoe UI" w:hAnsi="Segoe UI" w:cs="Segoe UI"/>
              </w:rPr>
              <w:t>Livada</w:t>
            </w:r>
          </w:p>
          <w:p w14:paraId="47B3B78E" w14:textId="7B8317F0" w:rsidR="00CF709C" w:rsidRPr="00DA047F" w:rsidRDefault="00CF709C" w:rsidP="00305D17">
            <w:pPr>
              <w:rPr>
                <w:rFonts w:ascii="Segoe UI" w:hAnsi="Segoe UI" w:cs="Segoe UI"/>
              </w:rPr>
            </w:pPr>
            <w:r w:rsidRPr="00DA047F">
              <w:rPr>
                <w:rFonts w:ascii="Segoe UI" w:hAnsi="Segoe UI" w:cs="Segoe UI"/>
              </w:rPr>
              <w:t>Djetlić</w:t>
            </w:r>
          </w:p>
          <w:p w14:paraId="224FF7DF" w14:textId="5AE1A85B" w:rsidR="00E669FC" w:rsidRPr="00DA047F" w:rsidRDefault="00E669FC" w:rsidP="00305D17">
            <w:pPr>
              <w:rPr>
                <w:rFonts w:ascii="Segoe UI" w:hAnsi="Segoe UI" w:cs="Segoe UI"/>
              </w:rPr>
            </w:pPr>
          </w:p>
        </w:tc>
        <w:tc>
          <w:tcPr>
            <w:tcW w:w="1679" w:type="dxa"/>
          </w:tcPr>
          <w:p w14:paraId="70E4EBB1" w14:textId="77777777" w:rsidR="00E669FC" w:rsidRPr="00DA047F" w:rsidRDefault="00E669FC" w:rsidP="00305D17">
            <w:pPr>
              <w:rPr>
                <w:rFonts w:ascii="Segoe UI" w:hAnsi="Segoe UI" w:cs="Segoe UI"/>
              </w:rPr>
            </w:pPr>
            <w:r w:rsidRPr="00DA047F">
              <w:rPr>
                <w:rFonts w:ascii="Segoe UI" w:hAnsi="Segoe UI" w:cs="Segoe UI"/>
              </w:rPr>
              <w:t>1</w:t>
            </w:r>
          </w:p>
          <w:p w14:paraId="14092430" w14:textId="17A0FCD5" w:rsidR="00E669FC" w:rsidRPr="00DA047F" w:rsidRDefault="00E669FC" w:rsidP="00CF709C">
            <w:pPr>
              <w:rPr>
                <w:rFonts w:ascii="Segoe UI" w:hAnsi="Segoe UI" w:cs="Segoe UI"/>
              </w:rPr>
            </w:pPr>
          </w:p>
        </w:tc>
        <w:tc>
          <w:tcPr>
            <w:tcW w:w="2830" w:type="dxa"/>
          </w:tcPr>
          <w:p w14:paraId="3DBE014E" w14:textId="703A9B7F" w:rsidR="00E669FC" w:rsidRPr="00DA047F" w:rsidRDefault="00E669FC" w:rsidP="00305D17">
            <w:pPr>
              <w:rPr>
                <w:rFonts w:ascii="Segoe UI" w:hAnsi="Segoe UI" w:cs="Segoe UI"/>
              </w:rPr>
            </w:pPr>
            <w:r w:rsidRPr="00DA047F">
              <w:rPr>
                <w:rFonts w:ascii="Segoe UI" w:hAnsi="Segoe UI" w:cs="Segoe UI"/>
              </w:rPr>
              <w:t xml:space="preserve">Izrada ilustracija </w:t>
            </w:r>
          </w:p>
          <w:p w14:paraId="3D44EC32" w14:textId="77777777" w:rsidR="00E669FC" w:rsidRPr="00DA047F" w:rsidRDefault="00E669FC" w:rsidP="00305D17">
            <w:pPr>
              <w:rPr>
                <w:rFonts w:ascii="Segoe UI" w:hAnsi="Segoe UI" w:cs="Segoe UI"/>
              </w:rPr>
            </w:pPr>
          </w:p>
        </w:tc>
      </w:tr>
      <w:tr w:rsidR="00A6101D" w:rsidRPr="00DA047F" w14:paraId="3229A19F" w14:textId="77777777" w:rsidTr="00305D17">
        <w:trPr>
          <w:trHeight w:val="806"/>
        </w:trPr>
        <w:tc>
          <w:tcPr>
            <w:tcW w:w="1774" w:type="dxa"/>
          </w:tcPr>
          <w:p w14:paraId="1AEAD0D5" w14:textId="45EC9984" w:rsidR="00A6101D" w:rsidRPr="00DA047F" w:rsidRDefault="00A6101D" w:rsidP="00305D17">
            <w:pPr>
              <w:rPr>
                <w:rFonts w:ascii="Segoe UI" w:hAnsi="Segoe UI" w:cs="Segoe UI"/>
              </w:rPr>
            </w:pPr>
            <w:r w:rsidRPr="00DA047F">
              <w:rPr>
                <w:rFonts w:ascii="Segoe UI" w:hAnsi="Segoe UI" w:cs="Segoe UI"/>
              </w:rPr>
              <w:t>Fotografija</w:t>
            </w:r>
          </w:p>
        </w:tc>
        <w:tc>
          <w:tcPr>
            <w:tcW w:w="2779" w:type="dxa"/>
          </w:tcPr>
          <w:p w14:paraId="3D5A4DCD" w14:textId="20465D0C" w:rsidR="00A6101D" w:rsidRPr="00DA047F" w:rsidRDefault="00A6101D" w:rsidP="00305D17">
            <w:pPr>
              <w:rPr>
                <w:rFonts w:ascii="Segoe UI" w:hAnsi="Segoe UI" w:cs="Segoe UI"/>
              </w:rPr>
            </w:pPr>
          </w:p>
        </w:tc>
        <w:tc>
          <w:tcPr>
            <w:tcW w:w="1679" w:type="dxa"/>
          </w:tcPr>
          <w:p w14:paraId="4C6783D2" w14:textId="48C81A6A" w:rsidR="00A6101D" w:rsidRPr="00DA047F" w:rsidRDefault="00CF709C" w:rsidP="00305D17">
            <w:pPr>
              <w:rPr>
                <w:rFonts w:ascii="Segoe UI" w:hAnsi="Segoe UI" w:cs="Segoe UI"/>
              </w:rPr>
            </w:pPr>
            <w:r w:rsidRPr="00DA047F">
              <w:rPr>
                <w:rFonts w:ascii="Segoe UI" w:hAnsi="Segoe UI" w:cs="Segoe UI"/>
              </w:rPr>
              <w:t>7</w:t>
            </w:r>
          </w:p>
        </w:tc>
        <w:tc>
          <w:tcPr>
            <w:tcW w:w="2830" w:type="dxa"/>
          </w:tcPr>
          <w:p w14:paraId="3A38DAAB" w14:textId="130C7E21" w:rsidR="00A6101D" w:rsidRPr="00DA047F" w:rsidRDefault="00A6101D" w:rsidP="00305D17">
            <w:pPr>
              <w:rPr>
                <w:rFonts w:ascii="Segoe UI" w:hAnsi="Segoe UI" w:cs="Segoe UI"/>
              </w:rPr>
            </w:pPr>
            <w:r w:rsidRPr="00DA047F">
              <w:rPr>
                <w:rFonts w:ascii="Segoe UI" w:hAnsi="Segoe UI" w:cs="Segoe UI"/>
              </w:rPr>
              <w:t>Nabava/</w:t>
            </w:r>
            <w:r w:rsidR="003C3BF4" w:rsidRPr="00DA047F">
              <w:rPr>
                <w:rFonts w:ascii="Segoe UI" w:hAnsi="Segoe UI" w:cs="Segoe UI"/>
              </w:rPr>
              <w:t>otkup</w:t>
            </w:r>
            <w:r w:rsidRPr="00DA047F">
              <w:rPr>
                <w:rFonts w:ascii="Segoe UI" w:hAnsi="Segoe UI" w:cs="Segoe UI"/>
              </w:rPr>
              <w:t xml:space="preserve"> fotografije</w:t>
            </w:r>
          </w:p>
        </w:tc>
      </w:tr>
      <w:tr w:rsidR="00E669FC" w:rsidRPr="00DA047F" w14:paraId="42DF3D84" w14:textId="77777777" w:rsidTr="00305D17">
        <w:trPr>
          <w:trHeight w:val="806"/>
        </w:trPr>
        <w:tc>
          <w:tcPr>
            <w:tcW w:w="1774" w:type="dxa"/>
          </w:tcPr>
          <w:p w14:paraId="079AFEE2" w14:textId="77777777" w:rsidR="00E669FC" w:rsidRPr="00DA047F" w:rsidRDefault="00E669FC" w:rsidP="00305D17">
            <w:pPr>
              <w:rPr>
                <w:rFonts w:ascii="Segoe UI" w:hAnsi="Segoe UI" w:cs="Segoe UI"/>
              </w:rPr>
            </w:pPr>
            <w:r w:rsidRPr="00DA047F">
              <w:rPr>
                <w:rFonts w:ascii="Segoe UI" w:hAnsi="Segoe UI" w:cs="Segoe UI"/>
              </w:rPr>
              <w:t>Grafički dizajn</w:t>
            </w:r>
          </w:p>
        </w:tc>
        <w:tc>
          <w:tcPr>
            <w:tcW w:w="2779" w:type="dxa"/>
          </w:tcPr>
          <w:p w14:paraId="6030E510" w14:textId="7F873514" w:rsidR="00E669FC" w:rsidRPr="00DA047F" w:rsidRDefault="00E669FC" w:rsidP="00305D17">
            <w:pPr>
              <w:rPr>
                <w:rFonts w:ascii="Segoe UI" w:hAnsi="Segoe UI" w:cs="Segoe UI"/>
              </w:rPr>
            </w:pPr>
          </w:p>
          <w:p w14:paraId="4ED08329" w14:textId="77777777" w:rsidR="00E669FC" w:rsidRPr="00DA047F" w:rsidRDefault="00E669FC" w:rsidP="00305D17">
            <w:pPr>
              <w:rPr>
                <w:rFonts w:ascii="Segoe UI" w:hAnsi="Segoe UI" w:cs="Segoe UI"/>
              </w:rPr>
            </w:pPr>
            <w:r w:rsidRPr="00DA047F">
              <w:rPr>
                <w:rFonts w:ascii="Segoe UI" w:hAnsi="Segoe UI" w:cs="Segoe UI"/>
              </w:rPr>
              <w:t xml:space="preserve"> </w:t>
            </w:r>
          </w:p>
        </w:tc>
        <w:tc>
          <w:tcPr>
            <w:tcW w:w="1679" w:type="dxa"/>
          </w:tcPr>
          <w:p w14:paraId="4B63442E" w14:textId="010C3036" w:rsidR="00E669FC" w:rsidRPr="00DA047F" w:rsidRDefault="00A6101D" w:rsidP="00477133">
            <w:pPr>
              <w:rPr>
                <w:rFonts w:ascii="Segoe UI" w:hAnsi="Segoe UI" w:cs="Segoe UI"/>
              </w:rPr>
            </w:pPr>
            <w:r w:rsidRPr="00DA047F">
              <w:rPr>
                <w:rFonts w:ascii="Segoe UI" w:hAnsi="Segoe UI" w:cs="Segoe UI"/>
              </w:rPr>
              <w:t xml:space="preserve"> </w:t>
            </w:r>
            <w:r w:rsidR="00CF709C" w:rsidRPr="00DA047F">
              <w:rPr>
                <w:rFonts w:ascii="Segoe UI" w:hAnsi="Segoe UI" w:cs="Segoe UI"/>
              </w:rPr>
              <w:t>1</w:t>
            </w:r>
          </w:p>
        </w:tc>
        <w:tc>
          <w:tcPr>
            <w:tcW w:w="2830" w:type="dxa"/>
          </w:tcPr>
          <w:p w14:paraId="3A3B7180" w14:textId="77777777" w:rsidR="00E669FC" w:rsidRPr="00DA047F" w:rsidRDefault="00E669FC" w:rsidP="00305D17">
            <w:pPr>
              <w:rPr>
                <w:rFonts w:ascii="Segoe UI" w:hAnsi="Segoe UI" w:cs="Segoe UI"/>
              </w:rPr>
            </w:pPr>
            <w:r w:rsidRPr="00DA047F">
              <w:rPr>
                <w:rFonts w:ascii="Segoe UI" w:hAnsi="Segoe UI" w:cs="Segoe UI"/>
              </w:rPr>
              <w:t>Dizajn grafičkog rješenja</w:t>
            </w:r>
          </w:p>
          <w:p w14:paraId="157E1EB5" w14:textId="77777777" w:rsidR="00E669FC" w:rsidRPr="00DA047F" w:rsidRDefault="00E669FC" w:rsidP="00305D17">
            <w:pPr>
              <w:rPr>
                <w:rFonts w:ascii="Segoe UI" w:hAnsi="Segoe UI" w:cs="Segoe UI"/>
              </w:rPr>
            </w:pPr>
            <w:r w:rsidRPr="00DA047F">
              <w:rPr>
                <w:rFonts w:ascii="Segoe UI" w:hAnsi="Segoe UI" w:cs="Segoe UI"/>
              </w:rPr>
              <w:t>Korektura prijeloma</w:t>
            </w:r>
          </w:p>
          <w:p w14:paraId="226CCC1D" w14:textId="77777777" w:rsidR="00E669FC" w:rsidRPr="00DA047F" w:rsidRDefault="00E669FC" w:rsidP="00305D17">
            <w:pPr>
              <w:rPr>
                <w:rFonts w:ascii="Segoe UI" w:hAnsi="Segoe UI" w:cs="Segoe UI"/>
              </w:rPr>
            </w:pPr>
            <w:r w:rsidRPr="00DA047F">
              <w:rPr>
                <w:rFonts w:ascii="Segoe UI" w:hAnsi="Segoe UI" w:cs="Segoe UI"/>
              </w:rPr>
              <w:t>Izrada</w:t>
            </w:r>
          </w:p>
        </w:tc>
      </w:tr>
      <w:tr w:rsidR="00E669FC" w:rsidRPr="00DA047F" w14:paraId="56AA3F95" w14:textId="77777777" w:rsidTr="00305D17">
        <w:tc>
          <w:tcPr>
            <w:tcW w:w="1774" w:type="dxa"/>
          </w:tcPr>
          <w:p w14:paraId="0947C7A6" w14:textId="77777777" w:rsidR="00E669FC" w:rsidRPr="00DA047F" w:rsidRDefault="00E669FC" w:rsidP="00305D17">
            <w:pPr>
              <w:rPr>
                <w:rFonts w:ascii="Segoe UI" w:hAnsi="Segoe UI" w:cs="Segoe UI"/>
              </w:rPr>
            </w:pPr>
            <w:r w:rsidRPr="00DA047F">
              <w:rPr>
                <w:rFonts w:ascii="Segoe UI" w:hAnsi="Segoe UI" w:cs="Segoe UI"/>
              </w:rPr>
              <w:t>Produkt dizajn</w:t>
            </w:r>
          </w:p>
        </w:tc>
        <w:tc>
          <w:tcPr>
            <w:tcW w:w="2779" w:type="dxa"/>
          </w:tcPr>
          <w:p w14:paraId="4CD245DA" w14:textId="5AF08D3F" w:rsidR="00E669FC" w:rsidRPr="00DA047F" w:rsidRDefault="00E669FC" w:rsidP="00CF709C">
            <w:pPr>
              <w:rPr>
                <w:rFonts w:ascii="Segoe UI" w:hAnsi="Segoe UI" w:cs="Segoe UI"/>
              </w:rPr>
            </w:pPr>
            <w:r w:rsidRPr="00DA047F">
              <w:rPr>
                <w:rFonts w:ascii="Segoe UI" w:hAnsi="Segoe UI" w:cs="Segoe UI"/>
              </w:rPr>
              <w:t xml:space="preserve">Izrada </w:t>
            </w:r>
            <w:r w:rsidR="00CF709C" w:rsidRPr="00DA047F">
              <w:rPr>
                <w:rFonts w:ascii="Segoe UI" w:hAnsi="Segoe UI" w:cs="Segoe UI"/>
              </w:rPr>
              <w:t xml:space="preserve">panela s </w:t>
            </w:r>
            <w:proofErr w:type="spellStart"/>
            <w:r w:rsidR="00CF709C" w:rsidRPr="00DA047F">
              <w:rPr>
                <w:rFonts w:ascii="Segoe UI" w:hAnsi="Segoe UI" w:cs="Segoe UI"/>
              </w:rPr>
              <w:t>izvlačnim</w:t>
            </w:r>
            <w:proofErr w:type="spellEnd"/>
            <w:r w:rsidR="00CF709C" w:rsidRPr="00DA047F">
              <w:rPr>
                <w:rFonts w:ascii="Segoe UI" w:hAnsi="Segoe UI" w:cs="Segoe UI"/>
              </w:rPr>
              <w:t xml:space="preserve"> ladicama</w:t>
            </w:r>
          </w:p>
        </w:tc>
        <w:tc>
          <w:tcPr>
            <w:tcW w:w="1679" w:type="dxa"/>
          </w:tcPr>
          <w:p w14:paraId="39CEA10D" w14:textId="77777777" w:rsidR="00E669FC" w:rsidRPr="00DA047F" w:rsidRDefault="00E669FC" w:rsidP="00305D17">
            <w:pPr>
              <w:rPr>
                <w:rFonts w:ascii="Segoe UI" w:hAnsi="Segoe UI" w:cs="Segoe UI"/>
              </w:rPr>
            </w:pPr>
          </w:p>
        </w:tc>
        <w:tc>
          <w:tcPr>
            <w:tcW w:w="2830" w:type="dxa"/>
          </w:tcPr>
          <w:p w14:paraId="470535EE" w14:textId="77777777" w:rsidR="00E669FC" w:rsidRPr="00DA047F" w:rsidRDefault="00E669FC" w:rsidP="00305D17">
            <w:pPr>
              <w:rPr>
                <w:rFonts w:ascii="Segoe UI" w:hAnsi="Segoe UI" w:cs="Segoe UI"/>
              </w:rPr>
            </w:pPr>
            <w:r w:rsidRPr="00DA047F">
              <w:rPr>
                <w:rFonts w:ascii="Segoe UI" w:hAnsi="Segoe UI" w:cs="Segoe UI"/>
              </w:rPr>
              <w:t>Projektiranje</w:t>
            </w:r>
          </w:p>
          <w:p w14:paraId="2DF2CCDF" w14:textId="77777777" w:rsidR="00E669FC" w:rsidRPr="00DA047F" w:rsidRDefault="00E669FC" w:rsidP="00305D17">
            <w:pPr>
              <w:rPr>
                <w:rFonts w:ascii="Segoe UI" w:hAnsi="Segoe UI" w:cs="Segoe UI"/>
              </w:rPr>
            </w:pPr>
            <w:r w:rsidRPr="00DA047F">
              <w:rPr>
                <w:rFonts w:ascii="Segoe UI" w:hAnsi="Segoe UI" w:cs="Segoe UI"/>
              </w:rPr>
              <w:t>Izrada</w:t>
            </w:r>
          </w:p>
        </w:tc>
      </w:tr>
      <w:tr w:rsidR="00CF709C" w:rsidRPr="00DA047F" w14:paraId="29595F69" w14:textId="77777777" w:rsidTr="00305D17">
        <w:tc>
          <w:tcPr>
            <w:tcW w:w="1774" w:type="dxa"/>
          </w:tcPr>
          <w:p w14:paraId="35440569" w14:textId="2A1E0317" w:rsidR="00CF709C" w:rsidRPr="00DA047F" w:rsidRDefault="00CF709C" w:rsidP="00305D17">
            <w:pPr>
              <w:rPr>
                <w:rFonts w:ascii="Segoe UI" w:hAnsi="Segoe UI" w:cs="Segoe UI"/>
              </w:rPr>
            </w:pPr>
            <w:r w:rsidRPr="00DA047F">
              <w:rPr>
                <w:rFonts w:ascii="Segoe UI" w:hAnsi="Segoe UI" w:cs="Segoe UI"/>
              </w:rPr>
              <w:t>3D print</w:t>
            </w:r>
          </w:p>
        </w:tc>
        <w:tc>
          <w:tcPr>
            <w:tcW w:w="2779" w:type="dxa"/>
          </w:tcPr>
          <w:p w14:paraId="0D906749" w14:textId="609070DB" w:rsidR="00CF709C" w:rsidRPr="00DA047F" w:rsidRDefault="00CF709C" w:rsidP="00305D17">
            <w:pPr>
              <w:rPr>
                <w:rFonts w:ascii="Segoe UI" w:hAnsi="Segoe UI" w:cs="Segoe UI"/>
              </w:rPr>
            </w:pPr>
            <w:r w:rsidRPr="00DA047F">
              <w:rPr>
                <w:rFonts w:ascii="Segoe UI" w:hAnsi="Segoe UI" w:cs="Segoe UI"/>
              </w:rPr>
              <w:t xml:space="preserve">Prilagođeno veličini </w:t>
            </w:r>
            <w:proofErr w:type="spellStart"/>
            <w:r w:rsidRPr="00DA047F">
              <w:rPr>
                <w:rFonts w:ascii="Segoe UI" w:hAnsi="Segoe UI" w:cs="Segoe UI"/>
              </w:rPr>
              <w:t>izvlačne</w:t>
            </w:r>
            <w:proofErr w:type="spellEnd"/>
            <w:r w:rsidRPr="00DA047F">
              <w:rPr>
                <w:rFonts w:ascii="Segoe UI" w:hAnsi="Segoe UI" w:cs="Segoe UI"/>
              </w:rPr>
              <w:t xml:space="preserve"> ladice</w:t>
            </w:r>
          </w:p>
        </w:tc>
        <w:tc>
          <w:tcPr>
            <w:tcW w:w="1679" w:type="dxa"/>
          </w:tcPr>
          <w:p w14:paraId="77D722B3" w14:textId="59679D33" w:rsidR="00CF709C" w:rsidRPr="00DA047F" w:rsidRDefault="00CF709C" w:rsidP="00305D17">
            <w:pPr>
              <w:rPr>
                <w:rFonts w:ascii="Segoe UI" w:hAnsi="Segoe UI" w:cs="Segoe UI"/>
              </w:rPr>
            </w:pPr>
            <w:r w:rsidRPr="00DA047F">
              <w:rPr>
                <w:rFonts w:ascii="Segoe UI" w:hAnsi="Segoe UI" w:cs="Segoe UI"/>
              </w:rPr>
              <w:t>6</w:t>
            </w:r>
          </w:p>
        </w:tc>
        <w:tc>
          <w:tcPr>
            <w:tcW w:w="2830" w:type="dxa"/>
          </w:tcPr>
          <w:p w14:paraId="135B1C4D" w14:textId="77777777" w:rsidR="00CF709C" w:rsidRPr="00DA047F" w:rsidRDefault="00CF709C" w:rsidP="00305D17">
            <w:pPr>
              <w:rPr>
                <w:rFonts w:ascii="Segoe UI" w:hAnsi="Segoe UI" w:cs="Segoe UI"/>
              </w:rPr>
            </w:pPr>
          </w:p>
        </w:tc>
      </w:tr>
    </w:tbl>
    <w:p w14:paraId="6F908B50" w14:textId="173D7F1D" w:rsidR="002E7E64" w:rsidRPr="00DA047F" w:rsidRDefault="002E7E64" w:rsidP="00E669FC">
      <w:pPr>
        <w:ind w:left="360"/>
        <w:rPr>
          <w:rFonts w:ascii="Segoe UI" w:hAnsi="Segoe UI" w:cs="Segoe UI"/>
        </w:rPr>
      </w:pPr>
    </w:p>
    <w:p w14:paraId="47334F3B" w14:textId="77777777" w:rsidR="007B4807" w:rsidRPr="00DA047F" w:rsidRDefault="007B4807" w:rsidP="005D5F12">
      <w:pPr>
        <w:rPr>
          <w:rFonts w:ascii="Segoe UI" w:hAnsi="Segoe UI" w:cs="Segoe UI"/>
        </w:rPr>
      </w:pPr>
      <w:bookmarkStart w:id="81" w:name="_Hlk130826615"/>
      <w:r w:rsidRPr="00DA047F">
        <w:rPr>
          <w:rFonts w:ascii="Segoe UI" w:hAnsi="Segoe UI" w:cs="Segoe UI"/>
          <w:noProof/>
          <w:lang w:eastAsia="hr-HR"/>
        </w:rPr>
        <w:drawing>
          <wp:inline distT="0" distB="0" distL="0" distR="0" wp14:anchorId="54842833" wp14:editId="4E0B0669">
            <wp:extent cx="5495925" cy="3014520"/>
            <wp:effectExtent l="0" t="0" r="0" b="0"/>
            <wp:docPr id="1268651430"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8651430" name=""/>
                    <pic:cNvPicPr/>
                  </pic:nvPicPr>
                  <pic:blipFill>
                    <a:blip r:embed="rId54"/>
                    <a:stretch>
                      <a:fillRect/>
                    </a:stretch>
                  </pic:blipFill>
                  <pic:spPr>
                    <a:xfrm>
                      <a:off x="0" y="0"/>
                      <a:ext cx="5499488" cy="3016474"/>
                    </a:xfrm>
                    <a:prstGeom prst="rect">
                      <a:avLst/>
                    </a:prstGeom>
                  </pic:spPr>
                </pic:pic>
              </a:graphicData>
            </a:graphic>
          </wp:inline>
        </w:drawing>
      </w:r>
    </w:p>
    <w:p w14:paraId="167377D5" w14:textId="54E91437" w:rsidR="007B4807" w:rsidRPr="00DA047F" w:rsidRDefault="007B4807" w:rsidP="005D5F12">
      <w:pPr>
        <w:rPr>
          <w:rFonts w:ascii="Segoe UI" w:hAnsi="Segoe UI" w:cs="Segoe UI"/>
          <w:i/>
          <w:iCs/>
          <w:sz w:val="16"/>
          <w:szCs w:val="16"/>
        </w:rPr>
      </w:pPr>
      <w:r w:rsidRPr="00DA047F">
        <w:rPr>
          <w:rFonts w:ascii="Segoe UI" w:hAnsi="Segoe UI" w:cs="Segoe UI"/>
          <w:i/>
          <w:iCs/>
          <w:sz w:val="16"/>
          <w:szCs w:val="16"/>
        </w:rPr>
        <w:t xml:space="preserve">Slika </w:t>
      </w:r>
      <w:r w:rsidR="00A14DB0" w:rsidRPr="00DA047F">
        <w:rPr>
          <w:rFonts w:ascii="Segoe UI" w:hAnsi="Segoe UI" w:cs="Segoe UI"/>
          <w:i/>
          <w:iCs/>
          <w:noProof/>
          <w:sz w:val="16"/>
          <w:szCs w:val="16"/>
        </w:rPr>
        <w:fldChar w:fldCharType="begin"/>
      </w:r>
      <w:r w:rsidR="00A14DB0" w:rsidRPr="00DA047F">
        <w:rPr>
          <w:rFonts w:ascii="Segoe UI" w:hAnsi="Segoe UI" w:cs="Segoe UI"/>
          <w:i/>
          <w:iCs/>
          <w:noProof/>
          <w:sz w:val="16"/>
          <w:szCs w:val="16"/>
        </w:rPr>
        <w:instrText xml:space="preserve"> SEQ Slika \* ARABIC </w:instrText>
      </w:r>
      <w:r w:rsidR="00A14DB0" w:rsidRPr="00DA047F">
        <w:rPr>
          <w:rFonts w:ascii="Segoe UI" w:hAnsi="Segoe UI" w:cs="Segoe UI"/>
          <w:i/>
          <w:iCs/>
          <w:noProof/>
          <w:sz w:val="16"/>
          <w:szCs w:val="16"/>
        </w:rPr>
        <w:fldChar w:fldCharType="separate"/>
      </w:r>
      <w:r w:rsidR="006F7D7C">
        <w:rPr>
          <w:rFonts w:ascii="Segoe UI" w:hAnsi="Segoe UI" w:cs="Segoe UI"/>
          <w:i/>
          <w:iCs/>
          <w:noProof/>
          <w:sz w:val="16"/>
          <w:szCs w:val="16"/>
        </w:rPr>
        <w:t>23</w:t>
      </w:r>
      <w:r w:rsidR="00A14DB0" w:rsidRPr="00DA047F">
        <w:rPr>
          <w:rFonts w:ascii="Segoe UI" w:hAnsi="Segoe UI" w:cs="Segoe UI"/>
          <w:i/>
          <w:iCs/>
          <w:noProof/>
          <w:sz w:val="16"/>
          <w:szCs w:val="16"/>
        </w:rPr>
        <w:fldChar w:fldCharType="end"/>
      </w:r>
      <w:r w:rsidRPr="00DA047F">
        <w:rPr>
          <w:rFonts w:ascii="Segoe UI" w:hAnsi="Segoe UI" w:cs="Segoe UI"/>
          <w:i/>
          <w:iCs/>
          <w:sz w:val="16"/>
          <w:szCs w:val="16"/>
        </w:rPr>
        <w:t xml:space="preserve"> 3D vizualizacija</w:t>
      </w:r>
    </w:p>
    <w:p w14:paraId="655E57D3" w14:textId="5FA7E61A" w:rsidR="0094670E" w:rsidRPr="00DA047F" w:rsidRDefault="009E01EB" w:rsidP="0032670E">
      <w:pPr>
        <w:pStyle w:val="Naslov2"/>
        <w:rPr>
          <w:rFonts w:ascii="Segoe UI" w:hAnsi="Segoe UI" w:cs="Segoe UI"/>
        </w:rPr>
      </w:pPr>
      <w:bookmarkStart w:id="82" w:name="_Toc144816366"/>
      <w:r w:rsidRPr="00DA047F">
        <w:rPr>
          <w:rFonts w:ascii="Segoe UI" w:hAnsi="Segoe UI" w:cs="Segoe UI"/>
        </w:rPr>
        <w:t xml:space="preserve">C.8. „GLJIVE“ </w:t>
      </w:r>
      <w:r w:rsidR="0094670E" w:rsidRPr="00DA047F">
        <w:rPr>
          <w:rFonts w:ascii="Segoe UI" w:hAnsi="Segoe UI" w:cs="Segoe UI"/>
        </w:rPr>
        <w:t>Interpretacijski izložak</w:t>
      </w:r>
      <w:bookmarkEnd w:id="82"/>
      <w:r w:rsidR="0094670E" w:rsidRPr="00DA047F">
        <w:rPr>
          <w:rFonts w:ascii="Segoe UI" w:hAnsi="Segoe UI" w:cs="Segoe UI"/>
        </w:rPr>
        <w:t xml:space="preserve"> </w:t>
      </w:r>
    </w:p>
    <w:bookmarkEnd w:id="81"/>
    <w:p w14:paraId="54646B24" w14:textId="77777777" w:rsidR="00803494" w:rsidRPr="00DA047F" w:rsidRDefault="00803494" w:rsidP="00803494">
      <w:pPr>
        <w:rPr>
          <w:rFonts w:ascii="Segoe UI" w:hAnsi="Segoe UI" w:cs="Segoe UI"/>
        </w:rPr>
      </w:pPr>
    </w:p>
    <w:p w14:paraId="6D744028" w14:textId="39EF3F88" w:rsidR="00C1116A" w:rsidRPr="00DA047F" w:rsidRDefault="00C1116A" w:rsidP="00C1116A">
      <w:pPr>
        <w:rPr>
          <w:rFonts w:ascii="Segoe UI" w:hAnsi="Segoe UI" w:cs="Segoe UI"/>
        </w:rPr>
      </w:pPr>
      <w:r w:rsidRPr="00DA047F">
        <w:rPr>
          <w:rFonts w:ascii="Segoe UI" w:hAnsi="Segoe UI" w:cs="Segoe UI"/>
        </w:rPr>
        <w:t>Uvećane gljive, koje su ujedno i stolice, sve gljive su istog oblika, na sjedištu – klobuku je ispisana zanimljiva napomena…Znaš li…?.</w:t>
      </w:r>
    </w:p>
    <w:p w14:paraId="3324A59F" w14:textId="77777777" w:rsidR="001960B5" w:rsidRPr="00DA047F" w:rsidRDefault="001960B5" w:rsidP="001960B5">
      <w:pPr>
        <w:spacing w:after="0" w:line="240" w:lineRule="auto"/>
        <w:rPr>
          <w:rFonts w:ascii="Segoe UI" w:eastAsia="Times New Roman" w:hAnsi="Segoe UI" w:cs="Segoe UI"/>
          <w:b/>
          <w:color w:val="000000"/>
        </w:rPr>
      </w:pPr>
    </w:p>
    <w:p w14:paraId="1FF290D1" w14:textId="77777777" w:rsidR="001960B5" w:rsidRPr="00DA047F" w:rsidRDefault="001960B5" w:rsidP="001960B5">
      <w:pPr>
        <w:spacing w:after="0" w:line="240" w:lineRule="auto"/>
        <w:rPr>
          <w:rFonts w:ascii="Segoe UI" w:eastAsia="Times New Roman" w:hAnsi="Segoe UI" w:cs="Segoe UI"/>
          <w:b/>
          <w:color w:val="000000"/>
        </w:rPr>
      </w:pPr>
      <w:r w:rsidRPr="00DA047F">
        <w:rPr>
          <w:rFonts w:ascii="Segoe UI" w:eastAsia="Times New Roman" w:hAnsi="Segoe UI" w:cs="Segoe UI"/>
          <w:b/>
          <w:color w:val="000000"/>
        </w:rPr>
        <w:t>OPIS FENOMENA</w:t>
      </w:r>
    </w:p>
    <w:p w14:paraId="37AA636A" w14:textId="77777777" w:rsidR="001960B5" w:rsidRPr="00DA047F" w:rsidRDefault="001960B5" w:rsidP="001960B5">
      <w:pPr>
        <w:spacing w:after="0" w:line="240" w:lineRule="auto"/>
        <w:rPr>
          <w:rFonts w:ascii="Segoe UI" w:eastAsia="Times New Roman" w:hAnsi="Segoe UI" w:cs="Segoe UI"/>
          <w:b/>
          <w:color w:val="000000"/>
        </w:rPr>
      </w:pPr>
    </w:p>
    <w:p w14:paraId="1FDCF488" w14:textId="77777777" w:rsidR="001960B5" w:rsidRPr="00DA047F" w:rsidRDefault="001960B5" w:rsidP="001960B5">
      <w:pPr>
        <w:spacing w:after="0" w:line="240" w:lineRule="auto"/>
        <w:rPr>
          <w:rFonts w:ascii="Segoe UI" w:eastAsia="Times New Roman" w:hAnsi="Segoe UI" w:cs="Segoe UI"/>
          <w:color w:val="000000"/>
        </w:rPr>
      </w:pPr>
      <w:bookmarkStart w:id="83" w:name="_Hlk128494136"/>
      <w:r w:rsidRPr="00DA047F">
        <w:rPr>
          <w:rFonts w:ascii="Segoe UI" w:eastAsia="Times New Roman" w:hAnsi="Segoe UI" w:cs="Segoe UI"/>
          <w:color w:val="000000"/>
        </w:rPr>
        <w:t>ZNAŠ LI….?</w:t>
      </w:r>
    </w:p>
    <w:p w14:paraId="7A9DCAC9" w14:textId="77777777" w:rsidR="001960B5" w:rsidRPr="00DA047F" w:rsidRDefault="001960B5">
      <w:pPr>
        <w:pStyle w:val="Odlomakpopisa"/>
        <w:numPr>
          <w:ilvl w:val="0"/>
          <w:numId w:val="16"/>
        </w:numPr>
        <w:rPr>
          <w:rFonts w:ascii="Segoe UI" w:hAnsi="Segoe UI" w:cs="Segoe UI"/>
        </w:rPr>
      </w:pPr>
      <w:bookmarkStart w:id="84" w:name="_Hlk123157206"/>
      <w:r w:rsidRPr="00DA047F">
        <w:rPr>
          <w:rFonts w:ascii="Segoe UI" w:hAnsi="Segoe UI" w:cs="Segoe UI"/>
        </w:rPr>
        <w:lastRenderedPageBreak/>
        <w:t>do sada u svijetu opisano 80 000 vrsta gljiva</w:t>
      </w:r>
      <w:bookmarkEnd w:id="84"/>
      <w:r w:rsidRPr="00DA047F">
        <w:rPr>
          <w:rFonts w:ascii="Segoe UI" w:hAnsi="Segoe UI" w:cs="Segoe UI"/>
        </w:rPr>
        <w:t>/svake godine se opiše više od 800 novih/pretpostavlja se da postoji najmanje 1,5 milijuna vrsta gljiva</w:t>
      </w:r>
    </w:p>
    <w:p w14:paraId="5B846C43" w14:textId="77777777" w:rsidR="001960B5" w:rsidRPr="00DA047F" w:rsidRDefault="001960B5">
      <w:pPr>
        <w:pStyle w:val="Odlomakpopisa"/>
        <w:numPr>
          <w:ilvl w:val="0"/>
          <w:numId w:val="16"/>
        </w:numPr>
        <w:rPr>
          <w:rFonts w:ascii="Segoe UI" w:hAnsi="Segoe UI" w:cs="Segoe UI"/>
        </w:rPr>
      </w:pPr>
      <w:r w:rsidRPr="00DA047F">
        <w:rPr>
          <w:rFonts w:ascii="Segoe UI" w:hAnsi="Segoe UI" w:cs="Segoe UI"/>
        </w:rPr>
        <w:t>gljive su stare više od 450 milijuna godina</w:t>
      </w:r>
    </w:p>
    <w:p w14:paraId="023A285A" w14:textId="58FCED71" w:rsidR="001960B5" w:rsidRPr="00DA047F" w:rsidRDefault="001960B5">
      <w:pPr>
        <w:pStyle w:val="Odlomakpopisa"/>
        <w:numPr>
          <w:ilvl w:val="0"/>
          <w:numId w:val="16"/>
        </w:numPr>
        <w:rPr>
          <w:rFonts w:ascii="Segoe UI" w:hAnsi="Segoe UI" w:cs="Segoe UI"/>
        </w:rPr>
      </w:pPr>
      <w:r w:rsidRPr="00DA047F">
        <w:rPr>
          <w:rFonts w:ascii="Segoe UI" w:hAnsi="Segoe UI" w:cs="Segoe UI"/>
        </w:rPr>
        <w:t xml:space="preserve">u </w:t>
      </w:r>
      <w:r w:rsidR="001406D0" w:rsidRPr="00DA047F">
        <w:rPr>
          <w:rFonts w:ascii="Segoe UI" w:hAnsi="Segoe UI" w:cs="Segoe UI"/>
        </w:rPr>
        <w:t>jednom dlanu</w:t>
      </w:r>
      <w:r w:rsidRPr="00DA047F">
        <w:rPr>
          <w:rFonts w:ascii="Segoe UI" w:hAnsi="Segoe UI" w:cs="Segoe UI"/>
        </w:rPr>
        <w:t xml:space="preserve"> šumske zemlje ima </w:t>
      </w:r>
      <w:proofErr w:type="spellStart"/>
      <w:r w:rsidRPr="00DA047F">
        <w:rPr>
          <w:rFonts w:ascii="Segoe UI" w:hAnsi="Segoe UI" w:cs="Segoe UI"/>
        </w:rPr>
        <w:t>hif</w:t>
      </w:r>
      <w:r w:rsidR="001406D0" w:rsidRPr="00DA047F">
        <w:rPr>
          <w:rFonts w:ascii="Segoe UI" w:hAnsi="Segoe UI" w:cs="Segoe UI"/>
        </w:rPr>
        <w:t>e</w:t>
      </w:r>
      <w:proofErr w:type="spellEnd"/>
      <w:r w:rsidRPr="00DA047F">
        <w:rPr>
          <w:rFonts w:ascii="Segoe UI" w:hAnsi="Segoe UI" w:cs="Segoe UI"/>
        </w:rPr>
        <w:t xml:space="preserve"> </w:t>
      </w:r>
      <w:r w:rsidR="001406D0" w:rsidRPr="00DA047F">
        <w:rPr>
          <w:rFonts w:ascii="Segoe UI" w:hAnsi="Segoe UI" w:cs="Segoe UI"/>
        </w:rPr>
        <w:t>u dužini</w:t>
      </w:r>
      <w:r w:rsidRPr="00DA047F">
        <w:rPr>
          <w:rFonts w:ascii="Segoe UI" w:hAnsi="Segoe UI" w:cs="Segoe UI"/>
        </w:rPr>
        <w:t xml:space="preserve"> 11 km (i 1 km u 1 cm³) </w:t>
      </w:r>
    </w:p>
    <w:p w14:paraId="0C2AA84A" w14:textId="77777777" w:rsidR="001960B5" w:rsidRPr="00DA047F" w:rsidRDefault="001960B5">
      <w:pPr>
        <w:pStyle w:val="Odlomakpopisa"/>
        <w:numPr>
          <w:ilvl w:val="0"/>
          <w:numId w:val="16"/>
        </w:numPr>
        <w:rPr>
          <w:rFonts w:ascii="Segoe UI" w:hAnsi="Segoe UI" w:cs="Segoe UI"/>
        </w:rPr>
      </w:pPr>
      <w:r w:rsidRPr="00DA047F">
        <w:rPr>
          <w:rFonts w:ascii="Segoe UI" w:hAnsi="Segoe UI" w:cs="Segoe UI"/>
        </w:rPr>
        <w:t xml:space="preserve">osim biljnog i životinjskog carstva postoji i </w:t>
      </w:r>
      <w:proofErr w:type="spellStart"/>
      <w:r w:rsidRPr="00DA047F">
        <w:rPr>
          <w:rFonts w:ascii="Segoe UI" w:hAnsi="Segoe UI" w:cs="Segoe UI"/>
        </w:rPr>
        <w:t>gljivlje</w:t>
      </w:r>
      <w:proofErr w:type="spellEnd"/>
      <w:r w:rsidRPr="00DA047F">
        <w:rPr>
          <w:rFonts w:ascii="Segoe UI" w:hAnsi="Segoe UI" w:cs="Segoe UI"/>
        </w:rPr>
        <w:t xml:space="preserve"> carstvo.</w:t>
      </w:r>
      <w:bookmarkStart w:id="85" w:name="_Hlk120056445"/>
    </w:p>
    <w:p w14:paraId="5B86DD13" w14:textId="77777777" w:rsidR="001960B5" w:rsidRPr="00DA047F" w:rsidRDefault="001960B5">
      <w:pPr>
        <w:pStyle w:val="Odlomakpopisa"/>
        <w:numPr>
          <w:ilvl w:val="0"/>
          <w:numId w:val="16"/>
        </w:numPr>
        <w:rPr>
          <w:rFonts w:ascii="Segoe UI" w:hAnsi="Segoe UI" w:cs="Segoe UI"/>
        </w:rPr>
      </w:pPr>
      <w:bookmarkStart w:id="86" w:name="_Hlk123157186"/>
      <w:r w:rsidRPr="00DA047F">
        <w:rPr>
          <w:rFonts w:ascii="Segoe UI" w:hAnsi="Segoe UI" w:cs="Segoe UI"/>
        </w:rPr>
        <w:t>u NP PJ je zabilježeno više od 800 vrsta</w:t>
      </w:r>
      <w:bookmarkEnd w:id="85"/>
      <w:r w:rsidRPr="00DA047F">
        <w:rPr>
          <w:rFonts w:ascii="Segoe UI" w:hAnsi="Segoe UI" w:cs="Segoe UI"/>
        </w:rPr>
        <w:t xml:space="preserve"> gljiva</w:t>
      </w:r>
    </w:p>
    <w:bookmarkEnd w:id="86"/>
    <w:p w14:paraId="5FDC0998" w14:textId="1821DB10" w:rsidR="001960B5" w:rsidRPr="00DA047F" w:rsidRDefault="001960B5">
      <w:pPr>
        <w:pStyle w:val="Odlomakpopisa"/>
        <w:numPr>
          <w:ilvl w:val="0"/>
          <w:numId w:val="16"/>
        </w:numPr>
        <w:rPr>
          <w:rFonts w:ascii="Segoe UI" w:hAnsi="Segoe UI" w:cs="Segoe UI"/>
        </w:rPr>
      </w:pPr>
      <w:r w:rsidRPr="00DA047F">
        <w:rPr>
          <w:rFonts w:ascii="Segoe UI" w:hAnsi="Segoe UI" w:cs="Segoe UI"/>
        </w:rPr>
        <w:t xml:space="preserve">u NP PJ je zabilježeno 77 kritično </w:t>
      </w:r>
      <w:r w:rsidR="001406D0" w:rsidRPr="00DA047F">
        <w:rPr>
          <w:rFonts w:ascii="Segoe UI" w:hAnsi="Segoe UI" w:cs="Segoe UI"/>
        </w:rPr>
        <w:t>ugroženih</w:t>
      </w:r>
      <w:r w:rsidRPr="00DA047F">
        <w:rPr>
          <w:rFonts w:ascii="Segoe UI" w:hAnsi="Segoe UI" w:cs="Segoe UI"/>
        </w:rPr>
        <w:t xml:space="preserve"> vrsta gljiva, u </w:t>
      </w:r>
      <w:proofErr w:type="spellStart"/>
      <w:r w:rsidRPr="00DA047F">
        <w:rPr>
          <w:rFonts w:ascii="Segoe UI" w:hAnsi="Segoe UI" w:cs="Segoe UI"/>
        </w:rPr>
        <w:t>Prašumi</w:t>
      </w:r>
      <w:proofErr w:type="spellEnd"/>
      <w:r w:rsidRPr="00DA047F">
        <w:rPr>
          <w:rFonts w:ascii="Segoe UI" w:hAnsi="Segoe UI" w:cs="Segoe UI"/>
        </w:rPr>
        <w:t xml:space="preserve"> </w:t>
      </w:r>
      <w:proofErr w:type="spellStart"/>
      <w:r w:rsidR="001406D0" w:rsidRPr="00DA047F">
        <w:rPr>
          <w:rFonts w:ascii="Segoe UI" w:hAnsi="Segoe UI" w:cs="Segoe UI"/>
        </w:rPr>
        <w:t>Č</w:t>
      </w:r>
      <w:r w:rsidRPr="00DA047F">
        <w:rPr>
          <w:rFonts w:ascii="Segoe UI" w:hAnsi="Segoe UI" w:cs="Segoe UI"/>
        </w:rPr>
        <w:t>orkova</w:t>
      </w:r>
      <w:proofErr w:type="spellEnd"/>
      <w:r w:rsidRPr="00DA047F">
        <w:rPr>
          <w:rFonts w:ascii="Segoe UI" w:hAnsi="Segoe UI" w:cs="Segoe UI"/>
        </w:rPr>
        <w:t xml:space="preserve"> uvala </w:t>
      </w:r>
      <w:r w:rsidR="001406D0" w:rsidRPr="00DA047F">
        <w:rPr>
          <w:rFonts w:ascii="Segoe UI" w:hAnsi="Segoe UI" w:cs="Segoe UI"/>
        </w:rPr>
        <w:t>zabilježeno</w:t>
      </w:r>
      <w:r w:rsidRPr="00DA047F">
        <w:rPr>
          <w:rFonts w:ascii="Segoe UI" w:hAnsi="Segoe UI" w:cs="Segoe UI"/>
        </w:rPr>
        <w:t xml:space="preserve"> 37 vrsta (11 </w:t>
      </w:r>
      <w:r w:rsidR="001406D0" w:rsidRPr="00DA047F">
        <w:rPr>
          <w:rFonts w:ascii="Segoe UI" w:hAnsi="Segoe UI" w:cs="Segoe UI"/>
        </w:rPr>
        <w:t>kritično</w:t>
      </w:r>
      <w:r w:rsidRPr="00DA047F">
        <w:rPr>
          <w:rFonts w:ascii="Segoe UI" w:hAnsi="Segoe UI" w:cs="Segoe UI"/>
        </w:rPr>
        <w:t xml:space="preserve"> </w:t>
      </w:r>
      <w:r w:rsidR="001406D0" w:rsidRPr="00DA047F">
        <w:rPr>
          <w:rFonts w:ascii="Segoe UI" w:hAnsi="Segoe UI" w:cs="Segoe UI"/>
        </w:rPr>
        <w:t>ugroženih</w:t>
      </w:r>
      <w:r w:rsidRPr="00DA047F">
        <w:rPr>
          <w:rFonts w:ascii="Segoe UI" w:hAnsi="Segoe UI" w:cs="Segoe UI"/>
        </w:rPr>
        <w:t xml:space="preserve">, 18 </w:t>
      </w:r>
      <w:r w:rsidR="001406D0" w:rsidRPr="00DA047F">
        <w:rPr>
          <w:rFonts w:ascii="Segoe UI" w:hAnsi="Segoe UI" w:cs="Segoe UI"/>
        </w:rPr>
        <w:t>ugroženih</w:t>
      </w:r>
      <w:r w:rsidRPr="00DA047F">
        <w:rPr>
          <w:rFonts w:ascii="Segoe UI" w:hAnsi="Segoe UI" w:cs="Segoe UI"/>
        </w:rPr>
        <w:t>, sedam osjetljivih i jedna nedovoljno poznata)</w:t>
      </w:r>
    </w:p>
    <w:bookmarkEnd w:id="83"/>
    <w:p w14:paraId="3D4FF8D2" w14:textId="228A7C1C" w:rsidR="00E3751C" w:rsidRPr="00DA047F" w:rsidRDefault="00E3751C">
      <w:pPr>
        <w:rPr>
          <w:rFonts w:ascii="Segoe UI" w:hAnsi="Segoe UI" w:cs="Segoe UI"/>
        </w:rPr>
      </w:pPr>
    </w:p>
    <w:p w14:paraId="65BA3B92" w14:textId="77777777" w:rsidR="008D044E" w:rsidRPr="00DA047F" w:rsidRDefault="008D044E" w:rsidP="008D044E">
      <w:pPr>
        <w:rPr>
          <w:rFonts w:ascii="Segoe UI" w:hAnsi="Segoe UI" w:cs="Segoe UI"/>
          <w:b/>
        </w:rPr>
      </w:pPr>
      <w:r w:rsidRPr="00DA047F">
        <w:rPr>
          <w:rFonts w:ascii="Segoe UI" w:hAnsi="Segoe UI" w:cs="Segoe UI"/>
          <w:b/>
        </w:rPr>
        <w:t>TEMA</w:t>
      </w:r>
    </w:p>
    <w:p w14:paraId="348C4E25" w14:textId="6934F616" w:rsidR="008D044E" w:rsidRPr="00DA047F" w:rsidRDefault="009E01EB" w:rsidP="008D044E">
      <w:pPr>
        <w:shd w:val="clear" w:color="auto" w:fill="FFFFFF" w:themeFill="background1"/>
        <w:rPr>
          <w:rFonts w:ascii="Segoe UI" w:hAnsi="Segoe UI" w:cs="Segoe UI"/>
        </w:rPr>
      </w:pPr>
      <w:proofErr w:type="spellStart"/>
      <w:r w:rsidRPr="00DA047F">
        <w:rPr>
          <w:rFonts w:ascii="Segoe UI" w:hAnsi="Segoe UI" w:cs="Segoe UI"/>
        </w:rPr>
        <w:t>Gljivlji</w:t>
      </w:r>
      <w:proofErr w:type="spellEnd"/>
      <w:r w:rsidRPr="00DA047F">
        <w:rPr>
          <w:rFonts w:ascii="Segoe UI" w:hAnsi="Segoe UI" w:cs="Segoe UI"/>
        </w:rPr>
        <w:t xml:space="preserve"> svijet / </w:t>
      </w:r>
      <w:r w:rsidR="008D044E" w:rsidRPr="00DA047F">
        <w:rPr>
          <w:rFonts w:ascii="Segoe UI" w:hAnsi="Segoe UI" w:cs="Segoe UI"/>
        </w:rPr>
        <w:t>Prirodno recikliranje</w:t>
      </w:r>
    </w:p>
    <w:p w14:paraId="059EAFD2" w14:textId="77777777" w:rsidR="008D044E" w:rsidRPr="00DA047F" w:rsidRDefault="008D044E" w:rsidP="008D044E">
      <w:pPr>
        <w:rPr>
          <w:rFonts w:ascii="Segoe UI" w:hAnsi="Segoe UI" w:cs="Segoe UI"/>
          <w:b/>
        </w:rPr>
      </w:pPr>
      <w:r w:rsidRPr="00DA047F">
        <w:rPr>
          <w:rFonts w:ascii="Segoe UI" w:hAnsi="Segoe UI" w:cs="Segoe UI"/>
          <w:b/>
        </w:rPr>
        <w:t>MEDIJ INTERPRETACIJE</w:t>
      </w:r>
    </w:p>
    <w:p w14:paraId="33CBBE9E" w14:textId="77777777" w:rsidR="008D044E" w:rsidRPr="00DA047F" w:rsidRDefault="008D044E" w:rsidP="008D044E">
      <w:pPr>
        <w:rPr>
          <w:rFonts w:ascii="Segoe UI" w:hAnsi="Segoe UI" w:cs="Segoe UI"/>
        </w:rPr>
      </w:pPr>
      <w:r w:rsidRPr="00DA047F">
        <w:rPr>
          <w:rFonts w:ascii="Segoe UI" w:hAnsi="Segoe UI" w:cs="Segoe UI"/>
        </w:rPr>
        <w:t xml:space="preserve">Interpretacijski izložak </w:t>
      </w:r>
    </w:p>
    <w:p w14:paraId="2A5C7723" w14:textId="77777777" w:rsidR="008D044E" w:rsidRPr="00DA047F" w:rsidRDefault="008D044E" w:rsidP="008D044E">
      <w:pPr>
        <w:rPr>
          <w:rFonts w:ascii="Segoe UI" w:hAnsi="Segoe UI" w:cs="Segoe UI"/>
          <w:b/>
        </w:rPr>
      </w:pPr>
      <w:r w:rsidRPr="00DA047F">
        <w:rPr>
          <w:rFonts w:ascii="Segoe UI" w:hAnsi="Segoe UI" w:cs="Segoe UI"/>
          <w:b/>
        </w:rPr>
        <w:t>TEHNIČKE SPECIFIKACIJE</w:t>
      </w:r>
    </w:p>
    <w:tbl>
      <w:tblPr>
        <w:tblStyle w:val="Reetkatablice"/>
        <w:tblW w:w="0" w:type="auto"/>
        <w:tblLayout w:type="fixed"/>
        <w:tblLook w:val="04A0" w:firstRow="1" w:lastRow="0" w:firstColumn="1" w:lastColumn="0" w:noHBand="0" w:noVBand="1"/>
      </w:tblPr>
      <w:tblGrid>
        <w:gridCol w:w="1774"/>
        <w:gridCol w:w="2779"/>
        <w:gridCol w:w="1679"/>
        <w:gridCol w:w="2830"/>
      </w:tblGrid>
      <w:tr w:rsidR="008D044E" w:rsidRPr="00DA047F" w14:paraId="1B654907" w14:textId="77777777" w:rsidTr="000917EB">
        <w:tc>
          <w:tcPr>
            <w:tcW w:w="1774" w:type="dxa"/>
          </w:tcPr>
          <w:p w14:paraId="385334FC" w14:textId="77777777" w:rsidR="008D044E" w:rsidRPr="00DA047F" w:rsidRDefault="008D044E" w:rsidP="000917EB">
            <w:pPr>
              <w:rPr>
                <w:rFonts w:ascii="Segoe UI" w:hAnsi="Segoe UI" w:cs="Segoe UI"/>
              </w:rPr>
            </w:pPr>
            <w:r w:rsidRPr="00DA047F">
              <w:rPr>
                <w:rFonts w:ascii="Segoe UI" w:hAnsi="Segoe UI" w:cs="Segoe UI"/>
              </w:rPr>
              <w:t>SADRŽAJ</w:t>
            </w:r>
          </w:p>
        </w:tc>
        <w:tc>
          <w:tcPr>
            <w:tcW w:w="2779" w:type="dxa"/>
          </w:tcPr>
          <w:p w14:paraId="6B247505" w14:textId="77777777" w:rsidR="008D044E" w:rsidRPr="00DA047F" w:rsidRDefault="008D044E" w:rsidP="000917EB">
            <w:pPr>
              <w:rPr>
                <w:rFonts w:ascii="Segoe UI" w:hAnsi="Segoe UI" w:cs="Segoe UI"/>
              </w:rPr>
            </w:pPr>
            <w:r w:rsidRPr="00DA047F">
              <w:rPr>
                <w:rFonts w:ascii="Segoe UI" w:hAnsi="Segoe UI" w:cs="Segoe UI"/>
              </w:rPr>
              <w:t>OPIS</w:t>
            </w:r>
          </w:p>
        </w:tc>
        <w:tc>
          <w:tcPr>
            <w:tcW w:w="1679" w:type="dxa"/>
          </w:tcPr>
          <w:p w14:paraId="70AA39F9" w14:textId="77777777" w:rsidR="008D044E" w:rsidRPr="00DA047F" w:rsidRDefault="008D044E" w:rsidP="000917EB">
            <w:pPr>
              <w:rPr>
                <w:rFonts w:ascii="Segoe UI" w:hAnsi="Segoe UI" w:cs="Segoe UI"/>
              </w:rPr>
            </w:pPr>
            <w:r w:rsidRPr="00DA047F">
              <w:rPr>
                <w:rFonts w:ascii="Segoe UI" w:hAnsi="Segoe UI" w:cs="Segoe UI"/>
              </w:rPr>
              <w:t>KOLIČINA</w:t>
            </w:r>
          </w:p>
        </w:tc>
        <w:tc>
          <w:tcPr>
            <w:tcW w:w="2830" w:type="dxa"/>
          </w:tcPr>
          <w:p w14:paraId="4D7EFAB8" w14:textId="77777777" w:rsidR="008D044E" w:rsidRPr="00DA047F" w:rsidRDefault="008D044E" w:rsidP="000917EB">
            <w:pPr>
              <w:rPr>
                <w:rFonts w:ascii="Segoe UI" w:hAnsi="Segoe UI" w:cs="Segoe UI"/>
              </w:rPr>
            </w:pPr>
            <w:r w:rsidRPr="00DA047F">
              <w:rPr>
                <w:rFonts w:ascii="Segoe UI" w:hAnsi="Segoe UI" w:cs="Segoe UI"/>
              </w:rPr>
              <w:t>PROJEKTNI ZADATAK</w:t>
            </w:r>
          </w:p>
        </w:tc>
      </w:tr>
      <w:tr w:rsidR="008D044E" w:rsidRPr="00DA047F" w14:paraId="02CCEC3F" w14:textId="77777777" w:rsidTr="000917EB">
        <w:tc>
          <w:tcPr>
            <w:tcW w:w="1774" w:type="dxa"/>
          </w:tcPr>
          <w:p w14:paraId="17AF3F67" w14:textId="77777777" w:rsidR="008D044E" w:rsidRPr="00DA047F" w:rsidRDefault="008D044E" w:rsidP="000917EB">
            <w:pPr>
              <w:rPr>
                <w:rFonts w:ascii="Segoe UI" w:hAnsi="Segoe UI" w:cs="Segoe UI"/>
              </w:rPr>
            </w:pPr>
            <w:r w:rsidRPr="00DA047F">
              <w:rPr>
                <w:rFonts w:ascii="Segoe UI" w:hAnsi="Segoe UI" w:cs="Segoe UI"/>
              </w:rPr>
              <w:t>Interpretacijski tekst</w:t>
            </w:r>
          </w:p>
        </w:tc>
        <w:tc>
          <w:tcPr>
            <w:tcW w:w="2779" w:type="dxa"/>
          </w:tcPr>
          <w:p w14:paraId="4E4BDCA5" w14:textId="159E4F0B" w:rsidR="00CF709C" w:rsidRPr="00DA047F" w:rsidRDefault="00CF709C" w:rsidP="009E01EB">
            <w:pPr>
              <w:rPr>
                <w:rFonts w:ascii="Segoe UI" w:hAnsi="Segoe UI" w:cs="Segoe UI"/>
              </w:rPr>
            </w:pPr>
            <w:r w:rsidRPr="00DA047F">
              <w:rPr>
                <w:rFonts w:ascii="Segoe UI" w:hAnsi="Segoe UI" w:cs="Segoe UI"/>
              </w:rPr>
              <w:t>Naslov</w:t>
            </w:r>
          </w:p>
          <w:p w14:paraId="5B63CD0B" w14:textId="77777777" w:rsidR="00CF709C" w:rsidRPr="00DA047F" w:rsidRDefault="00CF709C" w:rsidP="009E01EB">
            <w:pPr>
              <w:rPr>
                <w:rFonts w:ascii="Segoe UI" w:hAnsi="Segoe UI" w:cs="Segoe UI"/>
              </w:rPr>
            </w:pPr>
          </w:p>
          <w:p w14:paraId="2C898A27" w14:textId="4F6089D1" w:rsidR="009E01EB" w:rsidRPr="00DA047F" w:rsidRDefault="00CF709C" w:rsidP="009E01EB">
            <w:pPr>
              <w:rPr>
                <w:rFonts w:ascii="Segoe UI" w:hAnsi="Segoe UI" w:cs="Segoe UI"/>
              </w:rPr>
            </w:pPr>
            <w:r w:rsidRPr="00DA047F">
              <w:rPr>
                <w:rFonts w:ascii="Segoe UI" w:hAnsi="Segoe UI" w:cs="Segoe UI"/>
              </w:rPr>
              <w:t xml:space="preserve">Tekst – začudne činjenice o </w:t>
            </w:r>
            <w:proofErr w:type="spellStart"/>
            <w:r w:rsidRPr="00DA047F">
              <w:rPr>
                <w:rFonts w:ascii="Segoe UI" w:hAnsi="Segoe UI" w:cs="Segoe UI"/>
              </w:rPr>
              <w:t>gljivljem</w:t>
            </w:r>
            <w:proofErr w:type="spellEnd"/>
            <w:r w:rsidRPr="00DA047F">
              <w:rPr>
                <w:rFonts w:ascii="Segoe UI" w:hAnsi="Segoe UI" w:cs="Segoe UI"/>
              </w:rPr>
              <w:t xml:space="preserve"> svijetu</w:t>
            </w:r>
          </w:p>
        </w:tc>
        <w:tc>
          <w:tcPr>
            <w:tcW w:w="1679" w:type="dxa"/>
          </w:tcPr>
          <w:p w14:paraId="15DBC9B5" w14:textId="77777777" w:rsidR="008D044E" w:rsidRPr="00DA047F" w:rsidRDefault="009E01EB" w:rsidP="000917EB">
            <w:pPr>
              <w:rPr>
                <w:rFonts w:ascii="Segoe UI" w:hAnsi="Segoe UI" w:cs="Segoe UI"/>
              </w:rPr>
            </w:pPr>
            <w:r w:rsidRPr="00DA047F">
              <w:rPr>
                <w:rFonts w:ascii="Segoe UI" w:hAnsi="Segoe UI" w:cs="Segoe UI"/>
              </w:rPr>
              <w:t>1</w:t>
            </w:r>
          </w:p>
          <w:p w14:paraId="49AF14BF" w14:textId="77777777" w:rsidR="009E01EB" w:rsidRPr="00DA047F" w:rsidRDefault="009E01EB" w:rsidP="000917EB">
            <w:pPr>
              <w:rPr>
                <w:rFonts w:ascii="Segoe UI" w:hAnsi="Segoe UI" w:cs="Segoe UI"/>
              </w:rPr>
            </w:pPr>
          </w:p>
          <w:p w14:paraId="3385B8BC" w14:textId="76D98AFC" w:rsidR="009E01EB" w:rsidRPr="00DA047F" w:rsidRDefault="009E01EB" w:rsidP="000917EB">
            <w:pPr>
              <w:rPr>
                <w:rFonts w:ascii="Segoe UI" w:hAnsi="Segoe UI" w:cs="Segoe UI"/>
              </w:rPr>
            </w:pPr>
            <w:r w:rsidRPr="00DA047F">
              <w:rPr>
                <w:rFonts w:ascii="Segoe UI" w:hAnsi="Segoe UI" w:cs="Segoe UI"/>
              </w:rPr>
              <w:t>6</w:t>
            </w:r>
          </w:p>
        </w:tc>
        <w:tc>
          <w:tcPr>
            <w:tcW w:w="2830" w:type="dxa"/>
          </w:tcPr>
          <w:p w14:paraId="2C0CD179" w14:textId="77777777" w:rsidR="008D044E" w:rsidRPr="00DA047F" w:rsidRDefault="008D044E" w:rsidP="000917EB">
            <w:pPr>
              <w:rPr>
                <w:rFonts w:ascii="Segoe UI" w:hAnsi="Segoe UI" w:cs="Segoe UI"/>
              </w:rPr>
            </w:pPr>
            <w:r w:rsidRPr="00DA047F">
              <w:rPr>
                <w:rFonts w:ascii="Segoe UI" w:hAnsi="Segoe UI" w:cs="Segoe UI"/>
              </w:rPr>
              <w:t>Pisanje, prijevod, lektura i korektura interpretacijskog teksta (radna skupina)</w:t>
            </w:r>
          </w:p>
        </w:tc>
      </w:tr>
      <w:tr w:rsidR="008D044E" w:rsidRPr="00DA047F" w14:paraId="09725ECB" w14:textId="77777777" w:rsidTr="000917EB">
        <w:trPr>
          <w:trHeight w:val="806"/>
        </w:trPr>
        <w:tc>
          <w:tcPr>
            <w:tcW w:w="1774" w:type="dxa"/>
          </w:tcPr>
          <w:p w14:paraId="0A8FE5D6" w14:textId="77777777" w:rsidR="008D044E" w:rsidRPr="00DA047F" w:rsidRDefault="008D044E" w:rsidP="000917EB">
            <w:pPr>
              <w:rPr>
                <w:rFonts w:ascii="Segoe UI" w:hAnsi="Segoe UI" w:cs="Segoe UI"/>
              </w:rPr>
            </w:pPr>
            <w:r w:rsidRPr="00DA047F">
              <w:rPr>
                <w:rFonts w:ascii="Segoe UI" w:hAnsi="Segoe UI" w:cs="Segoe UI"/>
              </w:rPr>
              <w:t>Grafički dizajn</w:t>
            </w:r>
          </w:p>
        </w:tc>
        <w:tc>
          <w:tcPr>
            <w:tcW w:w="2779" w:type="dxa"/>
          </w:tcPr>
          <w:p w14:paraId="4D70F805" w14:textId="7C35E0D1" w:rsidR="008D044E" w:rsidRPr="00DA047F" w:rsidRDefault="00642DAC" w:rsidP="000917EB">
            <w:pPr>
              <w:rPr>
                <w:rFonts w:ascii="Segoe UI" w:hAnsi="Segoe UI" w:cs="Segoe UI"/>
              </w:rPr>
            </w:pPr>
            <w:r w:rsidRPr="00DA047F">
              <w:rPr>
                <w:rFonts w:ascii="Segoe UI" w:hAnsi="Segoe UI" w:cs="Segoe UI"/>
              </w:rPr>
              <w:t xml:space="preserve">Grafički dizajn </w:t>
            </w:r>
            <w:r w:rsidR="009E01EB" w:rsidRPr="00DA047F">
              <w:rPr>
                <w:rFonts w:ascii="Segoe UI" w:hAnsi="Segoe UI" w:cs="Segoe UI"/>
              </w:rPr>
              <w:t>plohe stola gljive</w:t>
            </w:r>
            <w:r w:rsidR="008D044E" w:rsidRPr="00DA047F">
              <w:rPr>
                <w:rFonts w:ascii="Segoe UI" w:hAnsi="Segoe UI" w:cs="Segoe UI"/>
              </w:rPr>
              <w:t xml:space="preserve"> </w:t>
            </w:r>
          </w:p>
        </w:tc>
        <w:tc>
          <w:tcPr>
            <w:tcW w:w="1679" w:type="dxa"/>
          </w:tcPr>
          <w:p w14:paraId="01E7A7E9" w14:textId="77777777" w:rsidR="008D044E" w:rsidRPr="00DA047F" w:rsidRDefault="008D044E" w:rsidP="000917EB">
            <w:pPr>
              <w:rPr>
                <w:rFonts w:ascii="Segoe UI" w:hAnsi="Segoe UI" w:cs="Segoe UI"/>
              </w:rPr>
            </w:pPr>
          </w:p>
        </w:tc>
        <w:tc>
          <w:tcPr>
            <w:tcW w:w="2830" w:type="dxa"/>
          </w:tcPr>
          <w:p w14:paraId="2F214081" w14:textId="77777777" w:rsidR="008D044E" w:rsidRPr="00DA047F" w:rsidRDefault="008D044E" w:rsidP="000917EB">
            <w:pPr>
              <w:rPr>
                <w:rFonts w:ascii="Segoe UI" w:hAnsi="Segoe UI" w:cs="Segoe UI"/>
              </w:rPr>
            </w:pPr>
            <w:r w:rsidRPr="00DA047F">
              <w:rPr>
                <w:rFonts w:ascii="Segoe UI" w:hAnsi="Segoe UI" w:cs="Segoe UI"/>
              </w:rPr>
              <w:t>Dizajn grafičkog rješenja</w:t>
            </w:r>
          </w:p>
          <w:p w14:paraId="29B46ACF" w14:textId="77777777" w:rsidR="008D044E" w:rsidRPr="00DA047F" w:rsidRDefault="008D044E" w:rsidP="000917EB">
            <w:pPr>
              <w:rPr>
                <w:rFonts w:ascii="Segoe UI" w:hAnsi="Segoe UI" w:cs="Segoe UI"/>
              </w:rPr>
            </w:pPr>
            <w:r w:rsidRPr="00DA047F">
              <w:rPr>
                <w:rFonts w:ascii="Segoe UI" w:hAnsi="Segoe UI" w:cs="Segoe UI"/>
              </w:rPr>
              <w:t>Izrada</w:t>
            </w:r>
          </w:p>
        </w:tc>
      </w:tr>
      <w:tr w:rsidR="008D044E" w:rsidRPr="00DA047F" w14:paraId="2DB45F6D" w14:textId="77777777" w:rsidTr="000917EB">
        <w:tc>
          <w:tcPr>
            <w:tcW w:w="1774" w:type="dxa"/>
          </w:tcPr>
          <w:p w14:paraId="03AB5230" w14:textId="77777777" w:rsidR="008D044E" w:rsidRPr="00DA047F" w:rsidRDefault="008D044E" w:rsidP="000917EB">
            <w:pPr>
              <w:rPr>
                <w:rFonts w:ascii="Segoe UI" w:hAnsi="Segoe UI" w:cs="Segoe UI"/>
              </w:rPr>
            </w:pPr>
            <w:r w:rsidRPr="00DA047F">
              <w:rPr>
                <w:rFonts w:ascii="Segoe UI" w:hAnsi="Segoe UI" w:cs="Segoe UI"/>
              </w:rPr>
              <w:t>Produkt dizajn</w:t>
            </w:r>
          </w:p>
        </w:tc>
        <w:tc>
          <w:tcPr>
            <w:tcW w:w="2779" w:type="dxa"/>
          </w:tcPr>
          <w:p w14:paraId="71858AB6" w14:textId="5A92ECC7" w:rsidR="008D044E" w:rsidRPr="00DA047F" w:rsidRDefault="009E01EB" w:rsidP="009E01EB">
            <w:pPr>
              <w:rPr>
                <w:rFonts w:ascii="Segoe UI" w:hAnsi="Segoe UI" w:cs="Segoe UI"/>
              </w:rPr>
            </w:pPr>
            <w:r w:rsidRPr="00DA047F">
              <w:rPr>
                <w:rFonts w:ascii="Segoe UI" w:hAnsi="Segoe UI" w:cs="Segoe UI"/>
              </w:rPr>
              <w:t>Dizajn stolova i stolica u obliku gljiva</w:t>
            </w:r>
          </w:p>
        </w:tc>
        <w:tc>
          <w:tcPr>
            <w:tcW w:w="1679" w:type="dxa"/>
          </w:tcPr>
          <w:p w14:paraId="2B2750CB" w14:textId="77777777" w:rsidR="008D044E" w:rsidRPr="00DA047F" w:rsidRDefault="008D044E" w:rsidP="000917EB">
            <w:pPr>
              <w:rPr>
                <w:rFonts w:ascii="Segoe UI" w:hAnsi="Segoe UI" w:cs="Segoe UI"/>
              </w:rPr>
            </w:pPr>
          </w:p>
        </w:tc>
        <w:tc>
          <w:tcPr>
            <w:tcW w:w="2830" w:type="dxa"/>
          </w:tcPr>
          <w:p w14:paraId="1E534C26" w14:textId="77777777" w:rsidR="008D044E" w:rsidRPr="00DA047F" w:rsidRDefault="008D044E" w:rsidP="000917EB">
            <w:pPr>
              <w:rPr>
                <w:rFonts w:ascii="Segoe UI" w:hAnsi="Segoe UI" w:cs="Segoe UI"/>
              </w:rPr>
            </w:pPr>
            <w:r w:rsidRPr="00DA047F">
              <w:rPr>
                <w:rFonts w:ascii="Segoe UI" w:hAnsi="Segoe UI" w:cs="Segoe UI"/>
              </w:rPr>
              <w:t>Projektiranje</w:t>
            </w:r>
          </w:p>
          <w:p w14:paraId="7C9CFD75" w14:textId="77777777" w:rsidR="008D044E" w:rsidRPr="00DA047F" w:rsidRDefault="008D044E" w:rsidP="000917EB">
            <w:pPr>
              <w:rPr>
                <w:rFonts w:ascii="Segoe UI" w:hAnsi="Segoe UI" w:cs="Segoe UI"/>
              </w:rPr>
            </w:pPr>
            <w:r w:rsidRPr="00DA047F">
              <w:rPr>
                <w:rFonts w:ascii="Segoe UI" w:hAnsi="Segoe UI" w:cs="Segoe UI"/>
              </w:rPr>
              <w:t>Izrada</w:t>
            </w:r>
          </w:p>
        </w:tc>
      </w:tr>
    </w:tbl>
    <w:p w14:paraId="4DAC2686" w14:textId="77777777" w:rsidR="009E01EB" w:rsidRPr="00DA047F" w:rsidRDefault="009E01EB" w:rsidP="008D044E">
      <w:pPr>
        <w:rPr>
          <w:rFonts w:ascii="Segoe UI" w:hAnsi="Segoe UI" w:cs="Segoe UI"/>
        </w:rPr>
      </w:pPr>
    </w:p>
    <w:p w14:paraId="6C207474" w14:textId="77777777" w:rsidR="009E01EB" w:rsidRPr="00DA047F" w:rsidRDefault="009E01EB" w:rsidP="009E01EB">
      <w:pPr>
        <w:rPr>
          <w:rFonts w:ascii="Segoe UI" w:hAnsi="Segoe UI" w:cs="Segoe UI"/>
        </w:rPr>
      </w:pPr>
    </w:p>
    <w:p w14:paraId="40096C87" w14:textId="24040629" w:rsidR="0094670E" w:rsidRPr="00DA047F" w:rsidRDefault="00833FFB" w:rsidP="0032670E">
      <w:pPr>
        <w:pStyle w:val="Naslov2"/>
        <w:rPr>
          <w:rFonts w:ascii="Segoe UI" w:hAnsi="Segoe UI" w:cs="Segoe UI"/>
        </w:rPr>
      </w:pPr>
      <w:bookmarkStart w:id="87" w:name="_Toc144816367"/>
      <w:r w:rsidRPr="00DA047F">
        <w:rPr>
          <w:rFonts w:ascii="Segoe UI" w:hAnsi="Segoe UI" w:cs="Segoe UI"/>
        </w:rPr>
        <w:t>C.9</w:t>
      </w:r>
      <w:r w:rsidR="009B39EE">
        <w:rPr>
          <w:rFonts w:ascii="Segoe UI" w:hAnsi="Segoe UI" w:cs="Segoe UI"/>
        </w:rPr>
        <w:t>.</w:t>
      </w:r>
      <w:r w:rsidRPr="00DA047F">
        <w:rPr>
          <w:rFonts w:ascii="Segoe UI" w:hAnsi="Segoe UI" w:cs="Segoe UI"/>
        </w:rPr>
        <w:t xml:space="preserve"> „LEPTIRI“ </w:t>
      </w:r>
      <w:r w:rsidR="0094670E" w:rsidRPr="00DA047F">
        <w:rPr>
          <w:rFonts w:ascii="Segoe UI" w:hAnsi="Segoe UI" w:cs="Segoe UI"/>
        </w:rPr>
        <w:t>Interpretacijski interaktivni mehanički izložak</w:t>
      </w:r>
      <w:bookmarkEnd w:id="87"/>
      <w:r w:rsidR="0094670E" w:rsidRPr="00DA047F">
        <w:rPr>
          <w:rFonts w:ascii="Segoe UI" w:hAnsi="Segoe UI" w:cs="Segoe UI"/>
        </w:rPr>
        <w:t xml:space="preserve"> </w:t>
      </w:r>
    </w:p>
    <w:p w14:paraId="1B80B8D6" w14:textId="77777777" w:rsidR="00EA4631" w:rsidRPr="00DA047F" w:rsidRDefault="00EA4631">
      <w:pPr>
        <w:rPr>
          <w:rFonts w:ascii="Segoe UI" w:hAnsi="Segoe UI" w:cs="Segoe UI"/>
          <w:highlight w:val="green"/>
        </w:rPr>
      </w:pPr>
    </w:p>
    <w:p w14:paraId="2CFF7A49" w14:textId="3743EF45" w:rsidR="0094670E" w:rsidRPr="00DA047F" w:rsidRDefault="00EA4631" w:rsidP="00CF709C">
      <w:pPr>
        <w:spacing w:after="0" w:line="240" w:lineRule="auto"/>
        <w:rPr>
          <w:rFonts w:ascii="Segoe UI" w:hAnsi="Segoe UI" w:cs="Segoe UI"/>
        </w:rPr>
      </w:pPr>
      <w:proofErr w:type="spellStart"/>
      <w:r w:rsidRPr="00DA047F">
        <w:rPr>
          <w:rFonts w:ascii="Segoe UI" w:hAnsi="Segoe UI" w:cs="Segoe UI"/>
        </w:rPr>
        <w:t>Mobil</w:t>
      </w:r>
      <w:r w:rsidR="001406D0" w:rsidRPr="00DA047F">
        <w:rPr>
          <w:rFonts w:ascii="Segoe UI" w:hAnsi="Segoe UI" w:cs="Segoe UI"/>
        </w:rPr>
        <w:t>i</w:t>
      </w:r>
      <w:proofErr w:type="spellEnd"/>
      <w:r w:rsidRPr="00DA047F">
        <w:rPr>
          <w:rFonts w:ascii="Segoe UI" w:hAnsi="Segoe UI" w:cs="Segoe UI"/>
        </w:rPr>
        <w:t xml:space="preserve"> s leptirima</w:t>
      </w:r>
      <w:r w:rsidR="00CF709C" w:rsidRPr="00DA047F">
        <w:rPr>
          <w:rFonts w:ascii="Segoe UI" w:eastAsia="Times New Roman" w:hAnsi="Segoe UI" w:cs="Segoe UI"/>
          <w:bCs/>
          <w:color w:val="000000"/>
        </w:rPr>
        <w:t xml:space="preserve"> gorskog plavca: </w:t>
      </w:r>
      <w:r w:rsidRPr="00DA047F">
        <w:rPr>
          <w:rFonts w:ascii="Segoe UI" w:hAnsi="Segoe UI" w:cs="Segoe UI"/>
        </w:rPr>
        <w:t>k</w:t>
      </w:r>
      <w:r w:rsidR="00C25400" w:rsidRPr="00DA047F">
        <w:rPr>
          <w:rFonts w:ascii="Segoe UI" w:hAnsi="Segoe UI" w:cs="Segoe UI"/>
        </w:rPr>
        <w:t>ad povučemo, leptir zamahuje krilima</w:t>
      </w:r>
      <w:r w:rsidR="00FA39B1" w:rsidRPr="00DA047F">
        <w:rPr>
          <w:rFonts w:ascii="Segoe UI" w:hAnsi="Segoe UI" w:cs="Segoe UI"/>
        </w:rPr>
        <w:t>. Isti izložak će biti postavljen i na trijemu i terasi (suteren i prizemlje).</w:t>
      </w:r>
    </w:p>
    <w:p w14:paraId="66A02DAE" w14:textId="3BCDF117" w:rsidR="00EA4631" w:rsidRPr="00DA047F" w:rsidRDefault="00EA4631" w:rsidP="00EA4631">
      <w:pPr>
        <w:pStyle w:val="Odlomakpopisa"/>
        <w:spacing w:after="0" w:line="240" w:lineRule="auto"/>
        <w:rPr>
          <w:rFonts w:ascii="Segoe UI" w:hAnsi="Segoe UI" w:cs="Segoe UI"/>
          <w:sz w:val="16"/>
          <w:szCs w:val="16"/>
        </w:rPr>
      </w:pPr>
    </w:p>
    <w:p w14:paraId="60F7421D" w14:textId="77777777" w:rsidR="00C95412" w:rsidRPr="00DA047F" w:rsidRDefault="00C95412" w:rsidP="00BA7A4E">
      <w:pPr>
        <w:spacing w:after="0" w:line="240" w:lineRule="auto"/>
        <w:rPr>
          <w:rFonts w:ascii="Segoe UI" w:eastAsia="Times New Roman" w:hAnsi="Segoe UI" w:cs="Segoe UI"/>
          <w:b/>
          <w:color w:val="000000"/>
        </w:rPr>
      </w:pPr>
      <w:bookmarkStart w:id="88" w:name="_Hlk123127459"/>
    </w:p>
    <w:p w14:paraId="198D3C5D" w14:textId="117C19D2" w:rsidR="00BA7A4E" w:rsidRPr="00DA047F" w:rsidRDefault="00BA7A4E" w:rsidP="00BA7A4E">
      <w:pPr>
        <w:spacing w:after="0" w:line="240" w:lineRule="auto"/>
        <w:rPr>
          <w:rFonts w:ascii="Segoe UI" w:eastAsia="Times New Roman" w:hAnsi="Segoe UI" w:cs="Segoe UI"/>
          <w:b/>
          <w:color w:val="000000"/>
        </w:rPr>
      </w:pPr>
      <w:r w:rsidRPr="00DA047F">
        <w:rPr>
          <w:rFonts w:ascii="Segoe UI" w:eastAsia="Times New Roman" w:hAnsi="Segoe UI" w:cs="Segoe UI"/>
          <w:b/>
          <w:color w:val="000000"/>
        </w:rPr>
        <w:t>OPIS FENOMENA</w:t>
      </w:r>
    </w:p>
    <w:p w14:paraId="5A516C56" w14:textId="77777777" w:rsidR="00BA7A4E" w:rsidRPr="00DA047F" w:rsidRDefault="00BA7A4E" w:rsidP="00BA7A4E">
      <w:pPr>
        <w:spacing w:after="0" w:line="240" w:lineRule="auto"/>
        <w:rPr>
          <w:rFonts w:ascii="Segoe UI" w:eastAsia="Times New Roman" w:hAnsi="Segoe UI" w:cs="Segoe UI"/>
          <w:b/>
          <w:color w:val="000000"/>
        </w:rPr>
      </w:pPr>
    </w:p>
    <w:p w14:paraId="00B6140F" w14:textId="346910B6" w:rsidR="00BA7A4E" w:rsidRPr="00DA047F" w:rsidRDefault="00BA7A4E" w:rsidP="00BA7A4E">
      <w:pPr>
        <w:spacing w:after="0" w:line="240" w:lineRule="auto"/>
        <w:rPr>
          <w:rFonts w:ascii="Segoe UI" w:hAnsi="Segoe UI" w:cs="Segoe UI"/>
        </w:rPr>
      </w:pPr>
      <w:r w:rsidRPr="00DA047F">
        <w:rPr>
          <w:rFonts w:ascii="Segoe UI" w:hAnsi="Segoe UI" w:cs="Segoe UI"/>
        </w:rPr>
        <w:t xml:space="preserve">Bogatstvo života travnjaka puno je veće, začuđujuće, </w:t>
      </w:r>
      <w:r w:rsidR="001406D0" w:rsidRPr="00DA047F">
        <w:rPr>
          <w:rFonts w:ascii="Segoe UI" w:hAnsi="Segoe UI" w:cs="Segoe UI"/>
        </w:rPr>
        <w:t>od onog na prvi pogled.</w:t>
      </w:r>
      <w:r w:rsidRPr="00DA047F">
        <w:rPr>
          <w:rFonts w:ascii="Segoe UI" w:hAnsi="Segoe UI" w:cs="Segoe UI"/>
        </w:rPr>
        <w:t xml:space="preserve"> Pored šarenila cvijeća u oči upada raznolikost leptira koji neumorno lepršaju od cvijeta do cvijeta, zadivljuju svojim bojama, šarama i oblicima. Svaki od njih ima svoju životnu priču. </w:t>
      </w:r>
    </w:p>
    <w:p w14:paraId="10498801" w14:textId="77777777" w:rsidR="00BA7A4E" w:rsidRPr="00DA047F" w:rsidRDefault="00BA7A4E" w:rsidP="00BA7A4E">
      <w:pPr>
        <w:pStyle w:val="HTMLunaprijedoblikovano"/>
        <w:shd w:val="clear" w:color="auto" w:fill="FFFFFF" w:themeFill="background1"/>
        <w:rPr>
          <w:rFonts w:ascii="Segoe UI" w:eastAsia="Calibri" w:hAnsi="Segoe UI" w:cs="Segoe UI"/>
          <w:sz w:val="22"/>
          <w:szCs w:val="22"/>
          <w:highlight w:val="green"/>
          <w:lang w:val="hr-HR" w:eastAsia="en-US"/>
        </w:rPr>
      </w:pPr>
    </w:p>
    <w:p w14:paraId="6FF35578" w14:textId="77777777" w:rsidR="00BA7A4E" w:rsidRPr="00DA047F" w:rsidRDefault="00BA7A4E" w:rsidP="00BA7A4E">
      <w:pPr>
        <w:rPr>
          <w:rFonts w:ascii="Segoe UI" w:hAnsi="Segoe UI" w:cs="Segoe UI"/>
          <w:b/>
        </w:rPr>
      </w:pPr>
      <w:bookmarkStart w:id="89" w:name="_Hlk123155230"/>
      <w:bookmarkStart w:id="90" w:name="_Hlk123158022"/>
      <w:bookmarkEnd w:id="88"/>
      <w:r w:rsidRPr="00DA047F">
        <w:rPr>
          <w:rFonts w:ascii="Segoe UI" w:hAnsi="Segoe UI" w:cs="Segoe UI"/>
          <w:b/>
        </w:rPr>
        <w:t>TEMA</w:t>
      </w:r>
    </w:p>
    <w:p w14:paraId="6522C4E4" w14:textId="77777777" w:rsidR="00BA7A4E" w:rsidRPr="00DA047F" w:rsidRDefault="00BA7A4E" w:rsidP="00BA7A4E">
      <w:pPr>
        <w:shd w:val="clear" w:color="auto" w:fill="FFFFFF" w:themeFill="background1"/>
        <w:rPr>
          <w:rFonts w:ascii="Segoe UI" w:hAnsi="Segoe UI" w:cs="Segoe UI"/>
        </w:rPr>
      </w:pPr>
      <w:r w:rsidRPr="00DA047F">
        <w:rPr>
          <w:rFonts w:ascii="Segoe UI" w:hAnsi="Segoe UI" w:cs="Segoe UI"/>
        </w:rPr>
        <w:lastRenderedPageBreak/>
        <w:t>Šareni ljepotani</w:t>
      </w:r>
    </w:p>
    <w:p w14:paraId="01E8590A" w14:textId="77777777" w:rsidR="00BA7A4E" w:rsidRPr="00DA047F" w:rsidRDefault="00BA7A4E" w:rsidP="00BA7A4E">
      <w:pPr>
        <w:rPr>
          <w:rFonts w:ascii="Segoe UI" w:hAnsi="Segoe UI" w:cs="Segoe UI"/>
          <w:b/>
        </w:rPr>
      </w:pPr>
      <w:r w:rsidRPr="00DA047F">
        <w:rPr>
          <w:rFonts w:ascii="Segoe UI" w:hAnsi="Segoe UI" w:cs="Segoe UI"/>
          <w:b/>
        </w:rPr>
        <w:t>MEDIJ INTERPRETACIJE</w:t>
      </w:r>
    </w:p>
    <w:p w14:paraId="49AC91ED" w14:textId="77777777" w:rsidR="00BA7A4E" w:rsidRPr="00DA047F" w:rsidRDefault="00BA7A4E" w:rsidP="00BA7A4E">
      <w:pPr>
        <w:rPr>
          <w:rFonts w:ascii="Segoe UI" w:hAnsi="Segoe UI" w:cs="Segoe UI"/>
        </w:rPr>
      </w:pPr>
      <w:r w:rsidRPr="00DA047F">
        <w:rPr>
          <w:rFonts w:ascii="Segoe UI" w:hAnsi="Segoe UI" w:cs="Segoe UI"/>
        </w:rPr>
        <w:t xml:space="preserve">Interpretacijski interaktivni mehanički izložak </w:t>
      </w:r>
    </w:p>
    <w:p w14:paraId="7C66FAE7" w14:textId="77777777" w:rsidR="00BA7A4E" w:rsidRPr="00DA047F" w:rsidRDefault="00BA7A4E" w:rsidP="00BA7A4E">
      <w:pPr>
        <w:rPr>
          <w:rFonts w:ascii="Segoe UI" w:hAnsi="Segoe UI" w:cs="Segoe UI"/>
          <w:b/>
        </w:rPr>
      </w:pPr>
      <w:r w:rsidRPr="00DA047F">
        <w:rPr>
          <w:rFonts w:ascii="Segoe UI" w:hAnsi="Segoe UI" w:cs="Segoe UI"/>
          <w:b/>
        </w:rPr>
        <w:t>TEHNIČKE SPECIFIKACIJE</w:t>
      </w:r>
    </w:p>
    <w:tbl>
      <w:tblPr>
        <w:tblStyle w:val="Reetkatablice"/>
        <w:tblW w:w="0" w:type="auto"/>
        <w:tblLayout w:type="fixed"/>
        <w:tblLook w:val="04A0" w:firstRow="1" w:lastRow="0" w:firstColumn="1" w:lastColumn="0" w:noHBand="0" w:noVBand="1"/>
      </w:tblPr>
      <w:tblGrid>
        <w:gridCol w:w="1774"/>
        <w:gridCol w:w="2779"/>
        <w:gridCol w:w="1679"/>
        <w:gridCol w:w="2830"/>
      </w:tblGrid>
      <w:tr w:rsidR="00BA7A4E" w:rsidRPr="00DA047F" w14:paraId="049BFDB4" w14:textId="77777777" w:rsidTr="000917EB">
        <w:tc>
          <w:tcPr>
            <w:tcW w:w="1774" w:type="dxa"/>
          </w:tcPr>
          <w:p w14:paraId="15B45D8A" w14:textId="77777777" w:rsidR="00BA7A4E" w:rsidRPr="00DA047F" w:rsidRDefault="00BA7A4E" w:rsidP="000917EB">
            <w:pPr>
              <w:rPr>
                <w:rFonts w:ascii="Segoe UI" w:hAnsi="Segoe UI" w:cs="Segoe UI"/>
              </w:rPr>
            </w:pPr>
            <w:r w:rsidRPr="00DA047F">
              <w:rPr>
                <w:rFonts w:ascii="Segoe UI" w:hAnsi="Segoe UI" w:cs="Segoe UI"/>
              </w:rPr>
              <w:t>SADRŽAJ</w:t>
            </w:r>
          </w:p>
        </w:tc>
        <w:tc>
          <w:tcPr>
            <w:tcW w:w="2779" w:type="dxa"/>
          </w:tcPr>
          <w:p w14:paraId="43754715" w14:textId="77777777" w:rsidR="00BA7A4E" w:rsidRPr="00DA047F" w:rsidRDefault="00BA7A4E" w:rsidP="000917EB">
            <w:pPr>
              <w:rPr>
                <w:rFonts w:ascii="Segoe UI" w:hAnsi="Segoe UI" w:cs="Segoe UI"/>
              </w:rPr>
            </w:pPr>
            <w:r w:rsidRPr="00DA047F">
              <w:rPr>
                <w:rFonts w:ascii="Segoe UI" w:hAnsi="Segoe UI" w:cs="Segoe UI"/>
              </w:rPr>
              <w:t>OPIS</w:t>
            </w:r>
          </w:p>
        </w:tc>
        <w:tc>
          <w:tcPr>
            <w:tcW w:w="1679" w:type="dxa"/>
          </w:tcPr>
          <w:p w14:paraId="0534C334" w14:textId="77777777" w:rsidR="00BA7A4E" w:rsidRPr="00DA047F" w:rsidRDefault="00BA7A4E" w:rsidP="000917EB">
            <w:pPr>
              <w:rPr>
                <w:rFonts w:ascii="Segoe UI" w:hAnsi="Segoe UI" w:cs="Segoe UI"/>
              </w:rPr>
            </w:pPr>
            <w:r w:rsidRPr="00DA047F">
              <w:rPr>
                <w:rFonts w:ascii="Segoe UI" w:hAnsi="Segoe UI" w:cs="Segoe UI"/>
              </w:rPr>
              <w:t>KOLIČINA</w:t>
            </w:r>
          </w:p>
        </w:tc>
        <w:tc>
          <w:tcPr>
            <w:tcW w:w="2830" w:type="dxa"/>
          </w:tcPr>
          <w:p w14:paraId="54315BCF" w14:textId="77777777" w:rsidR="00BA7A4E" w:rsidRPr="00DA047F" w:rsidRDefault="00BA7A4E" w:rsidP="000917EB">
            <w:pPr>
              <w:rPr>
                <w:rFonts w:ascii="Segoe UI" w:hAnsi="Segoe UI" w:cs="Segoe UI"/>
              </w:rPr>
            </w:pPr>
            <w:r w:rsidRPr="00DA047F">
              <w:rPr>
                <w:rFonts w:ascii="Segoe UI" w:hAnsi="Segoe UI" w:cs="Segoe UI"/>
              </w:rPr>
              <w:t>PROJEKTNI ZADATAK</w:t>
            </w:r>
          </w:p>
        </w:tc>
      </w:tr>
      <w:tr w:rsidR="00BA7A4E" w:rsidRPr="00DA047F" w14:paraId="1C475D00" w14:textId="77777777" w:rsidTr="000917EB">
        <w:tc>
          <w:tcPr>
            <w:tcW w:w="1774" w:type="dxa"/>
          </w:tcPr>
          <w:p w14:paraId="37EF4C25" w14:textId="77777777" w:rsidR="00BA7A4E" w:rsidRPr="00DA047F" w:rsidRDefault="00BA7A4E" w:rsidP="000917EB">
            <w:pPr>
              <w:rPr>
                <w:rFonts w:ascii="Segoe UI" w:hAnsi="Segoe UI" w:cs="Segoe UI"/>
              </w:rPr>
            </w:pPr>
            <w:r w:rsidRPr="00DA047F">
              <w:rPr>
                <w:rFonts w:ascii="Segoe UI" w:hAnsi="Segoe UI" w:cs="Segoe UI"/>
              </w:rPr>
              <w:t>Produkt dizajn</w:t>
            </w:r>
          </w:p>
        </w:tc>
        <w:tc>
          <w:tcPr>
            <w:tcW w:w="2779" w:type="dxa"/>
          </w:tcPr>
          <w:p w14:paraId="72490420" w14:textId="410620EC" w:rsidR="00BA7A4E" w:rsidRPr="00DA047F" w:rsidRDefault="00BA7A4E" w:rsidP="000917EB">
            <w:pPr>
              <w:rPr>
                <w:rFonts w:ascii="Segoe UI" w:hAnsi="Segoe UI" w:cs="Segoe UI"/>
              </w:rPr>
            </w:pPr>
            <w:r w:rsidRPr="00DA047F">
              <w:rPr>
                <w:rFonts w:ascii="Segoe UI" w:hAnsi="Segoe UI" w:cs="Segoe UI"/>
              </w:rPr>
              <w:t xml:space="preserve">Izrada </w:t>
            </w:r>
            <w:proofErr w:type="spellStart"/>
            <w:r w:rsidRPr="00DA047F">
              <w:rPr>
                <w:rFonts w:ascii="Segoe UI" w:hAnsi="Segoe UI" w:cs="Segoe UI"/>
              </w:rPr>
              <w:t>mobil</w:t>
            </w:r>
            <w:r w:rsidR="001406D0" w:rsidRPr="00DA047F">
              <w:rPr>
                <w:rFonts w:ascii="Segoe UI" w:hAnsi="Segoe UI" w:cs="Segoe UI"/>
              </w:rPr>
              <w:t>a</w:t>
            </w:r>
            <w:proofErr w:type="spellEnd"/>
            <w:r w:rsidR="007A6656" w:rsidRPr="00DA047F">
              <w:rPr>
                <w:rFonts w:ascii="Segoe UI" w:hAnsi="Segoe UI" w:cs="Segoe UI"/>
              </w:rPr>
              <w:t xml:space="preserve"> leptira</w:t>
            </w:r>
          </w:p>
          <w:p w14:paraId="763033E9" w14:textId="77777777" w:rsidR="00BA7A4E" w:rsidRPr="00DA047F" w:rsidRDefault="00BA7A4E" w:rsidP="000917EB">
            <w:pPr>
              <w:rPr>
                <w:rFonts w:ascii="Segoe UI" w:hAnsi="Segoe UI" w:cs="Segoe UI"/>
              </w:rPr>
            </w:pPr>
          </w:p>
        </w:tc>
        <w:tc>
          <w:tcPr>
            <w:tcW w:w="1679" w:type="dxa"/>
          </w:tcPr>
          <w:p w14:paraId="32446E40" w14:textId="5D18AB23" w:rsidR="00BA7A4E" w:rsidRPr="00DA047F" w:rsidRDefault="007A6656" w:rsidP="000917EB">
            <w:pPr>
              <w:rPr>
                <w:rFonts w:ascii="Segoe UI" w:hAnsi="Segoe UI" w:cs="Segoe UI"/>
              </w:rPr>
            </w:pPr>
            <w:r w:rsidRPr="00DA047F">
              <w:rPr>
                <w:rFonts w:ascii="Segoe UI" w:hAnsi="Segoe UI" w:cs="Segoe UI"/>
              </w:rPr>
              <w:t>9</w:t>
            </w:r>
          </w:p>
        </w:tc>
        <w:tc>
          <w:tcPr>
            <w:tcW w:w="2830" w:type="dxa"/>
          </w:tcPr>
          <w:p w14:paraId="064669CA" w14:textId="77777777" w:rsidR="00BA7A4E" w:rsidRPr="00DA047F" w:rsidRDefault="00BA7A4E" w:rsidP="000917EB">
            <w:pPr>
              <w:rPr>
                <w:rFonts w:ascii="Segoe UI" w:hAnsi="Segoe UI" w:cs="Segoe UI"/>
              </w:rPr>
            </w:pPr>
            <w:r w:rsidRPr="00DA047F">
              <w:rPr>
                <w:rFonts w:ascii="Segoe UI" w:hAnsi="Segoe UI" w:cs="Segoe UI"/>
              </w:rPr>
              <w:t>Projektiranje</w:t>
            </w:r>
          </w:p>
          <w:p w14:paraId="56552A5F" w14:textId="77777777" w:rsidR="00BA7A4E" w:rsidRPr="00DA047F" w:rsidRDefault="00BA7A4E" w:rsidP="000917EB">
            <w:pPr>
              <w:rPr>
                <w:rFonts w:ascii="Segoe UI" w:hAnsi="Segoe UI" w:cs="Segoe UI"/>
              </w:rPr>
            </w:pPr>
            <w:r w:rsidRPr="00DA047F">
              <w:rPr>
                <w:rFonts w:ascii="Segoe UI" w:hAnsi="Segoe UI" w:cs="Segoe UI"/>
              </w:rPr>
              <w:t>Izrada</w:t>
            </w:r>
          </w:p>
        </w:tc>
      </w:tr>
    </w:tbl>
    <w:p w14:paraId="78C77E59" w14:textId="77777777" w:rsidR="00BA7A4E" w:rsidRPr="00DA047F" w:rsidRDefault="00BA7A4E" w:rsidP="00BA7A4E">
      <w:pPr>
        <w:rPr>
          <w:rFonts w:ascii="Segoe UI" w:hAnsi="Segoe UI" w:cs="Segoe UI"/>
        </w:rPr>
      </w:pPr>
    </w:p>
    <w:bookmarkEnd w:id="89"/>
    <w:bookmarkEnd w:id="90"/>
    <w:p w14:paraId="29504720" w14:textId="77777777" w:rsidR="00BA7A4E" w:rsidRPr="00DA047F" w:rsidRDefault="00BA7A4E">
      <w:pPr>
        <w:rPr>
          <w:rFonts w:ascii="Segoe UI" w:hAnsi="Segoe UI" w:cs="Segoe UI"/>
        </w:rPr>
      </w:pPr>
    </w:p>
    <w:p w14:paraId="60031CBB" w14:textId="2EB8238B" w:rsidR="0094670E" w:rsidRPr="00DA047F" w:rsidRDefault="00833FFB" w:rsidP="0032670E">
      <w:pPr>
        <w:pStyle w:val="Naslov2"/>
        <w:rPr>
          <w:rFonts w:ascii="Segoe UI" w:hAnsi="Segoe UI" w:cs="Segoe UI"/>
        </w:rPr>
      </w:pPr>
      <w:bookmarkStart w:id="91" w:name="_Toc144816368"/>
      <w:bookmarkStart w:id="92" w:name="_Hlk130826639"/>
      <w:r w:rsidRPr="00DA047F">
        <w:rPr>
          <w:rFonts w:ascii="Segoe UI" w:hAnsi="Segoe UI" w:cs="Segoe UI"/>
        </w:rPr>
        <w:t xml:space="preserve">C.10. </w:t>
      </w:r>
      <w:r w:rsidR="00A00AED" w:rsidRPr="00DA047F">
        <w:rPr>
          <w:rFonts w:ascii="Segoe UI" w:hAnsi="Segoe UI" w:cs="Segoe UI"/>
        </w:rPr>
        <w:t xml:space="preserve">"ŠKRINJA S BLAGOM" </w:t>
      </w:r>
      <w:r w:rsidRPr="00DA047F">
        <w:rPr>
          <w:rFonts w:ascii="Segoe UI" w:hAnsi="Segoe UI" w:cs="Segoe UI"/>
        </w:rPr>
        <w:t>–</w:t>
      </w:r>
      <w:r w:rsidR="00FA39B1" w:rsidRPr="00DA047F">
        <w:rPr>
          <w:rFonts w:ascii="Segoe UI" w:hAnsi="Segoe UI" w:cs="Segoe UI"/>
        </w:rPr>
        <w:t xml:space="preserve"> </w:t>
      </w:r>
      <w:r w:rsidR="0094670E" w:rsidRPr="00DA047F">
        <w:rPr>
          <w:rFonts w:ascii="Segoe UI" w:hAnsi="Segoe UI" w:cs="Segoe UI"/>
        </w:rPr>
        <w:t>Interpretacijski interaktivni izložak</w:t>
      </w:r>
      <w:bookmarkEnd w:id="91"/>
      <w:r w:rsidR="0094670E" w:rsidRPr="00DA047F">
        <w:rPr>
          <w:rFonts w:ascii="Segoe UI" w:hAnsi="Segoe UI" w:cs="Segoe UI"/>
        </w:rPr>
        <w:t xml:space="preserve"> </w:t>
      </w:r>
    </w:p>
    <w:bookmarkEnd w:id="92"/>
    <w:p w14:paraId="5EA6902C" w14:textId="77777777" w:rsidR="00F738F0" w:rsidRPr="00DA047F" w:rsidRDefault="00F738F0" w:rsidP="00F738F0">
      <w:pPr>
        <w:rPr>
          <w:rFonts w:ascii="Segoe UI" w:hAnsi="Segoe UI" w:cs="Segoe UI"/>
        </w:rPr>
      </w:pPr>
    </w:p>
    <w:p w14:paraId="513A4ED4" w14:textId="6EE4F362" w:rsidR="00F738F0" w:rsidRPr="00DA047F" w:rsidRDefault="00F738F0" w:rsidP="00F738F0">
      <w:pPr>
        <w:rPr>
          <w:rFonts w:ascii="Segoe UI" w:hAnsi="Segoe UI" w:cs="Segoe UI"/>
        </w:rPr>
      </w:pPr>
      <w:r w:rsidRPr="00DA047F">
        <w:rPr>
          <w:rFonts w:ascii="Segoe UI" w:hAnsi="Segoe UI" w:cs="Segoe UI"/>
        </w:rPr>
        <w:t>Otkrivanje flore</w:t>
      </w:r>
      <w:r w:rsidR="00FA39B1" w:rsidRPr="00DA047F">
        <w:rPr>
          <w:rFonts w:ascii="Segoe UI" w:hAnsi="Segoe UI" w:cs="Segoe UI"/>
        </w:rPr>
        <w:t xml:space="preserve"> i</w:t>
      </w:r>
      <w:r w:rsidRPr="00DA047F">
        <w:rPr>
          <w:rFonts w:ascii="Segoe UI" w:hAnsi="Segoe UI" w:cs="Segoe UI"/>
        </w:rPr>
        <w:t xml:space="preserve"> faune NP PJ </w:t>
      </w:r>
    </w:p>
    <w:p w14:paraId="31D9E00F" w14:textId="753B8724" w:rsidR="000F76F6" w:rsidRPr="00DA047F" w:rsidRDefault="003D3D7C" w:rsidP="00833FFB">
      <w:pPr>
        <w:rPr>
          <w:rFonts w:ascii="Segoe UI" w:hAnsi="Segoe UI" w:cs="Segoe UI"/>
        </w:rPr>
      </w:pPr>
      <w:r w:rsidRPr="00DA047F">
        <w:rPr>
          <w:rFonts w:ascii="Segoe UI" w:hAnsi="Segoe UI" w:cs="Segoe UI"/>
        </w:rPr>
        <w:t xml:space="preserve">Stol s tankim „ladicama“ koje se </w:t>
      </w:r>
      <w:r w:rsidR="002A5642" w:rsidRPr="00DA047F">
        <w:rPr>
          <w:rFonts w:ascii="Segoe UI" w:hAnsi="Segoe UI" w:cs="Segoe UI"/>
        </w:rPr>
        <w:t>„</w:t>
      </w:r>
      <w:r w:rsidRPr="00DA047F">
        <w:rPr>
          <w:rFonts w:ascii="Segoe UI" w:hAnsi="Segoe UI" w:cs="Segoe UI"/>
        </w:rPr>
        <w:t>otvaraju</w:t>
      </w:r>
      <w:r w:rsidR="002A5642" w:rsidRPr="00DA047F">
        <w:rPr>
          <w:rFonts w:ascii="Segoe UI" w:hAnsi="Segoe UI" w:cs="Segoe UI"/>
        </w:rPr>
        <w:t>“/izvlače</w:t>
      </w:r>
      <w:r w:rsidRPr="00DA047F">
        <w:rPr>
          <w:rFonts w:ascii="Segoe UI" w:hAnsi="Segoe UI" w:cs="Segoe UI"/>
        </w:rPr>
        <w:t>, svaka ladica predstavlja jednu biljku, životinjsku vrstu ili stanište</w:t>
      </w:r>
      <w:r w:rsidR="002A5642" w:rsidRPr="00DA047F">
        <w:rPr>
          <w:rFonts w:ascii="Segoe UI" w:hAnsi="Segoe UI" w:cs="Segoe UI"/>
        </w:rPr>
        <w:t xml:space="preserve">. </w:t>
      </w:r>
      <w:r w:rsidR="00FA39B1" w:rsidRPr="00DA047F">
        <w:rPr>
          <w:rFonts w:ascii="Segoe UI" w:hAnsi="Segoe UI" w:cs="Segoe UI"/>
        </w:rPr>
        <w:t xml:space="preserve">U dijelu ladica se nalazi 3D print izabranih životinja, u dijelu karticu s opisom i fotografijom odabranih vrsta. </w:t>
      </w:r>
      <w:r w:rsidR="00833FFB" w:rsidRPr="00DA047F">
        <w:rPr>
          <w:rFonts w:ascii="Segoe UI" w:hAnsi="Segoe UI" w:cs="Segoe UI"/>
        </w:rPr>
        <w:t xml:space="preserve">Gornja ploha stola </w:t>
      </w:r>
      <w:r w:rsidR="00524D38" w:rsidRPr="00DA047F">
        <w:rPr>
          <w:rFonts w:ascii="Segoe UI" w:hAnsi="Segoe UI" w:cs="Segoe UI"/>
        </w:rPr>
        <w:t xml:space="preserve">opisuje Natura 2000 staništa, te se na njoj nalaze </w:t>
      </w:r>
      <w:proofErr w:type="spellStart"/>
      <w:r w:rsidR="00524D38" w:rsidRPr="00DA047F">
        <w:rPr>
          <w:rFonts w:ascii="Segoe UI" w:hAnsi="Segoe UI" w:cs="Segoe UI"/>
        </w:rPr>
        <w:t>izvlačne</w:t>
      </w:r>
      <w:proofErr w:type="spellEnd"/>
      <w:r w:rsidR="00524D38" w:rsidRPr="00DA047F">
        <w:rPr>
          <w:rFonts w:ascii="Segoe UI" w:hAnsi="Segoe UI" w:cs="Segoe UI"/>
        </w:rPr>
        <w:t xml:space="preserve"> police – jedan set s „vladarima zemlje“, drugi s „vladarima neba (po 4 komada)</w:t>
      </w:r>
      <w:r w:rsidR="000F76F6" w:rsidRPr="00DA047F">
        <w:rPr>
          <w:rFonts w:ascii="Segoe UI" w:hAnsi="Segoe UI" w:cs="Segoe UI"/>
        </w:rPr>
        <w:t xml:space="preserve">. </w:t>
      </w:r>
    </w:p>
    <w:p w14:paraId="400CEAEC" w14:textId="7980FC31" w:rsidR="00027C2E" w:rsidRPr="00DA047F" w:rsidRDefault="00027C2E" w:rsidP="00027C2E">
      <w:pPr>
        <w:spacing w:after="0" w:line="240" w:lineRule="auto"/>
        <w:rPr>
          <w:rFonts w:ascii="Segoe UI" w:eastAsia="Times New Roman" w:hAnsi="Segoe UI" w:cs="Segoe UI"/>
          <w:b/>
          <w:color w:val="000000"/>
        </w:rPr>
      </w:pPr>
      <w:r w:rsidRPr="00DA047F">
        <w:rPr>
          <w:rFonts w:ascii="Segoe UI" w:eastAsia="Times New Roman" w:hAnsi="Segoe UI" w:cs="Segoe UI"/>
          <w:b/>
          <w:color w:val="000000"/>
        </w:rPr>
        <w:t>OPIS FENOMENA</w:t>
      </w:r>
    </w:p>
    <w:p w14:paraId="4A9D4915" w14:textId="77777777" w:rsidR="00027C2E" w:rsidRPr="00DA047F" w:rsidRDefault="00027C2E" w:rsidP="00027C2E">
      <w:pPr>
        <w:spacing w:after="0" w:line="240" w:lineRule="auto"/>
        <w:rPr>
          <w:rFonts w:ascii="Segoe UI" w:eastAsia="Times New Roman" w:hAnsi="Segoe UI" w:cs="Segoe UI"/>
          <w:b/>
          <w:color w:val="000000"/>
        </w:rPr>
      </w:pPr>
    </w:p>
    <w:p w14:paraId="0F09934F" w14:textId="3F45A90C" w:rsidR="00027C2E" w:rsidRPr="00DA047F" w:rsidRDefault="00027C2E" w:rsidP="00027C2E">
      <w:pPr>
        <w:spacing w:after="0" w:line="240" w:lineRule="auto"/>
        <w:rPr>
          <w:rFonts w:ascii="Segoe UI" w:hAnsi="Segoe UI" w:cs="Segoe UI"/>
        </w:rPr>
      </w:pPr>
      <w:r w:rsidRPr="00DA047F">
        <w:rPr>
          <w:rFonts w:ascii="Segoe UI" w:hAnsi="Segoe UI" w:cs="Segoe UI"/>
        </w:rPr>
        <w:t xml:space="preserve">Natura 2000 je ekološka mreža sastavljena od područja važnih za očuvanje ugroženih vrsta i stanišnih tipova Europske Unije. Cilj je ove mreže očuvati ili ponovno uspostaviti povoljno stanje više od tisuću ugroženih i rijetkih vrsta te oko 230 prirodnih i </w:t>
      </w:r>
      <w:proofErr w:type="spellStart"/>
      <w:r w:rsidRPr="00DA047F">
        <w:rPr>
          <w:rFonts w:ascii="Segoe UI" w:hAnsi="Segoe UI" w:cs="Segoe UI"/>
        </w:rPr>
        <w:t>poluprirodnih</w:t>
      </w:r>
      <w:proofErr w:type="spellEnd"/>
      <w:r w:rsidRPr="00DA047F">
        <w:rPr>
          <w:rFonts w:ascii="Segoe UI" w:hAnsi="Segoe UI" w:cs="Segoe UI"/>
        </w:rPr>
        <w:t xml:space="preserve"> stanišnih tipova. Dosad je u ovu ekološku mrežu uključeno oko 27.500 područja na gotovo 20% teritorija EU, što je čini najvećim sustavom očuvanih područja u svijetu. Natura 2000 temelji se na EU direktivama (Direktivi o pticama i Direktivi o staništima), područja se biraju znanstvenim mjerilima, a kod upravljanja tim područjima u obzir se uzima i interes i dobrobit ljudi koji ondje žive. Područje Nacionalnog parka Plitvička jezera u cijelosti je dio ekološke mreže zemalja članica EU – NATURA 2000. Na području Nacionalnog parka, u okviru ekološke mreže Natura 2000, zastupljeno je 28 ciljnih vrsta (flora i fauna), 20 ciljnih stanišnih tipova i 21 ciljna vrsta ptica.</w:t>
      </w:r>
      <w:r w:rsidR="00524D38" w:rsidRPr="00DA047F">
        <w:rPr>
          <w:rStyle w:val="Referencafusnote"/>
          <w:rFonts w:ascii="Segoe UI" w:hAnsi="Segoe UI" w:cs="Segoe UI"/>
        </w:rPr>
        <w:footnoteReference w:id="14"/>
      </w:r>
    </w:p>
    <w:p w14:paraId="7D64E7A8" w14:textId="63012DC4" w:rsidR="00027C2E" w:rsidRPr="00DA047F" w:rsidRDefault="00027C2E" w:rsidP="00027C2E">
      <w:pPr>
        <w:spacing w:after="0" w:line="240" w:lineRule="auto"/>
        <w:rPr>
          <w:rFonts w:ascii="Segoe UI" w:hAnsi="Segoe UI" w:cs="Segoe UI"/>
          <w:sz w:val="16"/>
          <w:szCs w:val="16"/>
        </w:rPr>
      </w:pPr>
    </w:p>
    <w:p w14:paraId="23180D72" w14:textId="77777777" w:rsidR="00027C2E" w:rsidRPr="00DA047F" w:rsidRDefault="00027C2E" w:rsidP="00027C2E">
      <w:pPr>
        <w:rPr>
          <w:rFonts w:ascii="Segoe UI" w:hAnsi="Segoe UI" w:cs="Segoe UI"/>
        </w:rPr>
      </w:pPr>
    </w:p>
    <w:p w14:paraId="6CC89A2A" w14:textId="00CB0874" w:rsidR="00027C2E" w:rsidRPr="00DA047F" w:rsidRDefault="00886597" w:rsidP="00027C2E">
      <w:pPr>
        <w:shd w:val="clear" w:color="auto" w:fill="FFFFFF" w:themeFill="background1"/>
        <w:rPr>
          <w:rFonts w:ascii="Segoe UI" w:hAnsi="Segoe UI" w:cs="Segoe UI"/>
          <w:b/>
          <w:bCs/>
        </w:rPr>
      </w:pPr>
      <w:r w:rsidRPr="00DA047F">
        <w:rPr>
          <w:rFonts w:ascii="Segoe UI" w:hAnsi="Segoe UI" w:cs="Segoe UI"/>
          <w:b/>
          <w:bCs/>
        </w:rPr>
        <w:t>NATURA 2000 NP PJ:</w:t>
      </w:r>
    </w:p>
    <w:p w14:paraId="4941BE59" w14:textId="77777777" w:rsidR="00B015C1" w:rsidRPr="00DA047F" w:rsidRDefault="00B015C1" w:rsidP="00B015C1">
      <w:pPr>
        <w:spacing w:after="0" w:line="240" w:lineRule="auto"/>
        <w:rPr>
          <w:rFonts w:ascii="Segoe UI" w:hAnsi="Segoe UI" w:cs="Segoe UI"/>
          <w:b/>
          <w:bCs/>
        </w:rPr>
      </w:pPr>
      <w:r w:rsidRPr="00DA047F">
        <w:rPr>
          <w:rFonts w:ascii="Segoe UI" w:hAnsi="Segoe UI" w:cs="Segoe UI"/>
          <w:b/>
          <w:bCs/>
        </w:rPr>
        <w:t>Šumska staništa</w:t>
      </w:r>
    </w:p>
    <w:p w14:paraId="5BF65506" w14:textId="496D2757" w:rsidR="009A7A19" w:rsidRPr="00DA047F" w:rsidRDefault="009A7A19" w:rsidP="009A7A19">
      <w:pPr>
        <w:shd w:val="clear" w:color="auto" w:fill="FFFFFF"/>
        <w:spacing w:after="315" w:line="240" w:lineRule="auto"/>
        <w:rPr>
          <w:rFonts w:ascii="Segoe UI" w:hAnsi="Segoe UI" w:cs="Segoe UI"/>
        </w:rPr>
      </w:pPr>
      <w:r w:rsidRPr="00DA047F">
        <w:rPr>
          <w:rFonts w:ascii="Segoe UI" w:hAnsi="Segoe UI" w:cs="Segoe UI"/>
        </w:rPr>
        <w:t>Šumama koje obuhvaćaju Nacionalni park gospodarilo se na temelju osnova gospodarenja  sve do proglašenja važećeg Zakona o zaštiti prirode po kojem je šuma prepuštena prirodnom razvoju (ne gospodari se u šumarskom smislu već na temelju Akcijskog plana za šume). U zonalnom smislu u PP nailazimo na zonu bukovih šuma (najzastupljenije) i zonu bukovo-</w:t>
      </w:r>
      <w:r w:rsidRPr="00DA047F">
        <w:rPr>
          <w:rFonts w:ascii="Segoe UI" w:hAnsi="Segoe UI" w:cs="Segoe UI"/>
        </w:rPr>
        <w:lastRenderedPageBreak/>
        <w:t xml:space="preserve">jelovih šuma koje predstavljaju trajni vegetacijski oblik ili </w:t>
      </w:r>
      <w:proofErr w:type="spellStart"/>
      <w:r w:rsidRPr="00DA047F">
        <w:rPr>
          <w:rFonts w:ascii="Segoe UI" w:hAnsi="Segoe UI" w:cs="Segoe UI"/>
        </w:rPr>
        <w:t>klimatozonsku</w:t>
      </w:r>
      <w:proofErr w:type="spellEnd"/>
      <w:r w:rsidRPr="00DA047F">
        <w:rPr>
          <w:rFonts w:ascii="Segoe UI" w:hAnsi="Segoe UI" w:cs="Segoe UI"/>
        </w:rPr>
        <w:t xml:space="preserve"> vegetaciju. Unutar ovih zona razvijeno je i niz </w:t>
      </w:r>
      <w:proofErr w:type="spellStart"/>
      <w:r w:rsidRPr="00DA047F">
        <w:rPr>
          <w:rFonts w:ascii="Segoe UI" w:hAnsi="Segoe UI" w:cs="Segoe UI"/>
        </w:rPr>
        <w:t>azonalnih</w:t>
      </w:r>
      <w:proofErr w:type="spellEnd"/>
      <w:r w:rsidRPr="00DA047F">
        <w:rPr>
          <w:rFonts w:ascii="Segoe UI" w:hAnsi="Segoe UI" w:cs="Segoe UI"/>
        </w:rPr>
        <w:t xml:space="preserve"> vegetacija (s obzirom na reljef, geološku podlogu dubinu tla,</w:t>
      </w:r>
      <w:r w:rsidR="009B39EE">
        <w:rPr>
          <w:rFonts w:ascii="Segoe UI" w:hAnsi="Segoe UI" w:cs="Segoe UI"/>
        </w:rPr>
        <w:t xml:space="preserve"> </w:t>
      </w:r>
      <w:r w:rsidRPr="00DA047F">
        <w:rPr>
          <w:rFonts w:ascii="Segoe UI" w:hAnsi="Segoe UI" w:cs="Segoe UI"/>
        </w:rPr>
        <w:t>vlagu u tlu) npr. šume vrbe, crne johe, crnog graba, običnog bora, smrekove šume…).</w:t>
      </w:r>
    </w:p>
    <w:p w14:paraId="6FFF1823" w14:textId="4F6F267A" w:rsidR="00AE61A5" w:rsidRPr="00DA047F" w:rsidRDefault="00AE61A5" w:rsidP="00AE61A5">
      <w:pPr>
        <w:pStyle w:val="HTMLunaprijedoblikovano"/>
        <w:shd w:val="clear" w:color="auto" w:fill="FFFFFF" w:themeFill="background1"/>
        <w:rPr>
          <w:rFonts w:ascii="Segoe UI" w:eastAsia="Calibri" w:hAnsi="Segoe UI" w:cs="Segoe UI"/>
          <w:b/>
          <w:bCs/>
          <w:sz w:val="22"/>
          <w:szCs w:val="22"/>
          <w:lang w:val="hr-HR" w:eastAsia="en-US"/>
        </w:rPr>
      </w:pPr>
      <w:r w:rsidRPr="00DA047F">
        <w:rPr>
          <w:rFonts w:ascii="Segoe UI" w:eastAsia="Calibri" w:hAnsi="Segoe UI" w:cs="Segoe UI"/>
          <w:b/>
          <w:bCs/>
          <w:sz w:val="22"/>
          <w:szCs w:val="22"/>
          <w:lang w:val="hr-HR" w:eastAsia="en-US"/>
        </w:rPr>
        <w:t>Livadna staništa</w:t>
      </w:r>
    </w:p>
    <w:p w14:paraId="6AE67D2C" w14:textId="33DBF86D" w:rsidR="00027C2E" w:rsidRPr="00DA047F" w:rsidRDefault="00027C2E" w:rsidP="00027C2E">
      <w:pPr>
        <w:pStyle w:val="HTMLunaprijedoblikovano"/>
        <w:shd w:val="clear" w:color="auto" w:fill="FFFFFF" w:themeFill="background1"/>
        <w:rPr>
          <w:rFonts w:ascii="Segoe UI" w:eastAsia="Calibri" w:hAnsi="Segoe UI" w:cs="Segoe UI"/>
          <w:sz w:val="22"/>
          <w:szCs w:val="22"/>
          <w:lang w:val="hr-HR" w:eastAsia="en-US"/>
        </w:rPr>
      </w:pPr>
      <w:r w:rsidRPr="00DA047F">
        <w:rPr>
          <w:rFonts w:ascii="Segoe UI" w:eastAsia="Calibri" w:hAnsi="Segoe UI" w:cs="Segoe UI"/>
          <w:sz w:val="22"/>
          <w:szCs w:val="22"/>
          <w:lang w:val="hr-HR" w:eastAsia="en-US"/>
        </w:rPr>
        <w:t xml:space="preserve">Suhi kontinentalni travnjaci (6210), </w:t>
      </w:r>
      <w:proofErr w:type="spellStart"/>
      <w:r w:rsidRPr="00DA047F">
        <w:rPr>
          <w:rFonts w:ascii="Segoe UI" w:eastAsia="Calibri" w:hAnsi="Segoe UI" w:cs="Segoe UI"/>
          <w:sz w:val="22"/>
          <w:szCs w:val="22"/>
          <w:lang w:val="hr-HR" w:eastAsia="en-US"/>
        </w:rPr>
        <w:t>mozaično</w:t>
      </w:r>
      <w:proofErr w:type="spellEnd"/>
      <w:r w:rsidRPr="00DA047F">
        <w:rPr>
          <w:rFonts w:ascii="Segoe UI" w:eastAsia="Calibri" w:hAnsi="Segoe UI" w:cs="Segoe UI"/>
          <w:sz w:val="22"/>
          <w:szCs w:val="22"/>
          <w:lang w:val="hr-HR" w:eastAsia="en-US"/>
        </w:rPr>
        <w:t xml:space="preserve"> raspoređeni na </w:t>
      </w:r>
      <w:proofErr w:type="spellStart"/>
      <w:r w:rsidRPr="00DA047F">
        <w:rPr>
          <w:rFonts w:ascii="Segoe UI" w:eastAsia="Calibri" w:hAnsi="Segoe UI" w:cs="Segoe UI"/>
          <w:sz w:val="22"/>
          <w:szCs w:val="22"/>
          <w:lang w:val="hr-HR" w:eastAsia="en-US"/>
        </w:rPr>
        <w:t>Homoljačkom</w:t>
      </w:r>
      <w:proofErr w:type="spellEnd"/>
      <w:r w:rsidRPr="00DA047F">
        <w:rPr>
          <w:rFonts w:ascii="Segoe UI" w:eastAsia="Calibri" w:hAnsi="Segoe UI" w:cs="Segoe UI"/>
          <w:sz w:val="22"/>
          <w:szCs w:val="22"/>
          <w:lang w:val="hr-HR" w:eastAsia="en-US"/>
        </w:rPr>
        <w:t xml:space="preserve"> i Brezovačkog polju, oko karbonatnih izbojaka unutar vriština te unutar šumskih kompleksa (uz jak </w:t>
      </w:r>
      <w:proofErr w:type="spellStart"/>
      <w:r w:rsidRPr="00DA047F">
        <w:rPr>
          <w:rFonts w:ascii="Segoe UI" w:eastAsia="Calibri" w:hAnsi="Segoe UI" w:cs="Segoe UI"/>
          <w:sz w:val="22"/>
          <w:szCs w:val="22"/>
          <w:lang w:val="hr-HR" w:eastAsia="en-US"/>
        </w:rPr>
        <w:t>obraštaj</w:t>
      </w:r>
      <w:proofErr w:type="spellEnd"/>
      <w:r w:rsidRPr="00DA047F">
        <w:rPr>
          <w:rFonts w:ascii="Segoe UI" w:eastAsia="Calibri" w:hAnsi="Segoe UI" w:cs="Segoe UI"/>
          <w:sz w:val="22"/>
          <w:szCs w:val="22"/>
          <w:lang w:val="hr-HR" w:eastAsia="en-US"/>
        </w:rPr>
        <w:t xml:space="preserve">) na područjima </w:t>
      </w:r>
      <w:proofErr w:type="spellStart"/>
      <w:r w:rsidRPr="00DA047F">
        <w:rPr>
          <w:rFonts w:ascii="Segoe UI" w:eastAsia="Calibri" w:hAnsi="Segoe UI" w:cs="Segoe UI"/>
          <w:sz w:val="22"/>
          <w:szCs w:val="22"/>
          <w:lang w:val="hr-HR" w:eastAsia="en-US"/>
        </w:rPr>
        <w:t>Čorkove</w:t>
      </w:r>
      <w:proofErr w:type="spellEnd"/>
      <w:r w:rsidRPr="00DA047F">
        <w:rPr>
          <w:rFonts w:ascii="Segoe UI" w:eastAsia="Calibri" w:hAnsi="Segoe UI" w:cs="Segoe UI"/>
          <w:sz w:val="22"/>
          <w:szCs w:val="22"/>
          <w:lang w:val="hr-HR" w:eastAsia="en-US"/>
        </w:rPr>
        <w:t xml:space="preserve"> uvale, Mirić </w:t>
      </w:r>
      <w:proofErr w:type="spellStart"/>
      <w:r w:rsidRPr="00DA047F">
        <w:rPr>
          <w:rFonts w:ascii="Segoe UI" w:eastAsia="Calibri" w:hAnsi="Segoe UI" w:cs="Segoe UI"/>
          <w:sz w:val="22"/>
          <w:szCs w:val="22"/>
          <w:lang w:val="hr-HR" w:eastAsia="en-US"/>
        </w:rPr>
        <w:t>Štropine</w:t>
      </w:r>
      <w:proofErr w:type="spellEnd"/>
      <w:r w:rsidRPr="00DA047F">
        <w:rPr>
          <w:rFonts w:ascii="Segoe UI" w:eastAsia="Calibri" w:hAnsi="Segoe UI" w:cs="Segoe UI"/>
          <w:sz w:val="22"/>
          <w:szCs w:val="22"/>
          <w:lang w:val="hr-HR" w:eastAsia="en-US"/>
        </w:rPr>
        <w:t xml:space="preserve">, Sertić Poljane i dr. Najveće su površine tog tipa travnjaka bile na </w:t>
      </w:r>
      <w:proofErr w:type="spellStart"/>
      <w:r w:rsidRPr="00DA047F">
        <w:rPr>
          <w:rFonts w:ascii="Segoe UI" w:eastAsia="Calibri" w:hAnsi="Segoe UI" w:cs="Segoe UI"/>
          <w:sz w:val="22"/>
          <w:szCs w:val="22"/>
          <w:lang w:val="hr-HR" w:eastAsia="en-US"/>
        </w:rPr>
        <w:t>Karleušinim</w:t>
      </w:r>
      <w:proofErr w:type="spellEnd"/>
      <w:r w:rsidRPr="00DA047F">
        <w:rPr>
          <w:rFonts w:ascii="Segoe UI" w:eastAsia="Calibri" w:hAnsi="Segoe UI" w:cs="Segoe UI"/>
          <w:sz w:val="22"/>
          <w:szCs w:val="22"/>
          <w:lang w:val="hr-HR" w:eastAsia="en-US"/>
        </w:rPr>
        <w:t xml:space="preserve"> </w:t>
      </w:r>
      <w:proofErr w:type="spellStart"/>
      <w:r w:rsidRPr="00DA047F">
        <w:rPr>
          <w:rFonts w:ascii="Segoe UI" w:eastAsia="Calibri" w:hAnsi="Segoe UI" w:cs="Segoe UI"/>
          <w:sz w:val="22"/>
          <w:szCs w:val="22"/>
          <w:lang w:val="hr-HR" w:eastAsia="en-US"/>
        </w:rPr>
        <w:t>plasama</w:t>
      </w:r>
      <w:proofErr w:type="spellEnd"/>
      <w:r w:rsidRPr="00DA047F">
        <w:rPr>
          <w:rFonts w:ascii="Segoe UI" w:eastAsia="Calibri" w:hAnsi="Segoe UI" w:cs="Segoe UI"/>
          <w:sz w:val="22"/>
          <w:szCs w:val="22"/>
          <w:lang w:val="hr-HR" w:eastAsia="en-US"/>
        </w:rPr>
        <w:t xml:space="preserve">, na kojima se već 30-ak godina ne kosi niti pase, pa je za postizanje povoljnog stanja i ovoga stanišnog tipa na njima potrebna revitalizacija. Unatoč takvoj velikoj izloženosti zarastanju, ovi su travnjaci na području Parka još uvijek očuvani, posebice u Brezovačkom i </w:t>
      </w:r>
      <w:proofErr w:type="spellStart"/>
      <w:r w:rsidRPr="00DA047F">
        <w:rPr>
          <w:rFonts w:ascii="Segoe UI" w:eastAsia="Calibri" w:hAnsi="Segoe UI" w:cs="Segoe UI"/>
          <w:sz w:val="22"/>
          <w:szCs w:val="22"/>
          <w:lang w:val="hr-HR" w:eastAsia="en-US"/>
        </w:rPr>
        <w:t>Homoljačkom</w:t>
      </w:r>
      <w:proofErr w:type="spellEnd"/>
      <w:r w:rsidRPr="00DA047F">
        <w:rPr>
          <w:rFonts w:ascii="Segoe UI" w:eastAsia="Calibri" w:hAnsi="Segoe UI" w:cs="Segoe UI"/>
          <w:sz w:val="22"/>
          <w:szCs w:val="22"/>
          <w:lang w:val="hr-HR" w:eastAsia="en-US"/>
        </w:rPr>
        <w:t xml:space="preserve"> polju. Brezovačko polje isključivo obuhvaća krške pašnjake, dok je zapadni dio </w:t>
      </w:r>
      <w:proofErr w:type="spellStart"/>
      <w:r w:rsidRPr="00DA047F">
        <w:rPr>
          <w:rFonts w:ascii="Segoe UI" w:eastAsia="Calibri" w:hAnsi="Segoe UI" w:cs="Segoe UI"/>
          <w:sz w:val="22"/>
          <w:szCs w:val="22"/>
          <w:lang w:val="hr-HR" w:eastAsia="en-US"/>
        </w:rPr>
        <w:t>Homoljačkog</w:t>
      </w:r>
      <w:proofErr w:type="spellEnd"/>
      <w:r w:rsidRPr="00DA047F">
        <w:rPr>
          <w:rFonts w:ascii="Segoe UI" w:eastAsia="Calibri" w:hAnsi="Segoe UI" w:cs="Segoe UI"/>
          <w:sz w:val="22"/>
          <w:szCs w:val="22"/>
          <w:lang w:val="hr-HR" w:eastAsia="en-US"/>
        </w:rPr>
        <w:t xml:space="preserve"> polja pod krškim pašnjacima, a manji istočni dio obuhvaća livade </w:t>
      </w:r>
      <w:proofErr w:type="spellStart"/>
      <w:r w:rsidRPr="00DA047F">
        <w:rPr>
          <w:rFonts w:ascii="Segoe UI" w:eastAsia="Calibri" w:hAnsi="Segoe UI" w:cs="Segoe UI"/>
          <w:sz w:val="22"/>
          <w:szCs w:val="22"/>
          <w:lang w:val="hr-HR" w:eastAsia="en-US"/>
        </w:rPr>
        <w:t>košanice</w:t>
      </w:r>
      <w:proofErr w:type="spellEnd"/>
      <w:r w:rsidRPr="00DA047F">
        <w:rPr>
          <w:rFonts w:ascii="Segoe UI" w:eastAsia="Calibri" w:hAnsi="Segoe UI" w:cs="Segoe UI"/>
          <w:sz w:val="22"/>
          <w:szCs w:val="22"/>
          <w:lang w:val="hr-HR" w:eastAsia="en-US"/>
        </w:rPr>
        <w:t xml:space="preserve"> i oranice. Na tim površinama travnjačka vegetacija ima izrazito </w:t>
      </w:r>
      <w:proofErr w:type="spellStart"/>
      <w:r w:rsidRPr="00DA047F">
        <w:rPr>
          <w:rFonts w:ascii="Segoe UI" w:eastAsia="Calibri" w:hAnsi="Segoe UI" w:cs="Segoe UI"/>
          <w:sz w:val="22"/>
          <w:szCs w:val="22"/>
          <w:lang w:val="hr-HR" w:eastAsia="en-US"/>
        </w:rPr>
        <w:t>mozaičan</w:t>
      </w:r>
      <w:proofErr w:type="spellEnd"/>
      <w:r w:rsidRPr="00DA047F">
        <w:rPr>
          <w:rFonts w:ascii="Segoe UI" w:eastAsia="Calibri" w:hAnsi="Segoe UI" w:cs="Segoe UI"/>
          <w:sz w:val="22"/>
          <w:szCs w:val="22"/>
          <w:lang w:val="hr-HR" w:eastAsia="en-US"/>
        </w:rPr>
        <w:t xml:space="preserve"> raspored.</w:t>
      </w:r>
      <w:r w:rsidR="00524D38" w:rsidRPr="00DA047F">
        <w:rPr>
          <w:rStyle w:val="Referencafusnote"/>
          <w:rFonts w:ascii="Segoe UI" w:eastAsia="Calibri" w:hAnsi="Segoe UI" w:cs="Segoe UI"/>
          <w:sz w:val="22"/>
          <w:szCs w:val="22"/>
          <w:lang w:val="hr-HR" w:eastAsia="en-US"/>
        </w:rPr>
        <w:footnoteReference w:id="15"/>
      </w:r>
    </w:p>
    <w:p w14:paraId="275CF32D" w14:textId="77777777" w:rsidR="00027C2E" w:rsidRPr="00DA047F" w:rsidRDefault="00027C2E" w:rsidP="00027C2E">
      <w:pPr>
        <w:pStyle w:val="HTMLunaprijedoblikovano"/>
        <w:shd w:val="clear" w:color="auto" w:fill="FFFFFF" w:themeFill="background1"/>
        <w:rPr>
          <w:rFonts w:ascii="Segoe UI" w:eastAsia="Calibri" w:hAnsi="Segoe UI" w:cs="Segoe UI"/>
          <w:sz w:val="22"/>
          <w:szCs w:val="22"/>
          <w:lang w:val="hr-HR" w:eastAsia="en-US"/>
        </w:rPr>
      </w:pPr>
    </w:p>
    <w:p w14:paraId="47339DCC" w14:textId="77777777" w:rsidR="00524D38" w:rsidRPr="00DA047F" w:rsidRDefault="00524D38" w:rsidP="00AE61A5">
      <w:pPr>
        <w:pStyle w:val="Tekstkomentara"/>
        <w:spacing w:after="0"/>
        <w:rPr>
          <w:rFonts w:ascii="Segoe UI" w:hAnsi="Segoe UI" w:cs="Segoe UI"/>
          <w:b/>
          <w:bCs/>
          <w:sz w:val="22"/>
          <w:szCs w:val="22"/>
        </w:rPr>
      </w:pPr>
    </w:p>
    <w:p w14:paraId="120BD728" w14:textId="77777777" w:rsidR="00524D38" w:rsidRPr="00DA047F" w:rsidRDefault="00524D38" w:rsidP="00AE61A5">
      <w:pPr>
        <w:pStyle w:val="Tekstkomentara"/>
        <w:spacing w:after="0"/>
        <w:rPr>
          <w:rFonts w:ascii="Segoe UI" w:hAnsi="Segoe UI" w:cs="Segoe UI"/>
          <w:b/>
          <w:bCs/>
          <w:sz w:val="22"/>
          <w:szCs w:val="22"/>
        </w:rPr>
      </w:pPr>
    </w:p>
    <w:p w14:paraId="7979E528" w14:textId="22397A0C" w:rsidR="00AE61A5" w:rsidRPr="00DA047F" w:rsidRDefault="00AE61A5" w:rsidP="00AE61A5">
      <w:pPr>
        <w:pStyle w:val="Tekstkomentara"/>
        <w:spacing w:after="0"/>
        <w:rPr>
          <w:rFonts w:ascii="Segoe UI" w:hAnsi="Segoe UI" w:cs="Segoe UI"/>
          <w:b/>
          <w:bCs/>
          <w:sz w:val="22"/>
          <w:szCs w:val="22"/>
        </w:rPr>
      </w:pPr>
      <w:r w:rsidRPr="00DA047F">
        <w:rPr>
          <w:rFonts w:ascii="Segoe UI" w:hAnsi="Segoe UI" w:cs="Segoe UI"/>
          <w:b/>
          <w:bCs/>
          <w:sz w:val="22"/>
          <w:szCs w:val="22"/>
        </w:rPr>
        <w:t>Vodena staništa</w:t>
      </w:r>
    </w:p>
    <w:p w14:paraId="658C6DC9" w14:textId="0A00D08B" w:rsidR="009A7A19" w:rsidRPr="00DA047F" w:rsidRDefault="009A7A19" w:rsidP="009A7A19">
      <w:pPr>
        <w:pStyle w:val="StandardWeb"/>
        <w:shd w:val="clear" w:color="auto" w:fill="FFFFFF"/>
        <w:spacing w:before="0" w:beforeAutospacing="0" w:after="0" w:afterAutospacing="0"/>
        <w:rPr>
          <w:rFonts w:ascii="Segoe UI" w:eastAsia="Calibri" w:hAnsi="Segoe UI" w:cs="Segoe UI"/>
          <w:sz w:val="22"/>
          <w:szCs w:val="22"/>
          <w:lang w:eastAsia="en-US"/>
        </w:rPr>
      </w:pPr>
      <w:r w:rsidRPr="00DA047F">
        <w:rPr>
          <w:rFonts w:ascii="Segoe UI" w:eastAsia="Calibri" w:hAnsi="Segoe UI" w:cs="Segoe UI"/>
          <w:sz w:val="22"/>
          <w:szCs w:val="22"/>
          <w:lang w:eastAsia="en-US"/>
        </w:rPr>
        <w:t xml:space="preserve">Vodena staništa zastupljena su s 3 ciljna stanišna tipa koja možemo jednostavno podijeliti na jezera, vodene tokove i sedrene barijere. Dna Plitvičkih jezera najvećim dijelom obrasla su algama </w:t>
      </w:r>
      <w:proofErr w:type="spellStart"/>
      <w:r w:rsidRPr="00DA047F">
        <w:rPr>
          <w:rFonts w:ascii="Segoe UI" w:eastAsia="Calibri" w:hAnsi="Segoe UI" w:cs="Segoe UI"/>
          <w:sz w:val="22"/>
          <w:szCs w:val="22"/>
          <w:lang w:eastAsia="en-US"/>
        </w:rPr>
        <w:t>parožinama</w:t>
      </w:r>
      <w:proofErr w:type="spellEnd"/>
      <w:r w:rsidRPr="00DA047F">
        <w:rPr>
          <w:rFonts w:ascii="Segoe UI" w:eastAsia="Calibri" w:hAnsi="Segoe UI" w:cs="Segoe UI"/>
          <w:sz w:val="22"/>
          <w:szCs w:val="22"/>
          <w:lang w:eastAsia="en-US"/>
        </w:rPr>
        <w:t xml:space="preserve">, stoga su ona predstavljena stanišnim tipom Tvrde </w:t>
      </w:r>
      <w:proofErr w:type="spellStart"/>
      <w:r w:rsidRPr="00DA047F">
        <w:rPr>
          <w:rFonts w:ascii="Segoe UI" w:eastAsia="Calibri" w:hAnsi="Segoe UI" w:cs="Segoe UI"/>
          <w:sz w:val="22"/>
          <w:szCs w:val="22"/>
          <w:lang w:eastAsia="en-US"/>
        </w:rPr>
        <w:t>oligo-mezotrofne</w:t>
      </w:r>
      <w:proofErr w:type="spellEnd"/>
      <w:r w:rsidRPr="00DA047F">
        <w:rPr>
          <w:rFonts w:ascii="Segoe UI" w:eastAsia="Calibri" w:hAnsi="Segoe UI" w:cs="Segoe UI"/>
          <w:sz w:val="22"/>
          <w:szCs w:val="22"/>
          <w:lang w:eastAsia="en-US"/>
        </w:rPr>
        <w:t xml:space="preserve"> vode s dnom obraslim </w:t>
      </w:r>
      <w:proofErr w:type="spellStart"/>
      <w:r w:rsidRPr="00DA047F">
        <w:rPr>
          <w:rFonts w:ascii="Segoe UI" w:eastAsia="Calibri" w:hAnsi="Segoe UI" w:cs="Segoe UI"/>
          <w:sz w:val="22"/>
          <w:szCs w:val="22"/>
          <w:lang w:eastAsia="en-US"/>
        </w:rPr>
        <w:t>parožinama</w:t>
      </w:r>
      <w:proofErr w:type="spellEnd"/>
      <w:r w:rsidRPr="00DA047F">
        <w:rPr>
          <w:rFonts w:ascii="Segoe UI" w:eastAsia="Calibri" w:hAnsi="Segoe UI" w:cs="Segoe UI"/>
          <w:sz w:val="22"/>
          <w:szCs w:val="22"/>
          <w:lang w:eastAsia="en-US"/>
        </w:rPr>
        <w:t xml:space="preserve"> (</w:t>
      </w:r>
      <w:proofErr w:type="spellStart"/>
      <w:r w:rsidRPr="00DA047F">
        <w:rPr>
          <w:rFonts w:ascii="Segoe UI" w:eastAsia="Calibri" w:hAnsi="Segoe UI" w:cs="Segoe UI"/>
          <w:sz w:val="22"/>
          <w:szCs w:val="22"/>
          <w:lang w:eastAsia="en-US"/>
        </w:rPr>
        <w:t>Characeae</w:t>
      </w:r>
      <w:proofErr w:type="spellEnd"/>
      <w:r w:rsidRPr="00DA047F">
        <w:rPr>
          <w:rFonts w:ascii="Segoe UI" w:eastAsia="Calibri" w:hAnsi="Segoe UI" w:cs="Segoe UI"/>
          <w:sz w:val="22"/>
          <w:szCs w:val="22"/>
          <w:lang w:eastAsia="en-US"/>
        </w:rPr>
        <w:t xml:space="preserve">) (3140). Karakterizira ih vrlo bistra plavo-zelena voda, upravo kakvu nalazimo na Plitvičkim jezerima. Zanimljivo je da </w:t>
      </w:r>
      <w:proofErr w:type="spellStart"/>
      <w:r w:rsidRPr="00DA047F">
        <w:rPr>
          <w:rFonts w:ascii="Segoe UI" w:eastAsia="Calibri" w:hAnsi="Segoe UI" w:cs="Segoe UI"/>
          <w:sz w:val="22"/>
          <w:szCs w:val="22"/>
          <w:lang w:eastAsia="en-US"/>
        </w:rPr>
        <w:t>parožine</w:t>
      </w:r>
      <w:proofErr w:type="spellEnd"/>
      <w:r w:rsidRPr="00DA047F">
        <w:rPr>
          <w:rFonts w:ascii="Segoe UI" w:eastAsia="Calibri" w:hAnsi="Segoe UI" w:cs="Segoe UI"/>
          <w:sz w:val="22"/>
          <w:szCs w:val="22"/>
          <w:lang w:eastAsia="en-US"/>
        </w:rPr>
        <w:t xml:space="preserve"> prekrivaju dna jezera poput saga, te stoga ovo stanište sadrži razmjerno malo vrsta. Ipak, ono je pokazatelj čistoće vode, jer su </w:t>
      </w:r>
      <w:proofErr w:type="spellStart"/>
      <w:r w:rsidRPr="00DA047F">
        <w:rPr>
          <w:rFonts w:ascii="Segoe UI" w:eastAsia="Calibri" w:hAnsi="Segoe UI" w:cs="Segoe UI"/>
          <w:sz w:val="22"/>
          <w:szCs w:val="22"/>
          <w:lang w:eastAsia="en-US"/>
        </w:rPr>
        <w:t>parožine</w:t>
      </w:r>
      <w:proofErr w:type="spellEnd"/>
      <w:r w:rsidRPr="00DA047F">
        <w:rPr>
          <w:rFonts w:ascii="Segoe UI" w:eastAsia="Calibri" w:hAnsi="Segoe UI" w:cs="Segoe UI"/>
          <w:sz w:val="22"/>
          <w:szCs w:val="22"/>
          <w:lang w:eastAsia="en-US"/>
        </w:rPr>
        <w:t xml:space="preserve"> indikatori niske koncentracije hranjivih tvari. Iznimno važan stanišni tip za Plitvička jezera, jer predstavlja dio jedinstvene univerzalne vrijednosti zbog kojeg su upisana na UNESCO-ov Popis svjetske baštine, je Sedrene barijere krških rijeka Dinarida (32A0). Sedra, stijena </w:t>
      </w:r>
      <w:proofErr w:type="spellStart"/>
      <w:r w:rsidRPr="00DA047F">
        <w:rPr>
          <w:rFonts w:ascii="Segoe UI" w:eastAsia="Calibri" w:hAnsi="Segoe UI" w:cs="Segoe UI"/>
          <w:sz w:val="22"/>
          <w:szCs w:val="22"/>
          <w:lang w:eastAsia="en-US"/>
        </w:rPr>
        <w:t>organogenog</w:t>
      </w:r>
      <w:proofErr w:type="spellEnd"/>
      <w:r w:rsidRPr="00DA047F">
        <w:rPr>
          <w:rFonts w:ascii="Segoe UI" w:eastAsia="Calibri" w:hAnsi="Segoe UI" w:cs="Segoe UI"/>
          <w:sz w:val="22"/>
          <w:szCs w:val="22"/>
          <w:lang w:eastAsia="en-US"/>
        </w:rPr>
        <w:t xml:space="preserve"> podrijetla nastaje u složenim kemijskim i biološkim procesima u strogo specifičnim uvjetima. Vodene mahovine su od izuzetne važnosti za sedrene barijere, te od vrste mahovine ovisi čak i izgled sedre, pa govorimo o </w:t>
      </w:r>
      <w:proofErr w:type="spellStart"/>
      <w:r w:rsidRPr="00DA047F">
        <w:rPr>
          <w:rFonts w:ascii="Segoe UI" w:eastAsia="Calibri" w:hAnsi="Segoe UI" w:cs="Segoe UI"/>
          <w:sz w:val="22"/>
          <w:szCs w:val="22"/>
          <w:lang w:eastAsia="en-US"/>
        </w:rPr>
        <w:t>kratoneuronskoj</w:t>
      </w:r>
      <w:proofErr w:type="spellEnd"/>
      <w:r w:rsidRPr="00DA047F">
        <w:rPr>
          <w:rFonts w:ascii="Segoe UI" w:eastAsia="Calibri" w:hAnsi="Segoe UI" w:cs="Segoe UI"/>
          <w:sz w:val="22"/>
          <w:szCs w:val="22"/>
          <w:lang w:eastAsia="en-US"/>
        </w:rPr>
        <w:t xml:space="preserve"> i </w:t>
      </w:r>
      <w:proofErr w:type="spellStart"/>
      <w:r w:rsidRPr="00DA047F">
        <w:rPr>
          <w:rFonts w:ascii="Segoe UI" w:eastAsia="Calibri" w:hAnsi="Segoe UI" w:cs="Segoe UI"/>
          <w:sz w:val="22"/>
          <w:szCs w:val="22"/>
          <w:lang w:eastAsia="en-US"/>
        </w:rPr>
        <w:t>briumskoj</w:t>
      </w:r>
      <w:proofErr w:type="spellEnd"/>
      <w:r w:rsidRPr="00DA047F">
        <w:rPr>
          <w:rFonts w:ascii="Segoe UI" w:eastAsia="Calibri" w:hAnsi="Segoe UI" w:cs="Segoe UI"/>
          <w:sz w:val="22"/>
          <w:szCs w:val="22"/>
          <w:lang w:eastAsia="en-US"/>
        </w:rPr>
        <w:t xml:space="preserve"> sedri. Najznačajnije vrste mahovine koje sudjeluju u procesu </w:t>
      </w:r>
      <w:proofErr w:type="spellStart"/>
      <w:r w:rsidRPr="00DA047F">
        <w:rPr>
          <w:rFonts w:ascii="Segoe UI" w:eastAsia="Calibri" w:hAnsi="Segoe UI" w:cs="Segoe UI"/>
          <w:sz w:val="22"/>
          <w:szCs w:val="22"/>
          <w:lang w:eastAsia="en-US"/>
        </w:rPr>
        <w:t>osedravanja</w:t>
      </w:r>
      <w:proofErr w:type="spellEnd"/>
      <w:r w:rsidRPr="00DA047F">
        <w:rPr>
          <w:rFonts w:ascii="Segoe UI" w:eastAsia="Calibri" w:hAnsi="Segoe UI" w:cs="Segoe UI"/>
          <w:sz w:val="22"/>
          <w:szCs w:val="22"/>
          <w:lang w:eastAsia="en-US"/>
        </w:rPr>
        <w:t xml:space="preserve"> na Plitvičkim jezerima su </w:t>
      </w:r>
      <w:proofErr w:type="spellStart"/>
      <w:r w:rsidRPr="005817CA">
        <w:rPr>
          <w:rFonts w:ascii="Segoe UI" w:eastAsia="Calibri" w:hAnsi="Segoe UI" w:cs="Segoe UI"/>
          <w:i/>
          <w:sz w:val="22"/>
          <w:szCs w:val="22"/>
          <w:lang w:eastAsia="en-US"/>
        </w:rPr>
        <w:t>Palustreilla</w:t>
      </w:r>
      <w:proofErr w:type="spellEnd"/>
      <w:r w:rsidRPr="005817CA">
        <w:rPr>
          <w:rFonts w:ascii="Segoe UI" w:eastAsia="Calibri" w:hAnsi="Segoe UI" w:cs="Segoe UI"/>
          <w:i/>
          <w:sz w:val="22"/>
          <w:szCs w:val="22"/>
          <w:lang w:eastAsia="en-US"/>
        </w:rPr>
        <w:t xml:space="preserve"> </w:t>
      </w:r>
      <w:proofErr w:type="spellStart"/>
      <w:r w:rsidRPr="005817CA">
        <w:rPr>
          <w:rFonts w:ascii="Segoe UI" w:eastAsia="Calibri" w:hAnsi="Segoe UI" w:cs="Segoe UI"/>
          <w:i/>
          <w:sz w:val="22"/>
          <w:szCs w:val="22"/>
          <w:lang w:eastAsia="en-US"/>
        </w:rPr>
        <w:t>commutata</w:t>
      </w:r>
      <w:proofErr w:type="spellEnd"/>
      <w:r w:rsidRPr="00DA047F">
        <w:rPr>
          <w:rFonts w:ascii="Segoe UI" w:eastAsia="Calibri" w:hAnsi="Segoe UI" w:cs="Segoe UI"/>
          <w:sz w:val="22"/>
          <w:szCs w:val="22"/>
          <w:lang w:eastAsia="en-US"/>
        </w:rPr>
        <w:t>, </w:t>
      </w:r>
      <w:proofErr w:type="spellStart"/>
      <w:r w:rsidRPr="005817CA">
        <w:rPr>
          <w:rFonts w:ascii="Segoe UI" w:eastAsia="Calibri" w:hAnsi="Segoe UI" w:cs="Segoe UI"/>
          <w:i/>
          <w:sz w:val="22"/>
          <w:szCs w:val="22"/>
          <w:lang w:eastAsia="en-US"/>
        </w:rPr>
        <w:t>Eucladium</w:t>
      </w:r>
      <w:proofErr w:type="spellEnd"/>
      <w:r w:rsidRPr="005817CA">
        <w:rPr>
          <w:rFonts w:ascii="Segoe UI" w:eastAsia="Calibri" w:hAnsi="Segoe UI" w:cs="Segoe UI"/>
          <w:i/>
          <w:sz w:val="22"/>
          <w:szCs w:val="22"/>
          <w:lang w:eastAsia="en-US"/>
        </w:rPr>
        <w:t xml:space="preserve"> </w:t>
      </w:r>
      <w:proofErr w:type="spellStart"/>
      <w:r w:rsidRPr="005817CA">
        <w:rPr>
          <w:rFonts w:ascii="Segoe UI" w:eastAsia="Calibri" w:hAnsi="Segoe UI" w:cs="Segoe UI"/>
          <w:i/>
          <w:sz w:val="22"/>
          <w:szCs w:val="22"/>
          <w:lang w:eastAsia="en-US"/>
        </w:rPr>
        <w:t>verticillatum</w:t>
      </w:r>
      <w:proofErr w:type="spellEnd"/>
      <w:r w:rsidRPr="00DA047F">
        <w:rPr>
          <w:rFonts w:ascii="Segoe UI" w:eastAsia="Calibri" w:hAnsi="Segoe UI" w:cs="Segoe UI"/>
          <w:sz w:val="22"/>
          <w:szCs w:val="22"/>
          <w:lang w:eastAsia="en-US"/>
        </w:rPr>
        <w:t>, </w:t>
      </w:r>
      <w:proofErr w:type="spellStart"/>
      <w:r w:rsidRPr="005817CA">
        <w:rPr>
          <w:rFonts w:ascii="Segoe UI" w:eastAsia="Calibri" w:hAnsi="Segoe UI" w:cs="Segoe UI"/>
          <w:i/>
          <w:sz w:val="22"/>
          <w:szCs w:val="22"/>
          <w:lang w:eastAsia="en-US"/>
        </w:rPr>
        <w:t>Ptychostomum</w:t>
      </w:r>
      <w:proofErr w:type="spellEnd"/>
      <w:r w:rsidRPr="005817CA">
        <w:rPr>
          <w:rFonts w:ascii="Segoe UI" w:eastAsia="Calibri" w:hAnsi="Segoe UI" w:cs="Segoe UI"/>
          <w:i/>
          <w:sz w:val="22"/>
          <w:szCs w:val="22"/>
          <w:lang w:eastAsia="en-US"/>
        </w:rPr>
        <w:t> </w:t>
      </w:r>
      <w:proofErr w:type="spellStart"/>
      <w:r w:rsidRPr="005817CA">
        <w:rPr>
          <w:rFonts w:ascii="Segoe UI" w:eastAsia="Calibri" w:hAnsi="Segoe UI" w:cs="Segoe UI"/>
          <w:i/>
          <w:sz w:val="22"/>
          <w:szCs w:val="22"/>
          <w:lang w:eastAsia="en-US"/>
        </w:rPr>
        <w:t>pseudotriqetrum</w:t>
      </w:r>
      <w:proofErr w:type="spellEnd"/>
      <w:r w:rsidRPr="00DA047F">
        <w:rPr>
          <w:rFonts w:ascii="Segoe UI" w:eastAsia="Calibri" w:hAnsi="Segoe UI" w:cs="Segoe UI"/>
          <w:sz w:val="22"/>
          <w:szCs w:val="22"/>
          <w:lang w:eastAsia="en-US"/>
        </w:rPr>
        <w:t xml:space="preserve">, </w:t>
      </w:r>
      <w:proofErr w:type="spellStart"/>
      <w:r w:rsidRPr="005817CA">
        <w:rPr>
          <w:rFonts w:ascii="Segoe UI" w:eastAsia="Calibri" w:hAnsi="Segoe UI" w:cs="Segoe UI"/>
          <w:i/>
          <w:sz w:val="22"/>
          <w:szCs w:val="22"/>
          <w:lang w:eastAsia="en-US"/>
        </w:rPr>
        <w:t>Cratoneuron</w:t>
      </w:r>
      <w:proofErr w:type="spellEnd"/>
      <w:r w:rsidRPr="005817CA">
        <w:rPr>
          <w:rFonts w:ascii="Segoe UI" w:eastAsia="Calibri" w:hAnsi="Segoe UI" w:cs="Segoe UI"/>
          <w:i/>
          <w:sz w:val="22"/>
          <w:szCs w:val="22"/>
          <w:lang w:eastAsia="en-US"/>
        </w:rPr>
        <w:t xml:space="preserve"> </w:t>
      </w:r>
      <w:proofErr w:type="spellStart"/>
      <w:r w:rsidRPr="005817CA">
        <w:rPr>
          <w:rFonts w:ascii="Segoe UI" w:eastAsia="Calibri" w:hAnsi="Segoe UI" w:cs="Segoe UI"/>
          <w:i/>
          <w:sz w:val="22"/>
          <w:szCs w:val="22"/>
          <w:lang w:eastAsia="en-US"/>
        </w:rPr>
        <w:t>filicinum</w:t>
      </w:r>
      <w:proofErr w:type="spellEnd"/>
      <w:r w:rsidRPr="00DA047F">
        <w:rPr>
          <w:rFonts w:ascii="Segoe UI" w:eastAsia="Calibri" w:hAnsi="Segoe UI" w:cs="Segoe UI"/>
          <w:sz w:val="22"/>
          <w:szCs w:val="22"/>
          <w:lang w:eastAsia="en-US"/>
        </w:rPr>
        <w:t> i </w:t>
      </w:r>
      <w:proofErr w:type="spellStart"/>
      <w:r w:rsidRPr="005817CA">
        <w:rPr>
          <w:rFonts w:ascii="Segoe UI" w:eastAsia="Calibri" w:hAnsi="Segoe UI" w:cs="Segoe UI"/>
          <w:i/>
          <w:sz w:val="22"/>
          <w:szCs w:val="22"/>
          <w:lang w:eastAsia="en-US"/>
        </w:rPr>
        <w:t>Hymenostylium</w:t>
      </w:r>
      <w:proofErr w:type="spellEnd"/>
      <w:r w:rsidRPr="005817CA">
        <w:rPr>
          <w:rFonts w:ascii="Segoe UI" w:eastAsia="Calibri" w:hAnsi="Segoe UI" w:cs="Segoe UI"/>
          <w:i/>
          <w:sz w:val="22"/>
          <w:szCs w:val="22"/>
          <w:lang w:eastAsia="en-US"/>
        </w:rPr>
        <w:t xml:space="preserve"> </w:t>
      </w:r>
      <w:proofErr w:type="spellStart"/>
      <w:r w:rsidRPr="005817CA">
        <w:rPr>
          <w:rFonts w:ascii="Segoe UI" w:eastAsia="Calibri" w:hAnsi="Segoe UI" w:cs="Segoe UI"/>
          <w:i/>
          <w:sz w:val="22"/>
          <w:szCs w:val="22"/>
          <w:lang w:eastAsia="en-US"/>
        </w:rPr>
        <w:t>recurvirostrum</w:t>
      </w:r>
      <w:proofErr w:type="spellEnd"/>
      <w:r w:rsidRPr="00DA047F">
        <w:rPr>
          <w:rFonts w:ascii="Segoe UI" w:eastAsia="Calibri" w:hAnsi="Segoe UI" w:cs="Segoe UI"/>
          <w:sz w:val="22"/>
          <w:szCs w:val="22"/>
          <w:lang w:eastAsia="en-US"/>
        </w:rPr>
        <w:t>. Treći stanišni tip vezan za vodena staništa je Vodeni tokovi s vegetacijom </w:t>
      </w:r>
      <w:proofErr w:type="spellStart"/>
      <w:r w:rsidRPr="00DA047F">
        <w:rPr>
          <w:rFonts w:ascii="Segoe UI" w:eastAsia="Calibri" w:hAnsi="Segoe UI" w:cs="Segoe UI"/>
          <w:sz w:val="22"/>
          <w:szCs w:val="22"/>
          <w:lang w:eastAsia="en-US"/>
        </w:rPr>
        <w:t>Ranunculion</w:t>
      </w:r>
      <w:proofErr w:type="spellEnd"/>
      <w:r w:rsidRPr="00DA047F">
        <w:rPr>
          <w:rFonts w:ascii="Segoe UI" w:eastAsia="Calibri" w:hAnsi="Segoe UI" w:cs="Segoe UI"/>
          <w:sz w:val="22"/>
          <w:szCs w:val="22"/>
          <w:lang w:eastAsia="en-US"/>
        </w:rPr>
        <w:t xml:space="preserve"> </w:t>
      </w:r>
      <w:proofErr w:type="spellStart"/>
      <w:r w:rsidRPr="00DA047F">
        <w:rPr>
          <w:rFonts w:ascii="Segoe UI" w:eastAsia="Calibri" w:hAnsi="Segoe UI" w:cs="Segoe UI"/>
          <w:sz w:val="22"/>
          <w:szCs w:val="22"/>
          <w:lang w:eastAsia="en-US"/>
        </w:rPr>
        <w:t>fluitantis</w:t>
      </w:r>
      <w:proofErr w:type="spellEnd"/>
      <w:r w:rsidRPr="00DA047F">
        <w:rPr>
          <w:rFonts w:ascii="Segoe UI" w:eastAsia="Calibri" w:hAnsi="Segoe UI" w:cs="Segoe UI"/>
          <w:sz w:val="22"/>
          <w:szCs w:val="22"/>
          <w:lang w:eastAsia="en-US"/>
        </w:rPr>
        <w:t> i </w:t>
      </w:r>
      <w:proofErr w:type="spellStart"/>
      <w:r w:rsidRPr="00DA047F">
        <w:rPr>
          <w:rFonts w:ascii="Segoe UI" w:eastAsia="Calibri" w:hAnsi="Segoe UI" w:cs="Segoe UI"/>
          <w:sz w:val="22"/>
          <w:szCs w:val="22"/>
          <w:lang w:eastAsia="en-US"/>
        </w:rPr>
        <w:t>Callitricho-Batrachion</w:t>
      </w:r>
      <w:proofErr w:type="spellEnd"/>
      <w:r w:rsidRPr="00DA047F">
        <w:rPr>
          <w:rFonts w:ascii="Segoe UI" w:eastAsia="Calibri" w:hAnsi="Segoe UI" w:cs="Segoe UI"/>
          <w:sz w:val="22"/>
          <w:szCs w:val="22"/>
          <w:lang w:eastAsia="en-US"/>
        </w:rPr>
        <w:t> (3260). Karakterizira ga podvodna ili plivajuća vegetacija </w:t>
      </w:r>
      <w:proofErr w:type="spellStart"/>
      <w:r w:rsidRPr="00DA047F">
        <w:rPr>
          <w:rFonts w:ascii="Segoe UI" w:eastAsia="Calibri" w:hAnsi="Segoe UI" w:cs="Segoe UI"/>
          <w:sz w:val="22"/>
          <w:szCs w:val="22"/>
          <w:lang w:eastAsia="en-US"/>
        </w:rPr>
        <w:t>Ranunculion</w:t>
      </w:r>
      <w:proofErr w:type="spellEnd"/>
      <w:r w:rsidRPr="00DA047F">
        <w:rPr>
          <w:rFonts w:ascii="Segoe UI" w:eastAsia="Calibri" w:hAnsi="Segoe UI" w:cs="Segoe UI"/>
          <w:sz w:val="22"/>
          <w:szCs w:val="22"/>
          <w:lang w:eastAsia="en-US"/>
        </w:rPr>
        <w:t xml:space="preserve"> </w:t>
      </w:r>
      <w:proofErr w:type="spellStart"/>
      <w:r w:rsidRPr="00DA047F">
        <w:rPr>
          <w:rFonts w:ascii="Segoe UI" w:eastAsia="Calibri" w:hAnsi="Segoe UI" w:cs="Segoe UI"/>
          <w:sz w:val="22"/>
          <w:szCs w:val="22"/>
          <w:lang w:eastAsia="en-US"/>
        </w:rPr>
        <w:t>fluitantis</w:t>
      </w:r>
      <w:proofErr w:type="spellEnd"/>
      <w:r w:rsidRPr="00DA047F">
        <w:rPr>
          <w:rFonts w:ascii="Segoe UI" w:eastAsia="Calibri" w:hAnsi="Segoe UI" w:cs="Segoe UI"/>
          <w:sz w:val="22"/>
          <w:szCs w:val="22"/>
          <w:lang w:eastAsia="en-US"/>
        </w:rPr>
        <w:t> i </w:t>
      </w:r>
      <w:proofErr w:type="spellStart"/>
      <w:r w:rsidRPr="00DA047F">
        <w:rPr>
          <w:rFonts w:ascii="Segoe UI" w:eastAsia="Calibri" w:hAnsi="Segoe UI" w:cs="Segoe UI"/>
          <w:sz w:val="22"/>
          <w:szCs w:val="22"/>
          <w:lang w:eastAsia="en-US"/>
        </w:rPr>
        <w:t>Callitricho</w:t>
      </w:r>
      <w:proofErr w:type="spellEnd"/>
      <w:r w:rsidRPr="00DA047F">
        <w:rPr>
          <w:rFonts w:ascii="Segoe UI" w:eastAsia="Calibri" w:hAnsi="Segoe UI" w:cs="Segoe UI"/>
          <w:sz w:val="22"/>
          <w:szCs w:val="22"/>
          <w:lang w:eastAsia="en-US"/>
        </w:rPr>
        <w:t xml:space="preserve"> – </w:t>
      </w:r>
      <w:proofErr w:type="spellStart"/>
      <w:r w:rsidRPr="00DA047F">
        <w:rPr>
          <w:rFonts w:ascii="Segoe UI" w:eastAsia="Calibri" w:hAnsi="Segoe UI" w:cs="Segoe UI"/>
          <w:sz w:val="22"/>
          <w:szCs w:val="22"/>
          <w:lang w:eastAsia="en-US"/>
        </w:rPr>
        <w:t>Batrachion</w:t>
      </w:r>
      <w:proofErr w:type="spellEnd"/>
      <w:r w:rsidRPr="00DA047F">
        <w:rPr>
          <w:rFonts w:ascii="Segoe UI" w:eastAsia="Calibri" w:hAnsi="Segoe UI" w:cs="Segoe UI"/>
          <w:sz w:val="22"/>
          <w:szCs w:val="22"/>
          <w:lang w:eastAsia="en-US"/>
        </w:rPr>
        <w:t>, te je pokazatelj prirodnih, nereguliranih manjih vodotoka. Uz ovo ne tako rijetko stanište u Europi na području Plitvičkih jezera susreće se rijetka biljka naše flore – puzavi celer (</w:t>
      </w:r>
      <w:proofErr w:type="spellStart"/>
      <w:r w:rsidRPr="005817CA">
        <w:rPr>
          <w:rFonts w:ascii="Segoe UI" w:eastAsia="Calibri" w:hAnsi="Segoe UI" w:cs="Segoe UI"/>
          <w:i/>
          <w:sz w:val="22"/>
          <w:szCs w:val="22"/>
          <w:lang w:eastAsia="en-US"/>
        </w:rPr>
        <w:t>Apium</w:t>
      </w:r>
      <w:proofErr w:type="spellEnd"/>
      <w:r w:rsidRPr="005817CA">
        <w:rPr>
          <w:rFonts w:ascii="Segoe UI" w:eastAsia="Calibri" w:hAnsi="Segoe UI" w:cs="Segoe UI"/>
          <w:i/>
          <w:sz w:val="22"/>
          <w:szCs w:val="22"/>
          <w:lang w:eastAsia="en-US"/>
        </w:rPr>
        <w:t xml:space="preserve"> </w:t>
      </w:r>
      <w:proofErr w:type="spellStart"/>
      <w:r w:rsidRPr="005817CA">
        <w:rPr>
          <w:rFonts w:ascii="Segoe UI" w:eastAsia="Calibri" w:hAnsi="Segoe UI" w:cs="Segoe UI"/>
          <w:i/>
          <w:sz w:val="22"/>
          <w:szCs w:val="22"/>
          <w:lang w:eastAsia="en-US"/>
        </w:rPr>
        <w:t>repens</w:t>
      </w:r>
      <w:proofErr w:type="spellEnd"/>
      <w:r w:rsidRPr="00DA047F">
        <w:rPr>
          <w:rFonts w:ascii="Segoe UI" w:eastAsia="Calibri" w:hAnsi="Segoe UI" w:cs="Segoe UI"/>
          <w:sz w:val="22"/>
          <w:szCs w:val="22"/>
          <w:lang w:eastAsia="en-US"/>
        </w:rPr>
        <w:t>), koja je u Hrvatskoj nađena na samo nekoliko mjesta, što uvelike povećava važnost očuvanja ovog tipa staništa.</w:t>
      </w:r>
      <w:r w:rsidR="00524D38" w:rsidRPr="00DA047F">
        <w:rPr>
          <w:rStyle w:val="Referencafusnote"/>
          <w:rFonts w:ascii="Segoe UI" w:eastAsia="Calibri" w:hAnsi="Segoe UI" w:cs="Segoe UI"/>
          <w:sz w:val="22"/>
          <w:szCs w:val="22"/>
          <w:lang w:eastAsia="en-US"/>
        </w:rPr>
        <w:footnoteReference w:id="16"/>
      </w:r>
    </w:p>
    <w:p w14:paraId="6F8A0C1B" w14:textId="77777777" w:rsidR="009A7A19" w:rsidRPr="00DA047F" w:rsidRDefault="009A7A19" w:rsidP="00AE61A5">
      <w:pPr>
        <w:pStyle w:val="Tekstkomentara"/>
        <w:spacing w:after="0"/>
        <w:rPr>
          <w:rFonts w:ascii="Segoe UI" w:hAnsi="Segoe UI" w:cs="Segoe UI"/>
          <w:b/>
          <w:bCs/>
          <w:sz w:val="22"/>
          <w:szCs w:val="22"/>
        </w:rPr>
      </w:pPr>
    </w:p>
    <w:p w14:paraId="27393B97" w14:textId="77777777" w:rsidR="0054336C" w:rsidRPr="00DA047F" w:rsidRDefault="0054336C" w:rsidP="0054336C">
      <w:pPr>
        <w:pStyle w:val="Tekstkomentara"/>
        <w:spacing w:after="0"/>
        <w:rPr>
          <w:rFonts w:ascii="Segoe UI" w:hAnsi="Segoe UI" w:cs="Segoe UI"/>
          <w:b/>
          <w:bCs/>
          <w:sz w:val="22"/>
          <w:szCs w:val="22"/>
        </w:rPr>
      </w:pPr>
      <w:r w:rsidRPr="00DA047F">
        <w:rPr>
          <w:rFonts w:ascii="Segoe UI" w:hAnsi="Segoe UI" w:cs="Segoe UI"/>
          <w:b/>
          <w:bCs/>
          <w:sz w:val="22"/>
          <w:szCs w:val="22"/>
        </w:rPr>
        <w:t>Kamena staništa (špilje i jame)</w:t>
      </w:r>
    </w:p>
    <w:p w14:paraId="59AFD649" w14:textId="77777777" w:rsidR="0054336C" w:rsidRPr="00DA047F" w:rsidRDefault="0054336C" w:rsidP="0054336C">
      <w:pPr>
        <w:pStyle w:val="StandardWeb"/>
        <w:shd w:val="clear" w:color="auto" w:fill="FFFFFF"/>
        <w:spacing w:before="0" w:beforeAutospacing="0" w:after="0" w:afterAutospacing="0"/>
        <w:rPr>
          <w:rFonts w:ascii="Segoe UI" w:eastAsia="Calibri" w:hAnsi="Segoe UI" w:cs="Segoe UI"/>
          <w:sz w:val="22"/>
          <w:szCs w:val="22"/>
          <w:lang w:eastAsia="en-US"/>
        </w:rPr>
      </w:pPr>
      <w:r w:rsidRPr="00DA047F">
        <w:rPr>
          <w:rFonts w:ascii="Segoe UI" w:eastAsia="Calibri" w:hAnsi="Segoe UI" w:cs="Segoe UI"/>
          <w:sz w:val="22"/>
          <w:szCs w:val="22"/>
          <w:lang w:eastAsia="en-US"/>
        </w:rPr>
        <w:lastRenderedPageBreak/>
        <w:t>Speleološki objekti su, sa stajališta zaštite prirode, izuzetno značajni jer su stanište brojnim rijetkim i zaštićenim vrstama, te su bogati špiljskim ukrasima koji nastaju tisućama godina.</w:t>
      </w:r>
    </w:p>
    <w:p w14:paraId="2565BAE5" w14:textId="6CD0E9E2" w:rsidR="00AE61A5" w:rsidRPr="00DA047F" w:rsidRDefault="0054336C" w:rsidP="00346951">
      <w:pPr>
        <w:pStyle w:val="StandardWeb"/>
        <w:shd w:val="clear" w:color="auto" w:fill="FFFFFF"/>
        <w:spacing w:before="0" w:beforeAutospacing="0" w:after="0" w:afterAutospacing="0"/>
        <w:rPr>
          <w:rFonts w:ascii="Segoe UI" w:eastAsia="Calibri" w:hAnsi="Segoe UI" w:cs="Segoe UI"/>
          <w:sz w:val="22"/>
          <w:szCs w:val="22"/>
          <w:lang w:eastAsia="en-US"/>
        </w:rPr>
      </w:pPr>
      <w:r w:rsidRPr="00DA047F">
        <w:rPr>
          <w:rFonts w:ascii="Segoe UI" w:eastAsia="Calibri" w:hAnsi="Segoe UI" w:cs="Segoe UI"/>
          <w:sz w:val="22"/>
          <w:szCs w:val="22"/>
          <w:lang w:eastAsia="en-US"/>
        </w:rPr>
        <w:t xml:space="preserve">S morfološkog gledišta, na ovom području razlikujemo pojavu špilja oblikovanih ispod sedrenih </w:t>
      </w:r>
      <w:proofErr w:type="spellStart"/>
      <w:r w:rsidRPr="00DA047F">
        <w:rPr>
          <w:rFonts w:ascii="Segoe UI" w:eastAsia="Calibri" w:hAnsi="Segoe UI" w:cs="Segoe UI"/>
          <w:sz w:val="22"/>
          <w:szCs w:val="22"/>
          <w:lang w:eastAsia="en-US"/>
        </w:rPr>
        <w:t>slapišta</w:t>
      </w:r>
      <w:proofErr w:type="spellEnd"/>
      <w:r w:rsidRPr="00DA047F">
        <w:rPr>
          <w:rFonts w:ascii="Segoe UI" w:eastAsia="Calibri" w:hAnsi="Segoe UI" w:cs="Segoe UI"/>
          <w:sz w:val="22"/>
          <w:szCs w:val="22"/>
          <w:lang w:eastAsia="en-US"/>
        </w:rPr>
        <w:t xml:space="preserve"> karakterističnih za Gornja jezera i špilja nastalih erozijsko-korozijskim procesima u </w:t>
      </w:r>
      <w:proofErr w:type="spellStart"/>
      <w:r w:rsidRPr="00DA047F">
        <w:rPr>
          <w:rFonts w:ascii="Segoe UI" w:eastAsia="Calibri" w:hAnsi="Segoe UI" w:cs="Segoe UI"/>
          <w:sz w:val="22"/>
          <w:szCs w:val="22"/>
          <w:lang w:eastAsia="en-US"/>
        </w:rPr>
        <w:t>okršenim</w:t>
      </w:r>
      <w:proofErr w:type="spellEnd"/>
      <w:r w:rsidRPr="00DA047F">
        <w:rPr>
          <w:rFonts w:ascii="Segoe UI" w:eastAsia="Calibri" w:hAnsi="Segoe UI" w:cs="Segoe UI"/>
          <w:sz w:val="22"/>
          <w:szCs w:val="22"/>
          <w:lang w:eastAsia="en-US"/>
        </w:rPr>
        <w:t xml:space="preserve"> karbonatnim stijenama, nastalim milenijskim radom površinskih i podzemnih voda. Dosad je na području Nacionalnog parka istraženo oko 100 speleoloških objekata, od kojih je najdulja špilja Golubnjača (u kanjonu Korane) duga 165 m, a najdublja jama je </w:t>
      </w:r>
      <w:proofErr w:type="spellStart"/>
      <w:r w:rsidRPr="00DA047F">
        <w:rPr>
          <w:rFonts w:ascii="Segoe UI" w:eastAsia="Calibri" w:hAnsi="Segoe UI" w:cs="Segoe UI"/>
          <w:sz w:val="22"/>
          <w:szCs w:val="22"/>
          <w:lang w:eastAsia="en-US"/>
        </w:rPr>
        <w:t>Čudinka</w:t>
      </w:r>
      <w:proofErr w:type="spellEnd"/>
      <w:r w:rsidRPr="00DA047F">
        <w:rPr>
          <w:rFonts w:ascii="Segoe UI" w:eastAsia="Calibri" w:hAnsi="Segoe UI" w:cs="Segoe UI"/>
          <w:sz w:val="22"/>
          <w:szCs w:val="22"/>
          <w:lang w:eastAsia="en-US"/>
        </w:rPr>
        <w:t>, duboka 203 m. Godine 1964. unutar Nacionalnog parka Plitvička jezera, tri špilje smještene u kanjonu Donjih jezera i rijeke Korane, proglašene su geomorfološkim spomenicima prir</w:t>
      </w:r>
      <w:r w:rsidR="00346951" w:rsidRPr="00DA047F">
        <w:rPr>
          <w:rFonts w:ascii="Segoe UI" w:eastAsia="Calibri" w:hAnsi="Segoe UI" w:cs="Segoe UI"/>
          <w:sz w:val="22"/>
          <w:szCs w:val="22"/>
          <w:lang w:eastAsia="en-US"/>
        </w:rPr>
        <w:t>ode.</w:t>
      </w:r>
      <w:r w:rsidR="00346951" w:rsidRPr="00DA047F">
        <w:rPr>
          <w:rStyle w:val="Referencafusnote"/>
          <w:rFonts w:ascii="Segoe UI" w:hAnsi="Segoe UI" w:cs="Segoe UI"/>
          <w:sz w:val="22"/>
          <w:szCs w:val="22"/>
        </w:rPr>
        <w:footnoteReference w:id="17"/>
      </w:r>
    </w:p>
    <w:p w14:paraId="707E7758" w14:textId="77777777" w:rsidR="00346951" w:rsidRPr="00DA047F" w:rsidRDefault="00346951" w:rsidP="00346951">
      <w:pPr>
        <w:pStyle w:val="StandardWeb"/>
        <w:shd w:val="clear" w:color="auto" w:fill="FFFFFF"/>
        <w:spacing w:before="0" w:beforeAutospacing="0" w:after="0" w:afterAutospacing="0"/>
        <w:rPr>
          <w:rFonts w:ascii="Segoe UI" w:hAnsi="Segoe UI" w:cs="Segoe UI"/>
          <w:b/>
          <w:bCs/>
          <w:sz w:val="22"/>
          <w:szCs w:val="22"/>
        </w:rPr>
      </w:pPr>
    </w:p>
    <w:p w14:paraId="0D462366" w14:textId="59B4C904" w:rsidR="00346951" w:rsidRPr="00DA047F" w:rsidRDefault="00346951" w:rsidP="00346951">
      <w:pPr>
        <w:pStyle w:val="StandardWeb"/>
        <w:shd w:val="clear" w:color="auto" w:fill="FFFFFF"/>
        <w:spacing w:before="0" w:beforeAutospacing="0" w:after="0" w:afterAutospacing="0"/>
        <w:rPr>
          <w:rFonts w:ascii="Segoe UI" w:hAnsi="Segoe UI" w:cs="Segoe UI"/>
          <w:b/>
          <w:bCs/>
          <w:sz w:val="22"/>
          <w:szCs w:val="22"/>
        </w:rPr>
      </w:pPr>
      <w:r w:rsidRPr="00DA047F">
        <w:rPr>
          <w:rFonts w:ascii="Segoe UI" w:hAnsi="Segoe UI" w:cs="Segoe UI"/>
          <w:b/>
          <w:bCs/>
          <w:sz w:val="22"/>
          <w:szCs w:val="22"/>
        </w:rPr>
        <w:t>PREDVIĐENE BILJNE I ŽIVOTINJSKE VRSTE NA IZVLAČNIM LADICAMA:</w:t>
      </w:r>
    </w:p>
    <w:p w14:paraId="5E8FDD3D" w14:textId="77777777" w:rsidR="00346951" w:rsidRPr="00DA047F" w:rsidRDefault="00346951" w:rsidP="00346951">
      <w:pPr>
        <w:pStyle w:val="StandardWeb"/>
        <w:shd w:val="clear" w:color="auto" w:fill="FFFFFF"/>
        <w:spacing w:before="0" w:beforeAutospacing="0" w:after="0" w:afterAutospacing="0"/>
        <w:rPr>
          <w:rFonts w:ascii="Segoe UI" w:hAnsi="Segoe UI" w:cs="Segoe UI"/>
          <w:b/>
          <w:bCs/>
          <w:sz w:val="22"/>
          <w:szCs w:val="22"/>
        </w:rPr>
      </w:pPr>
    </w:p>
    <w:p w14:paraId="12FFFA69" w14:textId="77777777" w:rsidR="00346951" w:rsidRPr="00346951" w:rsidRDefault="00346951" w:rsidP="00346951">
      <w:pPr>
        <w:rPr>
          <w:rFonts w:ascii="Segoe UI" w:hAnsi="Segoe UI" w:cs="Segoe UI"/>
        </w:rPr>
      </w:pPr>
      <w:r w:rsidRPr="00346951">
        <w:rPr>
          <w:rFonts w:ascii="Segoe UI" w:hAnsi="Segoe UI" w:cs="Segoe UI"/>
        </w:rPr>
        <w:t xml:space="preserve">Vladari zemlje </w:t>
      </w:r>
    </w:p>
    <w:p w14:paraId="19BC9FB8" w14:textId="0C12351E" w:rsidR="00346951" w:rsidRPr="00346951" w:rsidRDefault="00346951" w:rsidP="00346951">
      <w:pPr>
        <w:spacing w:after="0"/>
        <w:rPr>
          <w:rFonts w:ascii="Segoe UI" w:hAnsi="Segoe UI" w:cs="Segoe UI"/>
          <w:i/>
          <w:iCs/>
        </w:rPr>
      </w:pPr>
      <w:r w:rsidRPr="00346951">
        <w:rPr>
          <w:rFonts w:ascii="Segoe UI" w:hAnsi="Segoe UI" w:cs="Segoe UI"/>
        </w:rPr>
        <w:t xml:space="preserve">1. Smeđi medvjed </w:t>
      </w:r>
      <w:r w:rsidRPr="00346951">
        <w:rPr>
          <w:rFonts w:ascii="Segoe UI" w:hAnsi="Segoe UI" w:cs="Segoe UI"/>
          <w:i/>
          <w:iCs/>
        </w:rPr>
        <w:t>(</w:t>
      </w:r>
      <w:proofErr w:type="spellStart"/>
      <w:r w:rsidRPr="00346951">
        <w:rPr>
          <w:rFonts w:ascii="Segoe UI" w:hAnsi="Segoe UI" w:cs="Segoe UI"/>
          <w:i/>
          <w:iCs/>
        </w:rPr>
        <w:t>Ursus</w:t>
      </w:r>
      <w:proofErr w:type="spellEnd"/>
      <w:r w:rsidRPr="00346951">
        <w:rPr>
          <w:rFonts w:ascii="Segoe UI" w:hAnsi="Segoe UI" w:cs="Segoe UI"/>
          <w:i/>
          <w:iCs/>
        </w:rPr>
        <w:t xml:space="preserve"> </w:t>
      </w:r>
      <w:proofErr w:type="spellStart"/>
      <w:r w:rsidRPr="00346951">
        <w:rPr>
          <w:rFonts w:ascii="Segoe UI" w:hAnsi="Segoe UI" w:cs="Segoe UI"/>
          <w:i/>
          <w:iCs/>
        </w:rPr>
        <w:t>arctos</w:t>
      </w:r>
      <w:proofErr w:type="spellEnd"/>
      <w:r w:rsidRPr="00346951">
        <w:rPr>
          <w:rFonts w:ascii="Segoe UI" w:hAnsi="Segoe UI" w:cs="Segoe UI"/>
          <w:i/>
          <w:iCs/>
        </w:rPr>
        <w:t>)</w:t>
      </w:r>
    </w:p>
    <w:p w14:paraId="7448256A" w14:textId="77777777" w:rsidR="00346951" w:rsidRPr="00346951" w:rsidRDefault="00346951" w:rsidP="00346951">
      <w:pPr>
        <w:spacing w:after="0"/>
        <w:rPr>
          <w:rFonts w:ascii="Segoe UI" w:hAnsi="Segoe UI" w:cs="Segoe UI"/>
          <w:i/>
          <w:iCs/>
        </w:rPr>
      </w:pPr>
      <w:r w:rsidRPr="00346951">
        <w:rPr>
          <w:rFonts w:ascii="Segoe UI" w:hAnsi="Segoe UI" w:cs="Segoe UI"/>
        </w:rPr>
        <w:t>2. Sivi vuk (</w:t>
      </w:r>
      <w:proofErr w:type="spellStart"/>
      <w:r w:rsidRPr="00346951">
        <w:rPr>
          <w:rFonts w:ascii="Segoe UI" w:hAnsi="Segoe UI" w:cs="Segoe UI"/>
          <w:i/>
          <w:iCs/>
        </w:rPr>
        <w:t>Canis</w:t>
      </w:r>
      <w:proofErr w:type="spellEnd"/>
      <w:r w:rsidRPr="00346951">
        <w:rPr>
          <w:rFonts w:ascii="Segoe UI" w:hAnsi="Segoe UI" w:cs="Segoe UI"/>
          <w:i/>
          <w:iCs/>
        </w:rPr>
        <w:t xml:space="preserve"> </w:t>
      </w:r>
      <w:proofErr w:type="spellStart"/>
      <w:r w:rsidRPr="00346951">
        <w:rPr>
          <w:rFonts w:ascii="Segoe UI" w:hAnsi="Segoe UI" w:cs="Segoe UI"/>
          <w:i/>
          <w:iCs/>
        </w:rPr>
        <w:t>lupus</w:t>
      </w:r>
      <w:proofErr w:type="spellEnd"/>
      <w:r w:rsidRPr="00346951">
        <w:rPr>
          <w:rFonts w:ascii="Segoe UI" w:hAnsi="Segoe UI" w:cs="Segoe UI"/>
        </w:rPr>
        <w:t>)</w:t>
      </w:r>
    </w:p>
    <w:p w14:paraId="0ED05B78" w14:textId="77777777" w:rsidR="00346951" w:rsidRPr="00346951" w:rsidRDefault="00346951" w:rsidP="00346951">
      <w:pPr>
        <w:spacing w:after="0"/>
        <w:rPr>
          <w:rFonts w:ascii="Segoe UI" w:hAnsi="Segoe UI" w:cs="Segoe UI"/>
        </w:rPr>
      </w:pPr>
      <w:r w:rsidRPr="00346951">
        <w:rPr>
          <w:rFonts w:ascii="Segoe UI" w:hAnsi="Segoe UI" w:cs="Segoe UI"/>
        </w:rPr>
        <w:t>3. Euroazijski ris (</w:t>
      </w:r>
      <w:proofErr w:type="spellStart"/>
      <w:r w:rsidRPr="00346951">
        <w:rPr>
          <w:rFonts w:ascii="Segoe UI" w:hAnsi="Segoe UI" w:cs="Segoe UI"/>
          <w:i/>
          <w:iCs/>
        </w:rPr>
        <w:t>Lynx</w:t>
      </w:r>
      <w:proofErr w:type="spellEnd"/>
      <w:r w:rsidRPr="00346951">
        <w:rPr>
          <w:rFonts w:ascii="Segoe UI" w:hAnsi="Segoe UI" w:cs="Segoe UI"/>
          <w:i/>
          <w:iCs/>
        </w:rPr>
        <w:t xml:space="preserve"> </w:t>
      </w:r>
      <w:proofErr w:type="spellStart"/>
      <w:r w:rsidRPr="00346951">
        <w:rPr>
          <w:rFonts w:ascii="Segoe UI" w:hAnsi="Segoe UI" w:cs="Segoe UI"/>
          <w:i/>
          <w:iCs/>
        </w:rPr>
        <w:t>lynx</w:t>
      </w:r>
      <w:proofErr w:type="spellEnd"/>
      <w:r w:rsidRPr="00346951">
        <w:rPr>
          <w:rFonts w:ascii="Segoe UI" w:hAnsi="Segoe UI" w:cs="Segoe UI"/>
        </w:rPr>
        <w:t>)</w:t>
      </w:r>
    </w:p>
    <w:p w14:paraId="6A51C184" w14:textId="5CE60FAC" w:rsidR="00346951" w:rsidRPr="00346951" w:rsidRDefault="00346951" w:rsidP="00346951">
      <w:pPr>
        <w:spacing w:after="0"/>
        <w:rPr>
          <w:rFonts w:ascii="Segoe UI" w:hAnsi="Segoe UI" w:cs="Segoe UI"/>
        </w:rPr>
      </w:pPr>
      <w:r w:rsidRPr="00346951">
        <w:rPr>
          <w:rFonts w:ascii="Segoe UI" w:hAnsi="Segoe UI" w:cs="Segoe UI"/>
        </w:rPr>
        <w:t xml:space="preserve">4. </w:t>
      </w:r>
      <w:r w:rsidR="005817CA">
        <w:rPr>
          <w:rFonts w:ascii="Segoe UI" w:hAnsi="Segoe UI" w:cs="Segoe UI"/>
        </w:rPr>
        <w:t>J</w:t>
      </w:r>
      <w:r w:rsidR="005817CA" w:rsidRPr="005817CA">
        <w:rPr>
          <w:rFonts w:ascii="Segoe UI" w:hAnsi="Segoe UI" w:cs="Segoe UI"/>
        </w:rPr>
        <w:t xml:space="preserve">elen </w:t>
      </w:r>
      <w:r w:rsidR="005817CA">
        <w:rPr>
          <w:rFonts w:ascii="Segoe UI" w:hAnsi="Segoe UI" w:cs="Segoe UI"/>
        </w:rPr>
        <w:t>(</w:t>
      </w:r>
      <w:proofErr w:type="spellStart"/>
      <w:r w:rsidR="005817CA" w:rsidRPr="005817CA">
        <w:rPr>
          <w:rFonts w:ascii="Segoe UI" w:hAnsi="Segoe UI" w:cs="Segoe UI"/>
          <w:i/>
          <w:iCs/>
        </w:rPr>
        <w:t>Cervus</w:t>
      </w:r>
      <w:proofErr w:type="spellEnd"/>
      <w:r w:rsidR="005817CA" w:rsidRPr="005817CA">
        <w:rPr>
          <w:rFonts w:ascii="Segoe UI" w:hAnsi="Segoe UI" w:cs="Segoe UI"/>
          <w:i/>
          <w:iCs/>
        </w:rPr>
        <w:t xml:space="preserve"> </w:t>
      </w:r>
      <w:proofErr w:type="spellStart"/>
      <w:r w:rsidR="005817CA" w:rsidRPr="005817CA">
        <w:rPr>
          <w:rFonts w:ascii="Segoe UI" w:hAnsi="Segoe UI" w:cs="Segoe UI"/>
          <w:i/>
          <w:iCs/>
        </w:rPr>
        <w:t>elaphus</w:t>
      </w:r>
      <w:proofErr w:type="spellEnd"/>
      <w:r w:rsidR="005817CA">
        <w:rPr>
          <w:rFonts w:ascii="Segoe UI" w:hAnsi="Segoe UI" w:cs="Segoe UI"/>
        </w:rPr>
        <w:t>)</w:t>
      </w:r>
    </w:p>
    <w:p w14:paraId="2349AB89" w14:textId="77777777" w:rsidR="00346951" w:rsidRPr="00DA047F" w:rsidRDefault="00346951" w:rsidP="00346951">
      <w:pPr>
        <w:pStyle w:val="StandardWeb"/>
        <w:shd w:val="clear" w:color="auto" w:fill="FFFFFF"/>
        <w:spacing w:before="0" w:beforeAutospacing="0" w:after="0" w:afterAutospacing="0"/>
        <w:rPr>
          <w:rFonts w:ascii="Segoe UI" w:hAnsi="Segoe UI" w:cs="Segoe UI"/>
          <w:b/>
          <w:bCs/>
          <w:sz w:val="22"/>
          <w:szCs w:val="22"/>
        </w:rPr>
      </w:pPr>
    </w:p>
    <w:p w14:paraId="518FC5B9" w14:textId="77777777" w:rsidR="00346951" w:rsidRPr="00DA047F" w:rsidRDefault="00346951" w:rsidP="00346951">
      <w:pPr>
        <w:pStyle w:val="StandardWeb"/>
        <w:shd w:val="clear" w:color="auto" w:fill="FFFFFF"/>
        <w:spacing w:after="0"/>
        <w:rPr>
          <w:rFonts w:ascii="Segoe UI" w:hAnsi="Segoe UI" w:cs="Segoe UI"/>
          <w:b/>
          <w:bCs/>
          <w:sz w:val="22"/>
          <w:szCs w:val="22"/>
        </w:rPr>
      </w:pPr>
      <w:r w:rsidRPr="00DA047F">
        <w:rPr>
          <w:rFonts w:ascii="Segoe UI" w:hAnsi="Segoe UI" w:cs="Segoe UI"/>
          <w:b/>
          <w:bCs/>
          <w:sz w:val="22"/>
          <w:szCs w:val="22"/>
        </w:rPr>
        <w:t>Vladari neba</w:t>
      </w:r>
    </w:p>
    <w:p w14:paraId="2380E5E5" w14:textId="77777777" w:rsidR="00346951" w:rsidRPr="00DA047F" w:rsidRDefault="00346951" w:rsidP="00346951">
      <w:pPr>
        <w:pStyle w:val="StandardWeb"/>
        <w:keepLines/>
        <w:shd w:val="clear" w:color="auto" w:fill="FFFFFF"/>
        <w:spacing w:before="0" w:beforeAutospacing="0" w:after="0" w:afterAutospacing="0"/>
        <w:rPr>
          <w:rFonts w:ascii="Segoe UI" w:hAnsi="Segoe UI" w:cs="Segoe UI"/>
          <w:sz w:val="22"/>
          <w:szCs w:val="22"/>
        </w:rPr>
      </w:pPr>
      <w:r w:rsidRPr="00DA047F">
        <w:rPr>
          <w:rFonts w:ascii="Segoe UI" w:hAnsi="Segoe UI" w:cs="Segoe UI"/>
          <w:sz w:val="22"/>
          <w:szCs w:val="22"/>
        </w:rPr>
        <w:t>1. Sivi sokol (</w:t>
      </w:r>
      <w:r w:rsidRPr="005817CA">
        <w:rPr>
          <w:rFonts w:ascii="Segoe UI" w:hAnsi="Segoe UI" w:cs="Segoe UI"/>
          <w:i/>
          <w:sz w:val="22"/>
          <w:szCs w:val="22"/>
        </w:rPr>
        <w:t xml:space="preserve">Falco </w:t>
      </w:r>
      <w:proofErr w:type="spellStart"/>
      <w:r w:rsidRPr="005817CA">
        <w:rPr>
          <w:rFonts w:ascii="Segoe UI" w:hAnsi="Segoe UI" w:cs="Segoe UI"/>
          <w:i/>
          <w:sz w:val="22"/>
          <w:szCs w:val="22"/>
        </w:rPr>
        <w:t>peregrinus</w:t>
      </w:r>
      <w:proofErr w:type="spellEnd"/>
      <w:r w:rsidRPr="00DA047F">
        <w:rPr>
          <w:rFonts w:ascii="Segoe UI" w:hAnsi="Segoe UI" w:cs="Segoe UI"/>
          <w:sz w:val="22"/>
          <w:szCs w:val="22"/>
        </w:rPr>
        <w:t xml:space="preserve">)  </w:t>
      </w:r>
    </w:p>
    <w:p w14:paraId="1C8CD35A" w14:textId="00CF15B8" w:rsidR="00346951" w:rsidRPr="00DA047F" w:rsidRDefault="00346951" w:rsidP="00346951">
      <w:pPr>
        <w:pStyle w:val="StandardWeb"/>
        <w:keepLines/>
        <w:shd w:val="clear" w:color="auto" w:fill="FFFFFF"/>
        <w:spacing w:before="0" w:beforeAutospacing="0" w:after="0" w:afterAutospacing="0"/>
        <w:rPr>
          <w:rFonts w:ascii="Segoe UI" w:hAnsi="Segoe UI" w:cs="Segoe UI"/>
          <w:sz w:val="22"/>
          <w:szCs w:val="22"/>
        </w:rPr>
      </w:pPr>
      <w:r w:rsidRPr="00DA047F">
        <w:rPr>
          <w:rFonts w:ascii="Segoe UI" w:hAnsi="Segoe UI" w:cs="Segoe UI"/>
          <w:sz w:val="22"/>
          <w:szCs w:val="22"/>
        </w:rPr>
        <w:t>2. Planinski ćuk (</w:t>
      </w:r>
      <w:proofErr w:type="spellStart"/>
      <w:r w:rsidRPr="005817CA">
        <w:rPr>
          <w:rFonts w:ascii="Segoe UI" w:hAnsi="Segoe UI" w:cs="Segoe UI"/>
          <w:i/>
          <w:sz w:val="22"/>
          <w:szCs w:val="22"/>
        </w:rPr>
        <w:t>Aegolius</w:t>
      </w:r>
      <w:proofErr w:type="spellEnd"/>
      <w:r w:rsidRPr="005817CA">
        <w:rPr>
          <w:rFonts w:ascii="Segoe UI" w:hAnsi="Segoe UI" w:cs="Segoe UI"/>
          <w:i/>
          <w:sz w:val="22"/>
          <w:szCs w:val="22"/>
        </w:rPr>
        <w:t xml:space="preserve"> </w:t>
      </w:r>
      <w:proofErr w:type="spellStart"/>
      <w:r w:rsidRPr="005817CA">
        <w:rPr>
          <w:rFonts w:ascii="Segoe UI" w:hAnsi="Segoe UI" w:cs="Segoe UI"/>
          <w:i/>
          <w:sz w:val="22"/>
          <w:szCs w:val="22"/>
        </w:rPr>
        <w:t>funereus</w:t>
      </w:r>
      <w:proofErr w:type="spellEnd"/>
      <w:r w:rsidRPr="00DA047F">
        <w:rPr>
          <w:rFonts w:ascii="Segoe UI" w:hAnsi="Segoe UI" w:cs="Segoe UI"/>
          <w:sz w:val="22"/>
          <w:szCs w:val="22"/>
        </w:rPr>
        <w:t xml:space="preserve">) </w:t>
      </w:r>
    </w:p>
    <w:p w14:paraId="6194DF43" w14:textId="77777777" w:rsidR="00346951" w:rsidRPr="00DA047F" w:rsidRDefault="00346951" w:rsidP="00346951">
      <w:pPr>
        <w:pStyle w:val="StandardWeb"/>
        <w:keepLines/>
        <w:shd w:val="clear" w:color="auto" w:fill="FFFFFF"/>
        <w:spacing w:before="0" w:beforeAutospacing="0" w:after="0" w:afterAutospacing="0"/>
        <w:rPr>
          <w:rFonts w:ascii="Segoe UI" w:hAnsi="Segoe UI" w:cs="Segoe UI"/>
          <w:sz w:val="22"/>
          <w:szCs w:val="22"/>
        </w:rPr>
      </w:pPr>
      <w:r w:rsidRPr="00DA047F">
        <w:rPr>
          <w:rFonts w:ascii="Segoe UI" w:hAnsi="Segoe UI" w:cs="Segoe UI"/>
          <w:sz w:val="22"/>
          <w:szCs w:val="22"/>
        </w:rPr>
        <w:t xml:space="preserve">3. </w:t>
      </w:r>
      <w:proofErr w:type="spellStart"/>
      <w:r w:rsidRPr="00DA047F">
        <w:rPr>
          <w:rFonts w:ascii="Segoe UI" w:hAnsi="Segoe UI" w:cs="Segoe UI"/>
          <w:sz w:val="22"/>
          <w:szCs w:val="22"/>
        </w:rPr>
        <w:t>Jastrebača</w:t>
      </w:r>
      <w:proofErr w:type="spellEnd"/>
      <w:r w:rsidRPr="00DA047F">
        <w:rPr>
          <w:rFonts w:ascii="Segoe UI" w:hAnsi="Segoe UI" w:cs="Segoe UI"/>
          <w:sz w:val="22"/>
          <w:szCs w:val="22"/>
        </w:rPr>
        <w:t xml:space="preserve"> (</w:t>
      </w:r>
      <w:proofErr w:type="spellStart"/>
      <w:r w:rsidRPr="005817CA">
        <w:rPr>
          <w:rFonts w:ascii="Segoe UI" w:hAnsi="Segoe UI" w:cs="Segoe UI"/>
          <w:i/>
          <w:sz w:val="22"/>
          <w:szCs w:val="22"/>
        </w:rPr>
        <w:t>Strix</w:t>
      </w:r>
      <w:proofErr w:type="spellEnd"/>
      <w:r w:rsidRPr="005817CA">
        <w:rPr>
          <w:rFonts w:ascii="Segoe UI" w:hAnsi="Segoe UI" w:cs="Segoe UI"/>
          <w:i/>
          <w:sz w:val="22"/>
          <w:szCs w:val="22"/>
        </w:rPr>
        <w:t xml:space="preserve"> </w:t>
      </w:r>
      <w:proofErr w:type="spellStart"/>
      <w:r w:rsidRPr="005817CA">
        <w:rPr>
          <w:rFonts w:ascii="Segoe UI" w:hAnsi="Segoe UI" w:cs="Segoe UI"/>
          <w:i/>
          <w:sz w:val="22"/>
          <w:szCs w:val="22"/>
        </w:rPr>
        <w:t>uralensis</w:t>
      </w:r>
      <w:proofErr w:type="spellEnd"/>
      <w:r w:rsidRPr="00DA047F">
        <w:rPr>
          <w:rFonts w:ascii="Segoe UI" w:hAnsi="Segoe UI" w:cs="Segoe UI"/>
          <w:sz w:val="22"/>
          <w:szCs w:val="22"/>
        </w:rPr>
        <w:t xml:space="preserve">) </w:t>
      </w:r>
    </w:p>
    <w:p w14:paraId="7F685DAD" w14:textId="2745F6B1" w:rsidR="00346951" w:rsidRPr="00DA047F" w:rsidRDefault="00346951" w:rsidP="00346951">
      <w:pPr>
        <w:pStyle w:val="StandardWeb"/>
        <w:keepLines/>
        <w:shd w:val="clear" w:color="auto" w:fill="FFFFFF"/>
        <w:spacing w:before="0" w:beforeAutospacing="0" w:after="0" w:afterAutospacing="0"/>
        <w:rPr>
          <w:rFonts w:ascii="Segoe UI" w:hAnsi="Segoe UI" w:cs="Segoe UI"/>
          <w:sz w:val="22"/>
          <w:szCs w:val="22"/>
        </w:rPr>
      </w:pPr>
      <w:r w:rsidRPr="00DA047F">
        <w:rPr>
          <w:rFonts w:ascii="Segoe UI" w:hAnsi="Segoe UI" w:cs="Segoe UI"/>
          <w:sz w:val="22"/>
          <w:szCs w:val="22"/>
        </w:rPr>
        <w:t>4. Crna žuna (</w:t>
      </w:r>
      <w:proofErr w:type="spellStart"/>
      <w:r w:rsidRPr="005817CA">
        <w:rPr>
          <w:rFonts w:ascii="Segoe UI" w:hAnsi="Segoe UI" w:cs="Segoe UI"/>
          <w:i/>
          <w:sz w:val="22"/>
          <w:szCs w:val="22"/>
        </w:rPr>
        <w:t>Dryocopus</w:t>
      </w:r>
      <w:proofErr w:type="spellEnd"/>
      <w:r w:rsidRPr="005817CA">
        <w:rPr>
          <w:rFonts w:ascii="Segoe UI" w:hAnsi="Segoe UI" w:cs="Segoe UI"/>
          <w:i/>
          <w:sz w:val="22"/>
          <w:szCs w:val="22"/>
        </w:rPr>
        <w:t xml:space="preserve"> </w:t>
      </w:r>
      <w:proofErr w:type="spellStart"/>
      <w:r w:rsidRPr="005817CA">
        <w:rPr>
          <w:rFonts w:ascii="Segoe UI" w:hAnsi="Segoe UI" w:cs="Segoe UI"/>
          <w:i/>
          <w:sz w:val="22"/>
          <w:szCs w:val="22"/>
        </w:rPr>
        <w:t>martius</w:t>
      </w:r>
      <w:proofErr w:type="spellEnd"/>
      <w:r w:rsidRPr="00DA047F">
        <w:rPr>
          <w:rFonts w:ascii="Segoe UI" w:hAnsi="Segoe UI" w:cs="Segoe UI"/>
          <w:sz w:val="22"/>
          <w:szCs w:val="22"/>
        </w:rPr>
        <w:t>)</w:t>
      </w:r>
    </w:p>
    <w:p w14:paraId="12F54992" w14:textId="77777777" w:rsidR="00346951" w:rsidRPr="00DA047F" w:rsidRDefault="00346951" w:rsidP="00346951">
      <w:pPr>
        <w:pStyle w:val="StandardWeb"/>
        <w:shd w:val="clear" w:color="auto" w:fill="FFFFFF"/>
        <w:spacing w:before="0" w:beforeAutospacing="0" w:after="0" w:afterAutospacing="0"/>
        <w:rPr>
          <w:rFonts w:ascii="Segoe UI" w:hAnsi="Segoe UI" w:cs="Segoe UI"/>
          <w:b/>
          <w:bCs/>
          <w:sz w:val="22"/>
          <w:szCs w:val="22"/>
        </w:rPr>
      </w:pPr>
    </w:p>
    <w:p w14:paraId="773FF440" w14:textId="09AF5529" w:rsidR="00346951" w:rsidRPr="00346951" w:rsidRDefault="00346951" w:rsidP="00346951">
      <w:pPr>
        <w:rPr>
          <w:rFonts w:ascii="Segoe UI" w:hAnsi="Segoe UI" w:cs="Segoe UI"/>
          <w:b/>
          <w:bCs/>
        </w:rPr>
      </w:pPr>
      <w:r w:rsidRPr="00346951">
        <w:rPr>
          <w:rFonts w:ascii="Segoe UI" w:hAnsi="Segoe UI" w:cs="Segoe UI"/>
          <w:b/>
          <w:bCs/>
        </w:rPr>
        <w:t>MALI ALI VAŽNI kukci</w:t>
      </w:r>
    </w:p>
    <w:p w14:paraId="2DB0AA00" w14:textId="77777777" w:rsidR="00346951" w:rsidRPr="00346951" w:rsidRDefault="00346951" w:rsidP="00346951">
      <w:pPr>
        <w:spacing w:after="0"/>
        <w:rPr>
          <w:rFonts w:ascii="Segoe UI" w:hAnsi="Segoe UI" w:cs="Segoe UI"/>
        </w:rPr>
      </w:pPr>
      <w:r w:rsidRPr="00346951">
        <w:rPr>
          <w:rFonts w:ascii="Segoe UI" w:hAnsi="Segoe UI" w:cs="Segoe UI"/>
        </w:rPr>
        <w:t xml:space="preserve">1. Istočna </w:t>
      </w:r>
      <w:proofErr w:type="spellStart"/>
      <w:r w:rsidRPr="00346951">
        <w:rPr>
          <w:rFonts w:ascii="Segoe UI" w:hAnsi="Segoe UI" w:cs="Segoe UI"/>
        </w:rPr>
        <w:t>vodendjevojčica</w:t>
      </w:r>
      <w:proofErr w:type="spellEnd"/>
      <w:r w:rsidRPr="00346951">
        <w:rPr>
          <w:rFonts w:ascii="Segoe UI" w:hAnsi="Segoe UI" w:cs="Segoe UI"/>
        </w:rPr>
        <w:t xml:space="preserve"> – vretence (</w:t>
      </w:r>
      <w:proofErr w:type="spellStart"/>
      <w:r w:rsidRPr="00346951">
        <w:rPr>
          <w:rFonts w:ascii="Segoe UI" w:hAnsi="Segoe UI" w:cs="Segoe UI"/>
          <w:i/>
          <w:iCs/>
        </w:rPr>
        <w:t>Coenagrion</w:t>
      </w:r>
      <w:proofErr w:type="spellEnd"/>
      <w:r w:rsidRPr="00346951">
        <w:rPr>
          <w:rFonts w:ascii="Segoe UI" w:hAnsi="Segoe UI" w:cs="Segoe UI"/>
          <w:i/>
          <w:iCs/>
        </w:rPr>
        <w:t xml:space="preserve"> </w:t>
      </w:r>
      <w:proofErr w:type="spellStart"/>
      <w:r w:rsidRPr="00346951">
        <w:rPr>
          <w:rFonts w:ascii="Segoe UI" w:hAnsi="Segoe UI" w:cs="Segoe UI"/>
          <w:i/>
          <w:iCs/>
        </w:rPr>
        <w:t>ornatum</w:t>
      </w:r>
      <w:proofErr w:type="spellEnd"/>
      <w:r w:rsidRPr="00346951">
        <w:rPr>
          <w:rFonts w:ascii="Segoe UI" w:hAnsi="Segoe UI" w:cs="Segoe UI"/>
        </w:rPr>
        <w:t xml:space="preserve">) </w:t>
      </w:r>
    </w:p>
    <w:p w14:paraId="6D768A27" w14:textId="77777777" w:rsidR="00346951" w:rsidRPr="00346951" w:rsidRDefault="00346951" w:rsidP="00346951">
      <w:pPr>
        <w:spacing w:after="0"/>
        <w:rPr>
          <w:rFonts w:ascii="Segoe UI" w:hAnsi="Segoe UI" w:cs="Segoe UI"/>
        </w:rPr>
      </w:pPr>
      <w:r w:rsidRPr="00346951">
        <w:rPr>
          <w:rFonts w:ascii="Segoe UI" w:hAnsi="Segoe UI" w:cs="Segoe UI"/>
        </w:rPr>
        <w:t>2. Močvarna riđa - leptir (</w:t>
      </w:r>
      <w:proofErr w:type="spellStart"/>
      <w:r w:rsidRPr="00346951">
        <w:rPr>
          <w:rFonts w:ascii="Segoe UI" w:hAnsi="Segoe UI" w:cs="Segoe UI"/>
          <w:i/>
          <w:iCs/>
        </w:rPr>
        <w:t>Euphydryas</w:t>
      </w:r>
      <w:proofErr w:type="spellEnd"/>
      <w:r w:rsidRPr="00346951">
        <w:rPr>
          <w:rFonts w:ascii="Segoe UI" w:hAnsi="Segoe UI" w:cs="Segoe UI"/>
          <w:i/>
          <w:iCs/>
        </w:rPr>
        <w:t xml:space="preserve"> </w:t>
      </w:r>
      <w:proofErr w:type="spellStart"/>
      <w:r w:rsidRPr="00346951">
        <w:rPr>
          <w:rFonts w:ascii="Segoe UI" w:hAnsi="Segoe UI" w:cs="Segoe UI"/>
          <w:i/>
          <w:iCs/>
        </w:rPr>
        <w:t>aurinia</w:t>
      </w:r>
      <w:proofErr w:type="spellEnd"/>
      <w:r w:rsidRPr="00346951">
        <w:rPr>
          <w:rFonts w:ascii="Segoe UI" w:hAnsi="Segoe UI" w:cs="Segoe UI"/>
        </w:rPr>
        <w:t xml:space="preserve">) </w:t>
      </w:r>
    </w:p>
    <w:p w14:paraId="779EF74C" w14:textId="77777777" w:rsidR="00346951" w:rsidRPr="00346951" w:rsidRDefault="00346951" w:rsidP="00346951">
      <w:pPr>
        <w:spacing w:after="0"/>
        <w:rPr>
          <w:rFonts w:ascii="Segoe UI" w:hAnsi="Segoe UI" w:cs="Segoe UI"/>
        </w:rPr>
      </w:pPr>
      <w:r w:rsidRPr="00346951">
        <w:rPr>
          <w:rFonts w:ascii="Segoe UI" w:hAnsi="Segoe UI" w:cs="Segoe UI"/>
        </w:rPr>
        <w:t xml:space="preserve">3. Danja </w:t>
      </w:r>
      <w:proofErr w:type="spellStart"/>
      <w:r w:rsidRPr="00346951">
        <w:rPr>
          <w:rFonts w:ascii="Segoe UI" w:hAnsi="Segoe UI" w:cs="Segoe UI"/>
        </w:rPr>
        <w:t>medonjica</w:t>
      </w:r>
      <w:proofErr w:type="spellEnd"/>
      <w:r w:rsidRPr="00346951">
        <w:rPr>
          <w:rFonts w:ascii="Segoe UI" w:hAnsi="Segoe UI" w:cs="Segoe UI"/>
        </w:rPr>
        <w:t xml:space="preserve"> – leptir (</w:t>
      </w:r>
      <w:proofErr w:type="spellStart"/>
      <w:r w:rsidRPr="00346951">
        <w:rPr>
          <w:rFonts w:ascii="Segoe UI" w:hAnsi="Segoe UI" w:cs="Segoe UI"/>
          <w:i/>
          <w:iCs/>
        </w:rPr>
        <w:t>Euplagia</w:t>
      </w:r>
      <w:proofErr w:type="spellEnd"/>
      <w:r w:rsidRPr="00346951">
        <w:rPr>
          <w:rFonts w:ascii="Segoe UI" w:hAnsi="Segoe UI" w:cs="Segoe UI"/>
          <w:i/>
          <w:iCs/>
        </w:rPr>
        <w:t xml:space="preserve"> </w:t>
      </w:r>
      <w:proofErr w:type="spellStart"/>
      <w:r w:rsidRPr="00346951">
        <w:rPr>
          <w:rFonts w:ascii="Segoe UI" w:hAnsi="Segoe UI" w:cs="Segoe UI"/>
          <w:i/>
          <w:iCs/>
        </w:rPr>
        <w:t>quadripunctaria</w:t>
      </w:r>
      <w:proofErr w:type="spellEnd"/>
      <w:r w:rsidRPr="00346951">
        <w:rPr>
          <w:rFonts w:ascii="Segoe UI" w:hAnsi="Segoe UI" w:cs="Segoe UI"/>
        </w:rPr>
        <w:t xml:space="preserve">) </w:t>
      </w:r>
    </w:p>
    <w:p w14:paraId="288205A3" w14:textId="77777777" w:rsidR="00346951" w:rsidRPr="00346951" w:rsidRDefault="00346951" w:rsidP="00346951">
      <w:pPr>
        <w:spacing w:after="0"/>
        <w:rPr>
          <w:rFonts w:ascii="Segoe UI" w:hAnsi="Segoe UI" w:cs="Segoe UI"/>
        </w:rPr>
      </w:pPr>
      <w:r w:rsidRPr="00346951">
        <w:rPr>
          <w:rFonts w:ascii="Segoe UI" w:hAnsi="Segoe UI" w:cs="Segoe UI"/>
        </w:rPr>
        <w:t xml:space="preserve">4. Velika </w:t>
      </w:r>
      <w:proofErr w:type="spellStart"/>
      <w:r w:rsidRPr="00346951">
        <w:rPr>
          <w:rFonts w:ascii="Segoe UI" w:hAnsi="Segoe UI" w:cs="Segoe UI"/>
        </w:rPr>
        <w:t>četveropjega</w:t>
      </w:r>
      <w:proofErr w:type="spellEnd"/>
      <w:r w:rsidRPr="00346951">
        <w:rPr>
          <w:rFonts w:ascii="Segoe UI" w:hAnsi="Segoe UI" w:cs="Segoe UI"/>
        </w:rPr>
        <w:t xml:space="preserve"> cvilidreta (</w:t>
      </w:r>
      <w:proofErr w:type="spellStart"/>
      <w:r w:rsidRPr="00346951">
        <w:rPr>
          <w:rFonts w:ascii="Segoe UI" w:hAnsi="Segoe UI" w:cs="Segoe UI"/>
          <w:i/>
          <w:iCs/>
        </w:rPr>
        <w:t>Morimus</w:t>
      </w:r>
      <w:proofErr w:type="spellEnd"/>
      <w:r w:rsidRPr="00346951">
        <w:rPr>
          <w:rFonts w:ascii="Segoe UI" w:hAnsi="Segoe UI" w:cs="Segoe UI"/>
          <w:i/>
          <w:iCs/>
        </w:rPr>
        <w:t xml:space="preserve"> </w:t>
      </w:r>
      <w:proofErr w:type="spellStart"/>
      <w:r w:rsidRPr="00346951">
        <w:rPr>
          <w:rFonts w:ascii="Segoe UI" w:hAnsi="Segoe UI" w:cs="Segoe UI"/>
          <w:i/>
          <w:iCs/>
        </w:rPr>
        <w:t>funerus</w:t>
      </w:r>
      <w:proofErr w:type="spellEnd"/>
      <w:r w:rsidRPr="00346951">
        <w:rPr>
          <w:rFonts w:ascii="Segoe UI" w:hAnsi="Segoe UI" w:cs="Segoe UI"/>
        </w:rPr>
        <w:t xml:space="preserve">) </w:t>
      </w:r>
    </w:p>
    <w:p w14:paraId="1F1F0EC4" w14:textId="77777777" w:rsidR="00346951" w:rsidRPr="00346951" w:rsidRDefault="00346951" w:rsidP="00346951">
      <w:pPr>
        <w:spacing w:after="0"/>
        <w:rPr>
          <w:rFonts w:ascii="Segoe UI" w:hAnsi="Segoe UI" w:cs="Segoe UI"/>
        </w:rPr>
      </w:pPr>
      <w:r w:rsidRPr="00346951">
        <w:rPr>
          <w:rFonts w:ascii="Segoe UI" w:hAnsi="Segoe UI" w:cs="Segoe UI"/>
        </w:rPr>
        <w:t xml:space="preserve">5. Mirišljavi </w:t>
      </w:r>
      <w:proofErr w:type="spellStart"/>
      <w:r w:rsidRPr="00346951">
        <w:rPr>
          <w:rFonts w:ascii="Segoe UI" w:hAnsi="Segoe UI" w:cs="Segoe UI"/>
        </w:rPr>
        <w:t>samotar</w:t>
      </w:r>
      <w:proofErr w:type="spellEnd"/>
      <w:r w:rsidRPr="00346951">
        <w:rPr>
          <w:rFonts w:ascii="Segoe UI" w:hAnsi="Segoe UI" w:cs="Segoe UI"/>
        </w:rPr>
        <w:t xml:space="preserve"> (</w:t>
      </w:r>
      <w:proofErr w:type="spellStart"/>
      <w:r w:rsidRPr="00346951">
        <w:rPr>
          <w:rFonts w:ascii="Segoe UI" w:hAnsi="Segoe UI" w:cs="Segoe UI"/>
          <w:i/>
          <w:iCs/>
        </w:rPr>
        <w:t>Osmoderma</w:t>
      </w:r>
      <w:proofErr w:type="spellEnd"/>
      <w:r w:rsidRPr="00346951">
        <w:rPr>
          <w:rFonts w:ascii="Segoe UI" w:hAnsi="Segoe UI" w:cs="Segoe UI"/>
          <w:i/>
          <w:iCs/>
        </w:rPr>
        <w:t xml:space="preserve"> eremita</w:t>
      </w:r>
      <w:r w:rsidRPr="00346951">
        <w:rPr>
          <w:rFonts w:ascii="Segoe UI" w:hAnsi="Segoe UI" w:cs="Segoe UI"/>
        </w:rPr>
        <w:t xml:space="preserve">) </w:t>
      </w:r>
    </w:p>
    <w:p w14:paraId="6436BD04" w14:textId="00A49A2F" w:rsidR="00346951" w:rsidRPr="00DA047F" w:rsidRDefault="00346951" w:rsidP="00346951">
      <w:pPr>
        <w:pStyle w:val="StandardWeb"/>
        <w:shd w:val="clear" w:color="auto" w:fill="FFFFFF"/>
        <w:spacing w:before="0" w:beforeAutospacing="0" w:after="0" w:afterAutospacing="0"/>
        <w:rPr>
          <w:rFonts w:ascii="Segoe UI" w:eastAsia="Calibri" w:hAnsi="Segoe UI" w:cs="Segoe UI"/>
          <w:sz w:val="22"/>
          <w:szCs w:val="22"/>
          <w:lang w:eastAsia="en-US"/>
        </w:rPr>
      </w:pPr>
      <w:r w:rsidRPr="00DA047F">
        <w:rPr>
          <w:rFonts w:ascii="Segoe UI" w:eastAsia="Calibri" w:hAnsi="Segoe UI" w:cs="Segoe UI"/>
          <w:sz w:val="22"/>
          <w:szCs w:val="22"/>
          <w:lang w:eastAsia="en-US"/>
        </w:rPr>
        <w:t>6. Alpinska strizibuba (</w:t>
      </w:r>
      <w:proofErr w:type="spellStart"/>
      <w:r w:rsidRPr="00DA047F">
        <w:rPr>
          <w:rFonts w:ascii="Segoe UI" w:eastAsia="Calibri" w:hAnsi="Segoe UI" w:cs="Segoe UI"/>
          <w:i/>
          <w:iCs/>
          <w:sz w:val="22"/>
          <w:szCs w:val="22"/>
          <w:lang w:eastAsia="en-US"/>
        </w:rPr>
        <w:t>Rosalia</w:t>
      </w:r>
      <w:proofErr w:type="spellEnd"/>
      <w:r w:rsidRPr="00DA047F">
        <w:rPr>
          <w:rFonts w:ascii="Segoe UI" w:eastAsia="Calibri" w:hAnsi="Segoe UI" w:cs="Segoe UI"/>
          <w:i/>
          <w:iCs/>
          <w:sz w:val="22"/>
          <w:szCs w:val="22"/>
          <w:lang w:eastAsia="en-US"/>
        </w:rPr>
        <w:t xml:space="preserve"> </w:t>
      </w:r>
      <w:proofErr w:type="spellStart"/>
      <w:r w:rsidRPr="00DA047F">
        <w:rPr>
          <w:rFonts w:ascii="Segoe UI" w:eastAsia="Calibri" w:hAnsi="Segoe UI" w:cs="Segoe UI"/>
          <w:i/>
          <w:iCs/>
          <w:sz w:val="22"/>
          <w:szCs w:val="22"/>
          <w:lang w:eastAsia="en-US"/>
        </w:rPr>
        <w:t>alpina</w:t>
      </w:r>
      <w:proofErr w:type="spellEnd"/>
      <w:r w:rsidRPr="00DA047F">
        <w:rPr>
          <w:rFonts w:ascii="Segoe UI" w:eastAsia="Calibri" w:hAnsi="Segoe UI" w:cs="Segoe UI"/>
          <w:sz w:val="22"/>
          <w:szCs w:val="22"/>
          <w:lang w:eastAsia="en-US"/>
        </w:rPr>
        <w:t>)</w:t>
      </w:r>
    </w:p>
    <w:p w14:paraId="1EA9B920" w14:textId="77777777" w:rsidR="00380B39" w:rsidRPr="00DA047F" w:rsidRDefault="00380B39" w:rsidP="00346951">
      <w:pPr>
        <w:pStyle w:val="StandardWeb"/>
        <w:shd w:val="clear" w:color="auto" w:fill="FFFFFF"/>
        <w:spacing w:before="0" w:beforeAutospacing="0" w:after="0" w:afterAutospacing="0"/>
        <w:rPr>
          <w:rFonts w:ascii="Segoe UI" w:eastAsia="Calibri" w:hAnsi="Segoe UI" w:cs="Segoe UI"/>
          <w:sz w:val="22"/>
          <w:szCs w:val="22"/>
          <w:lang w:eastAsia="en-US"/>
        </w:rPr>
      </w:pPr>
    </w:p>
    <w:p w14:paraId="362956B0" w14:textId="77777777" w:rsidR="00380B39" w:rsidRPr="00DA047F" w:rsidRDefault="00380B39" w:rsidP="00380B39">
      <w:pPr>
        <w:pStyle w:val="StandardWeb"/>
        <w:shd w:val="clear" w:color="auto" w:fill="FFFFFF"/>
        <w:spacing w:after="0"/>
        <w:rPr>
          <w:rFonts w:ascii="Segoe UI" w:hAnsi="Segoe UI" w:cs="Segoe UI"/>
          <w:b/>
          <w:bCs/>
          <w:sz w:val="22"/>
          <w:szCs w:val="22"/>
        </w:rPr>
      </w:pPr>
      <w:r w:rsidRPr="00DA047F">
        <w:rPr>
          <w:rFonts w:ascii="Segoe UI" w:hAnsi="Segoe UI" w:cs="Segoe UI"/>
          <w:b/>
          <w:bCs/>
          <w:sz w:val="22"/>
          <w:szCs w:val="22"/>
        </w:rPr>
        <w:t>Plitvički herbarij</w:t>
      </w:r>
    </w:p>
    <w:p w14:paraId="1369CB41" w14:textId="77777777" w:rsidR="00380B39" w:rsidRPr="00DA047F" w:rsidRDefault="00380B39" w:rsidP="00380B39">
      <w:pPr>
        <w:pStyle w:val="StandardWeb"/>
        <w:keepLines/>
        <w:shd w:val="clear" w:color="auto" w:fill="FFFFFF"/>
        <w:spacing w:before="0" w:beforeAutospacing="0" w:after="0" w:afterAutospacing="0"/>
        <w:rPr>
          <w:rFonts w:ascii="Segoe UI" w:hAnsi="Segoe UI" w:cs="Segoe UI"/>
          <w:sz w:val="22"/>
          <w:szCs w:val="22"/>
        </w:rPr>
      </w:pPr>
      <w:r w:rsidRPr="00DA047F">
        <w:rPr>
          <w:rFonts w:ascii="Segoe UI" w:hAnsi="Segoe UI" w:cs="Segoe UI"/>
          <w:sz w:val="22"/>
          <w:szCs w:val="22"/>
        </w:rPr>
        <w:t>1. Puzavi celer (</w:t>
      </w:r>
      <w:proofErr w:type="spellStart"/>
      <w:r w:rsidRPr="005817CA">
        <w:rPr>
          <w:rFonts w:ascii="Segoe UI" w:hAnsi="Segoe UI" w:cs="Segoe UI"/>
          <w:i/>
          <w:sz w:val="22"/>
          <w:szCs w:val="22"/>
        </w:rPr>
        <w:t>Apium</w:t>
      </w:r>
      <w:proofErr w:type="spellEnd"/>
      <w:r w:rsidRPr="005817CA">
        <w:rPr>
          <w:rFonts w:ascii="Segoe UI" w:hAnsi="Segoe UI" w:cs="Segoe UI"/>
          <w:i/>
          <w:sz w:val="22"/>
          <w:szCs w:val="22"/>
        </w:rPr>
        <w:t xml:space="preserve"> </w:t>
      </w:r>
      <w:proofErr w:type="spellStart"/>
      <w:r w:rsidRPr="005817CA">
        <w:rPr>
          <w:rFonts w:ascii="Segoe UI" w:hAnsi="Segoe UI" w:cs="Segoe UI"/>
          <w:i/>
          <w:sz w:val="22"/>
          <w:szCs w:val="22"/>
        </w:rPr>
        <w:t>repens</w:t>
      </w:r>
      <w:proofErr w:type="spellEnd"/>
      <w:r w:rsidRPr="00DA047F">
        <w:rPr>
          <w:rFonts w:ascii="Segoe UI" w:hAnsi="Segoe UI" w:cs="Segoe UI"/>
          <w:sz w:val="22"/>
          <w:szCs w:val="22"/>
        </w:rPr>
        <w:t xml:space="preserve">) </w:t>
      </w:r>
    </w:p>
    <w:p w14:paraId="5CA72DB1" w14:textId="77777777" w:rsidR="00380B39" w:rsidRPr="00DA047F" w:rsidRDefault="00380B39" w:rsidP="00380B39">
      <w:pPr>
        <w:pStyle w:val="StandardWeb"/>
        <w:keepLines/>
        <w:shd w:val="clear" w:color="auto" w:fill="FFFFFF"/>
        <w:spacing w:before="0" w:beforeAutospacing="0" w:after="0" w:afterAutospacing="0"/>
        <w:rPr>
          <w:rFonts w:ascii="Segoe UI" w:hAnsi="Segoe UI" w:cs="Segoe UI"/>
          <w:sz w:val="22"/>
          <w:szCs w:val="22"/>
        </w:rPr>
      </w:pPr>
      <w:r w:rsidRPr="00DA047F">
        <w:rPr>
          <w:rFonts w:ascii="Segoe UI" w:hAnsi="Segoe UI" w:cs="Segoe UI"/>
          <w:sz w:val="22"/>
          <w:szCs w:val="22"/>
        </w:rPr>
        <w:t xml:space="preserve">2. Livadni </w:t>
      </w:r>
      <w:proofErr w:type="spellStart"/>
      <w:r w:rsidRPr="00DA047F">
        <w:rPr>
          <w:rFonts w:ascii="Segoe UI" w:hAnsi="Segoe UI" w:cs="Segoe UI"/>
          <w:sz w:val="22"/>
          <w:szCs w:val="22"/>
        </w:rPr>
        <w:t>procjepak</w:t>
      </w:r>
      <w:proofErr w:type="spellEnd"/>
      <w:r w:rsidRPr="00DA047F">
        <w:rPr>
          <w:rFonts w:ascii="Segoe UI" w:hAnsi="Segoe UI" w:cs="Segoe UI"/>
          <w:sz w:val="22"/>
          <w:szCs w:val="22"/>
        </w:rPr>
        <w:t xml:space="preserve"> (</w:t>
      </w:r>
      <w:proofErr w:type="spellStart"/>
      <w:r w:rsidRPr="005817CA">
        <w:rPr>
          <w:rFonts w:ascii="Segoe UI" w:hAnsi="Segoe UI" w:cs="Segoe UI"/>
          <w:i/>
          <w:sz w:val="22"/>
          <w:szCs w:val="22"/>
        </w:rPr>
        <w:t>Chouardia</w:t>
      </w:r>
      <w:proofErr w:type="spellEnd"/>
      <w:r w:rsidRPr="005817CA">
        <w:rPr>
          <w:rFonts w:ascii="Segoe UI" w:hAnsi="Segoe UI" w:cs="Segoe UI"/>
          <w:i/>
          <w:sz w:val="22"/>
          <w:szCs w:val="22"/>
        </w:rPr>
        <w:t xml:space="preserve"> </w:t>
      </w:r>
      <w:proofErr w:type="spellStart"/>
      <w:r w:rsidRPr="005817CA">
        <w:rPr>
          <w:rFonts w:ascii="Segoe UI" w:hAnsi="Segoe UI" w:cs="Segoe UI"/>
          <w:i/>
          <w:sz w:val="22"/>
          <w:szCs w:val="22"/>
        </w:rPr>
        <w:t>litardierei</w:t>
      </w:r>
      <w:proofErr w:type="spellEnd"/>
      <w:r w:rsidRPr="00DA047F">
        <w:rPr>
          <w:rFonts w:ascii="Segoe UI" w:hAnsi="Segoe UI" w:cs="Segoe UI"/>
          <w:sz w:val="22"/>
          <w:szCs w:val="22"/>
        </w:rPr>
        <w:t xml:space="preserve">) </w:t>
      </w:r>
    </w:p>
    <w:p w14:paraId="1490B82B" w14:textId="77777777" w:rsidR="00380B39" w:rsidRPr="00DA047F" w:rsidRDefault="00380B39" w:rsidP="00380B39">
      <w:pPr>
        <w:pStyle w:val="StandardWeb"/>
        <w:keepLines/>
        <w:shd w:val="clear" w:color="auto" w:fill="FFFFFF"/>
        <w:spacing w:before="0" w:beforeAutospacing="0" w:after="0" w:afterAutospacing="0"/>
        <w:rPr>
          <w:rFonts w:ascii="Segoe UI" w:hAnsi="Segoe UI" w:cs="Segoe UI"/>
          <w:sz w:val="22"/>
          <w:szCs w:val="22"/>
        </w:rPr>
      </w:pPr>
      <w:r w:rsidRPr="00DA047F">
        <w:rPr>
          <w:rFonts w:ascii="Segoe UI" w:hAnsi="Segoe UI" w:cs="Segoe UI"/>
          <w:sz w:val="22"/>
          <w:szCs w:val="22"/>
        </w:rPr>
        <w:t>3. Gospina papučica (</w:t>
      </w:r>
      <w:proofErr w:type="spellStart"/>
      <w:r w:rsidRPr="005817CA">
        <w:rPr>
          <w:rFonts w:ascii="Segoe UI" w:hAnsi="Segoe UI" w:cs="Segoe UI"/>
          <w:i/>
          <w:sz w:val="22"/>
          <w:szCs w:val="22"/>
        </w:rPr>
        <w:t>Cypripedium</w:t>
      </w:r>
      <w:proofErr w:type="spellEnd"/>
      <w:r w:rsidRPr="005817CA">
        <w:rPr>
          <w:rFonts w:ascii="Segoe UI" w:hAnsi="Segoe UI" w:cs="Segoe UI"/>
          <w:i/>
          <w:sz w:val="22"/>
          <w:szCs w:val="22"/>
        </w:rPr>
        <w:t xml:space="preserve"> </w:t>
      </w:r>
      <w:proofErr w:type="spellStart"/>
      <w:r w:rsidRPr="005817CA">
        <w:rPr>
          <w:rFonts w:ascii="Segoe UI" w:hAnsi="Segoe UI" w:cs="Segoe UI"/>
          <w:i/>
          <w:sz w:val="22"/>
          <w:szCs w:val="22"/>
        </w:rPr>
        <w:t>calceolus</w:t>
      </w:r>
      <w:proofErr w:type="spellEnd"/>
      <w:r w:rsidRPr="00DA047F">
        <w:rPr>
          <w:rFonts w:ascii="Segoe UI" w:hAnsi="Segoe UI" w:cs="Segoe UI"/>
          <w:sz w:val="22"/>
          <w:szCs w:val="22"/>
        </w:rPr>
        <w:t xml:space="preserve">) </w:t>
      </w:r>
    </w:p>
    <w:p w14:paraId="0EF60D6F" w14:textId="77777777" w:rsidR="00380B39" w:rsidRPr="00DA047F" w:rsidRDefault="00380B39" w:rsidP="00380B39">
      <w:pPr>
        <w:pStyle w:val="StandardWeb"/>
        <w:keepLines/>
        <w:shd w:val="clear" w:color="auto" w:fill="FFFFFF"/>
        <w:spacing w:before="0" w:beforeAutospacing="0" w:after="0" w:afterAutospacing="0"/>
        <w:rPr>
          <w:rFonts w:ascii="Segoe UI" w:hAnsi="Segoe UI" w:cs="Segoe UI"/>
          <w:sz w:val="22"/>
          <w:szCs w:val="22"/>
        </w:rPr>
      </w:pPr>
      <w:r w:rsidRPr="00DA047F">
        <w:rPr>
          <w:rFonts w:ascii="Segoe UI" w:hAnsi="Segoe UI" w:cs="Segoe UI"/>
          <w:sz w:val="22"/>
          <w:szCs w:val="22"/>
        </w:rPr>
        <w:t xml:space="preserve">4. Sibirska </w:t>
      </w:r>
      <w:proofErr w:type="spellStart"/>
      <w:r w:rsidRPr="00DA047F">
        <w:rPr>
          <w:rFonts w:ascii="Segoe UI" w:hAnsi="Segoe UI" w:cs="Segoe UI"/>
          <w:sz w:val="22"/>
          <w:szCs w:val="22"/>
        </w:rPr>
        <w:t>jezičnjača</w:t>
      </w:r>
      <w:proofErr w:type="spellEnd"/>
      <w:r w:rsidRPr="00DA047F">
        <w:rPr>
          <w:rFonts w:ascii="Segoe UI" w:hAnsi="Segoe UI" w:cs="Segoe UI"/>
          <w:sz w:val="22"/>
          <w:szCs w:val="22"/>
        </w:rPr>
        <w:t xml:space="preserve">  </w:t>
      </w:r>
      <w:proofErr w:type="spellStart"/>
      <w:r w:rsidRPr="00DA047F">
        <w:rPr>
          <w:rFonts w:ascii="Segoe UI" w:hAnsi="Segoe UI" w:cs="Segoe UI"/>
          <w:sz w:val="22"/>
          <w:szCs w:val="22"/>
        </w:rPr>
        <w:t>jezičnica</w:t>
      </w:r>
      <w:proofErr w:type="spellEnd"/>
      <w:r w:rsidRPr="00DA047F">
        <w:rPr>
          <w:rFonts w:ascii="Segoe UI" w:hAnsi="Segoe UI" w:cs="Segoe UI"/>
          <w:sz w:val="22"/>
          <w:szCs w:val="22"/>
        </w:rPr>
        <w:t xml:space="preserve"> (</w:t>
      </w:r>
      <w:proofErr w:type="spellStart"/>
      <w:r w:rsidRPr="005817CA">
        <w:rPr>
          <w:rFonts w:ascii="Segoe UI" w:hAnsi="Segoe UI" w:cs="Segoe UI"/>
          <w:i/>
          <w:sz w:val="22"/>
          <w:szCs w:val="22"/>
        </w:rPr>
        <w:t>Ligularia</w:t>
      </w:r>
      <w:proofErr w:type="spellEnd"/>
      <w:r w:rsidRPr="005817CA">
        <w:rPr>
          <w:rFonts w:ascii="Segoe UI" w:hAnsi="Segoe UI" w:cs="Segoe UI"/>
          <w:i/>
          <w:sz w:val="22"/>
          <w:szCs w:val="22"/>
        </w:rPr>
        <w:t xml:space="preserve"> </w:t>
      </w:r>
      <w:proofErr w:type="spellStart"/>
      <w:r w:rsidRPr="005817CA">
        <w:rPr>
          <w:rFonts w:ascii="Segoe UI" w:hAnsi="Segoe UI" w:cs="Segoe UI"/>
          <w:i/>
          <w:sz w:val="22"/>
          <w:szCs w:val="22"/>
        </w:rPr>
        <w:t>sibirica</w:t>
      </w:r>
      <w:proofErr w:type="spellEnd"/>
      <w:r w:rsidRPr="00DA047F">
        <w:rPr>
          <w:rFonts w:ascii="Segoe UI" w:hAnsi="Segoe UI" w:cs="Segoe UI"/>
          <w:sz w:val="22"/>
          <w:szCs w:val="22"/>
        </w:rPr>
        <w:t xml:space="preserve">) </w:t>
      </w:r>
    </w:p>
    <w:p w14:paraId="106E1D90" w14:textId="77777777" w:rsidR="00380B39" w:rsidRPr="00DA047F" w:rsidRDefault="00380B39" w:rsidP="00380B39">
      <w:pPr>
        <w:pStyle w:val="StandardWeb"/>
        <w:keepLines/>
        <w:shd w:val="clear" w:color="auto" w:fill="FFFFFF"/>
        <w:spacing w:before="0" w:beforeAutospacing="0" w:after="0" w:afterAutospacing="0"/>
        <w:rPr>
          <w:rFonts w:ascii="Segoe UI" w:hAnsi="Segoe UI" w:cs="Segoe UI"/>
          <w:sz w:val="22"/>
          <w:szCs w:val="22"/>
        </w:rPr>
      </w:pPr>
      <w:r w:rsidRPr="00DA047F">
        <w:rPr>
          <w:rFonts w:ascii="Segoe UI" w:hAnsi="Segoe UI" w:cs="Segoe UI"/>
          <w:sz w:val="22"/>
          <w:szCs w:val="22"/>
        </w:rPr>
        <w:t>5. Mahovina (</w:t>
      </w:r>
      <w:proofErr w:type="spellStart"/>
      <w:r w:rsidRPr="005817CA">
        <w:rPr>
          <w:rFonts w:ascii="Segoe UI" w:hAnsi="Segoe UI" w:cs="Segoe UI"/>
          <w:i/>
          <w:sz w:val="22"/>
          <w:szCs w:val="22"/>
        </w:rPr>
        <w:t>Hematocaulis</w:t>
      </w:r>
      <w:proofErr w:type="spellEnd"/>
      <w:r w:rsidRPr="005817CA">
        <w:rPr>
          <w:rFonts w:ascii="Segoe UI" w:hAnsi="Segoe UI" w:cs="Segoe UI"/>
          <w:i/>
          <w:sz w:val="22"/>
          <w:szCs w:val="22"/>
        </w:rPr>
        <w:t xml:space="preserve"> </w:t>
      </w:r>
      <w:proofErr w:type="spellStart"/>
      <w:r w:rsidRPr="005817CA">
        <w:rPr>
          <w:rFonts w:ascii="Segoe UI" w:hAnsi="Segoe UI" w:cs="Segoe UI"/>
          <w:i/>
          <w:sz w:val="22"/>
          <w:szCs w:val="22"/>
        </w:rPr>
        <w:t>vernicosus</w:t>
      </w:r>
      <w:proofErr w:type="spellEnd"/>
      <w:r w:rsidRPr="00DA047F">
        <w:rPr>
          <w:rFonts w:ascii="Segoe UI" w:hAnsi="Segoe UI" w:cs="Segoe UI"/>
          <w:sz w:val="22"/>
          <w:szCs w:val="22"/>
        </w:rPr>
        <w:t xml:space="preserve">) </w:t>
      </w:r>
    </w:p>
    <w:p w14:paraId="6B70E6AA" w14:textId="77777777" w:rsidR="00380B39" w:rsidRPr="00DA047F" w:rsidRDefault="00380B39" w:rsidP="00380B39">
      <w:pPr>
        <w:pStyle w:val="StandardWeb"/>
        <w:keepLines/>
        <w:shd w:val="clear" w:color="auto" w:fill="FFFFFF"/>
        <w:spacing w:before="0" w:beforeAutospacing="0" w:after="0" w:afterAutospacing="0"/>
        <w:rPr>
          <w:rFonts w:ascii="Segoe UI" w:hAnsi="Segoe UI" w:cs="Segoe UI"/>
          <w:sz w:val="22"/>
          <w:szCs w:val="22"/>
        </w:rPr>
      </w:pPr>
      <w:r w:rsidRPr="00DA047F">
        <w:rPr>
          <w:rFonts w:ascii="Segoe UI" w:hAnsi="Segoe UI" w:cs="Segoe UI"/>
          <w:sz w:val="22"/>
          <w:szCs w:val="22"/>
        </w:rPr>
        <w:t>6. Mahovina (</w:t>
      </w:r>
      <w:proofErr w:type="spellStart"/>
      <w:r w:rsidRPr="005817CA">
        <w:rPr>
          <w:rFonts w:ascii="Segoe UI" w:hAnsi="Segoe UI" w:cs="Segoe UI"/>
          <w:i/>
          <w:sz w:val="22"/>
          <w:szCs w:val="22"/>
        </w:rPr>
        <w:t>Buxbaumia</w:t>
      </w:r>
      <w:proofErr w:type="spellEnd"/>
      <w:r w:rsidRPr="005817CA">
        <w:rPr>
          <w:rFonts w:ascii="Segoe UI" w:hAnsi="Segoe UI" w:cs="Segoe UI"/>
          <w:i/>
          <w:sz w:val="22"/>
          <w:szCs w:val="22"/>
        </w:rPr>
        <w:t xml:space="preserve"> </w:t>
      </w:r>
      <w:proofErr w:type="spellStart"/>
      <w:r w:rsidRPr="005817CA">
        <w:rPr>
          <w:rFonts w:ascii="Segoe UI" w:hAnsi="Segoe UI" w:cs="Segoe UI"/>
          <w:i/>
          <w:sz w:val="22"/>
          <w:szCs w:val="22"/>
        </w:rPr>
        <w:t>viridis</w:t>
      </w:r>
      <w:proofErr w:type="spellEnd"/>
      <w:r w:rsidRPr="00DA047F">
        <w:rPr>
          <w:rFonts w:ascii="Segoe UI" w:hAnsi="Segoe UI" w:cs="Segoe UI"/>
          <w:sz w:val="22"/>
          <w:szCs w:val="22"/>
        </w:rPr>
        <w:t xml:space="preserve">)  </w:t>
      </w:r>
    </w:p>
    <w:p w14:paraId="654E014A" w14:textId="77777777" w:rsidR="00380B39" w:rsidRPr="00DA047F" w:rsidRDefault="00380B39" w:rsidP="00380B39">
      <w:pPr>
        <w:pStyle w:val="StandardWeb"/>
        <w:keepLines/>
        <w:shd w:val="clear" w:color="auto" w:fill="FFFFFF"/>
        <w:spacing w:before="0" w:beforeAutospacing="0" w:after="0" w:afterAutospacing="0"/>
        <w:rPr>
          <w:rFonts w:ascii="Segoe UI" w:hAnsi="Segoe UI" w:cs="Segoe UI"/>
          <w:sz w:val="22"/>
          <w:szCs w:val="22"/>
        </w:rPr>
      </w:pPr>
      <w:r w:rsidRPr="00DA047F">
        <w:rPr>
          <w:rFonts w:ascii="Segoe UI" w:hAnsi="Segoe UI" w:cs="Segoe UI"/>
          <w:sz w:val="22"/>
          <w:szCs w:val="22"/>
        </w:rPr>
        <w:lastRenderedPageBreak/>
        <w:t>7. Mahovina (</w:t>
      </w:r>
      <w:proofErr w:type="spellStart"/>
      <w:r w:rsidRPr="00A94E0A">
        <w:rPr>
          <w:rFonts w:ascii="Segoe UI" w:hAnsi="Segoe UI" w:cs="Segoe UI"/>
          <w:i/>
          <w:sz w:val="22"/>
          <w:szCs w:val="22"/>
        </w:rPr>
        <w:t>Dicranum</w:t>
      </w:r>
      <w:proofErr w:type="spellEnd"/>
      <w:r w:rsidRPr="00A94E0A">
        <w:rPr>
          <w:rFonts w:ascii="Segoe UI" w:hAnsi="Segoe UI" w:cs="Segoe UI"/>
          <w:i/>
          <w:sz w:val="22"/>
          <w:szCs w:val="22"/>
        </w:rPr>
        <w:t xml:space="preserve"> </w:t>
      </w:r>
      <w:proofErr w:type="spellStart"/>
      <w:r w:rsidRPr="00A94E0A">
        <w:rPr>
          <w:rFonts w:ascii="Segoe UI" w:hAnsi="Segoe UI" w:cs="Segoe UI"/>
          <w:i/>
          <w:sz w:val="22"/>
          <w:szCs w:val="22"/>
        </w:rPr>
        <w:t>viride</w:t>
      </w:r>
      <w:proofErr w:type="spellEnd"/>
      <w:r w:rsidRPr="00DA047F">
        <w:rPr>
          <w:rFonts w:ascii="Segoe UI" w:hAnsi="Segoe UI" w:cs="Segoe UI"/>
          <w:sz w:val="22"/>
          <w:szCs w:val="22"/>
        </w:rPr>
        <w:t xml:space="preserve">) </w:t>
      </w:r>
    </w:p>
    <w:p w14:paraId="7C9465B2" w14:textId="77777777" w:rsidR="00380B39" w:rsidRPr="00DA047F" w:rsidRDefault="00380B39" w:rsidP="00380B39">
      <w:pPr>
        <w:pStyle w:val="StandardWeb"/>
        <w:keepLines/>
        <w:shd w:val="clear" w:color="auto" w:fill="FFFFFF"/>
        <w:spacing w:before="0" w:beforeAutospacing="0" w:after="0" w:afterAutospacing="0"/>
        <w:rPr>
          <w:rFonts w:ascii="Segoe UI" w:hAnsi="Segoe UI" w:cs="Segoe UI"/>
          <w:sz w:val="22"/>
          <w:szCs w:val="22"/>
        </w:rPr>
      </w:pPr>
      <w:r w:rsidRPr="00DA047F">
        <w:rPr>
          <w:rFonts w:ascii="Segoe UI" w:hAnsi="Segoe UI" w:cs="Segoe UI"/>
          <w:sz w:val="22"/>
          <w:szCs w:val="22"/>
        </w:rPr>
        <w:t xml:space="preserve">8. </w:t>
      </w:r>
      <w:proofErr w:type="spellStart"/>
      <w:r w:rsidRPr="00DA047F">
        <w:rPr>
          <w:rFonts w:ascii="Segoe UI" w:hAnsi="Segoe UI" w:cs="Segoe UI"/>
          <w:sz w:val="22"/>
          <w:szCs w:val="22"/>
        </w:rPr>
        <w:t>Okruglolisna</w:t>
      </w:r>
      <w:proofErr w:type="spellEnd"/>
      <w:r w:rsidRPr="00DA047F">
        <w:rPr>
          <w:rFonts w:ascii="Segoe UI" w:hAnsi="Segoe UI" w:cs="Segoe UI"/>
          <w:sz w:val="22"/>
          <w:szCs w:val="22"/>
        </w:rPr>
        <w:t xml:space="preserve"> </w:t>
      </w:r>
      <w:proofErr w:type="spellStart"/>
      <w:r w:rsidRPr="00DA047F">
        <w:rPr>
          <w:rFonts w:ascii="Segoe UI" w:hAnsi="Segoe UI" w:cs="Segoe UI"/>
          <w:sz w:val="22"/>
          <w:szCs w:val="22"/>
        </w:rPr>
        <w:t>rosika</w:t>
      </w:r>
      <w:proofErr w:type="spellEnd"/>
      <w:r w:rsidRPr="00DA047F">
        <w:rPr>
          <w:rFonts w:ascii="Segoe UI" w:hAnsi="Segoe UI" w:cs="Segoe UI"/>
          <w:sz w:val="22"/>
          <w:szCs w:val="22"/>
        </w:rPr>
        <w:t xml:space="preserve"> - mesožderka (</w:t>
      </w:r>
      <w:proofErr w:type="spellStart"/>
      <w:r w:rsidRPr="00A94E0A">
        <w:rPr>
          <w:rFonts w:ascii="Segoe UI" w:hAnsi="Segoe UI" w:cs="Segoe UI"/>
          <w:i/>
          <w:sz w:val="22"/>
          <w:szCs w:val="22"/>
        </w:rPr>
        <w:t>Drosera</w:t>
      </w:r>
      <w:proofErr w:type="spellEnd"/>
      <w:r w:rsidRPr="00A94E0A">
        <w:rPr>
          <w:rFonts w:ascii="Segoe UI" w:hAnsi="Segoe UI" w:cs="Segoe UI"/>
          <w:i/>
          <w:sz w:val="22"/>
          <w:szCs w:val="22"/>
        </w:rPr>
        <w:t xml:space="preserve"> </w:t>
      </w:r>
      <w:proofErr w:type="spellStart"/>
      <w:r w:rsidRPr="00A94E0A">
        <w:rPr>
          <w:rFonts w:ascii="Segoe UI" w:hAnsi="Segoe UI" w:cs="Segoe UI"/>
          <w:i/>
          <w:sz w:val="22"/>
          <w:szCs w:val="22"/>
        </w:rPr>
        <w:t>rotundifolia</w:t>
      </w:r>
      <w:proofErr w:type="spellEnd"/>
      <w:r w:rsidRPr="00DA047F">
        <w:rPr>
          <w:rFonts w:ascii="Segoe UI" w:hAnsi="Segoe UI" w:cs="Segoe UI"/>
          <w:sz w:val="22"/>
          <w:szCs w:val="22"/>
        </w:rPr>
        <w:t xml:space="preserve">) </w:t>
      </w:r>
    </w:p>
    <w:p w14:paraId="640E5A7E" w14:textId="77777777" w:rsidR="00380B39" w:rsidRPr="00DA047F" w:rsidRDefault="00380B39" w:rsidP="00380B39">
      <w:pPr>
        <w:pStyle w:val="StandardWeb"/>
        <w:keepLines/>
        <w:shd w:val="clear" w:color="auto" w:fill="FFFFFF"/>
        <w:spacing w:before="0" w:beforeAutospacing="0" w:after="0" w:afterAutospacing="0"/>
        <w:rPr>
          <w:rFonts w:ascii="Segoe UI" w:hAnsi="Segoe UI" w:cs="Segoe UI"/>
          <w:sz w:val="22"/>
          <w:szCs w:val="22"/>
        </w:rPr>
      </w:pPr>
      <w:r w:rsidRPr="00DA047F">
        <w:rPr>
          <w:rFonts w:ascii="Segoe UI" w:hAnsi="Segoe UI" w:cs="Segoe UI"/>
          <w:sz w:val="22"/>
          <w:szCs w:val="22"/>
        </w:rPr>
        <w:t xml:space="preserve">9. Mala </w:t>
      </w:r>
      <w:proofErr w:type="spellStart"/>
      <w:r w:rsidRPr="00DA047F">
        <w:rPr>
          <w:rFonts w:ascii="Segoe UI" w:hAnsi="Segoe UI" w:cs="Segoe UI"/>
          <w:sz w:val="22"/>
          <w:szCs w:val="22"/>
        </w:rPr>
        <w:t>mješinka</w:t>
      </w:r>
      <w:proofErr w:type="spellEnd"/>
      <w:r w:rsidRPr="00DA047F">
        <w:rPr>
          <w:rFonts w:ascii="Segoe UI" w:hAnsi="Segoe UI" w:cs="Segoe UI"/>
          <w:sz w:val="22"/>
          <w:szCs w:val="22"/>
        </w:rPr>
        <w:t xml:space="preserve"> – mesožderka (</w:t>
      </w:r>
      <w:proofErr w:type="spellStart"/>
      <w:r w:rsidRPr="00A94E0A">
        <w:rPr>
          <w:rFonts w:ascii="Segoe UI" w:hAnsi="Segoe UI" w:cs="Segoe UI"/>
          <w:i/>
          <w:sz w:val="22"/>
          <w:szCs w:val="22"/>
        </w:rPr>
        <w:t>Uticularia</w:t>
      </w:r>
      <w:proofErr w:type="spellEnd"/>
      <w:r w:rsidRPr="00A94E0A">
        <w:rPr>
          <w:rFonts w:ascii="Segoe UI" w:hAnsi="Segoe UI" w:cs="Segoe UI"/>
          <w:i/>
          <w:sz w:val="22"/>
          <w:szCs w:val="22"/>
        </w:rPr>
        <w:t xml:space="preserve"> </w:t>
      </w:r>
      <w:proofErr w:type="spellStart"/>
      <w:r w:rsidRPr="00A94E0A">
        <w:rPr>
          <w:rFonts w:ascii="Segoe UI" w:hAnsi="Segoe UI" w:cs="Segoe UI"/>
          <w:i/>
          <w:sz w:val="22"/>
          <w:szCs w:val="22"/>
        </w:rPr>
        <w:t>minor</w:t>
      </w:r>
      <w:proofErr w:type="spellEnd"/>
      <w:r w:rsidRPr="00DA047F">
        <w:rPr>
          <w:rFonts w:ascii="Segoe UI" w:hAnsi="Segoe UI" w:cs="Segoe UI"/>
          <w:sz w:val="22"/>
          <w:szCs w:val="22"/>
        </w:rPr>
        <w:t xml:space="preserve">)  </w:t>
      </w:r>
    </w:p>
    <w:p w14:paraId="71849675" w14:textId="15B2854B" w:rsidR="00380B39" w:rsidRPr="00DA047F" w:rsidRDefault="00380B39" w:rsidP="00380B39">
      <w:pPr>
        <w:pStyle w:val="StandardWeb"/>
        <w:keepLines/>
        <w:shd w:val="clear" w:color="auto" w:fill="FFFFFF"/>
        <w:spacing w:before="0" w:beforeAutospacing="0" w:after="0" w:afterAutospacing="0"/>
        <w:rPr>
          <w:rFonts w:ascii="Segoe UI" w:hAnsi="Segoe UI" w:cs="Segoe UI"/>
          <w:sz w:val="22"/>
          <w:szCs w:val="22"/>
        </w:rPr>
      </w:pPr>
      <w:r w:rsidRPr="00DA047F">
        <w:rPr>
          <w:rFonts w:ascii="Segoe UI" w:hAnsi="Segoe UI" w:cs="Segoe UI"/>
          <w:sz w:val="22"/>
          <w:szCs w:val="22"/>
        </w:rPr>
        <w:t>10. Obična tustica – mesožderka (</w:t>
      </w:r>
      <w:proofErr w:type="spellStart"/>
      <w:r w:rsidRPr="00A94E0A">
        <w:rPr>
          <w:rFonts w:ascii="Segoe UI" w:hAnsi="Segoe UI" w:cs="Segoe UI"/>
          <w:i/>
          <w:sz w:val="22"/>
          <w:szCs w:val="22"/>
        </w:rPr>
        <w:t>Pinguicula</w:t>
      </w:r>
      <w:proofErr w:type="spellEnd"/>
      <w:r w:rsidRPr="00A94E0A">
        <w:rPr>
          <w:rFonts w:ascii="Segoe UI" w:hAnsi="Segoe UI" w:cs="Segoe UI"/>
          <w:i/>
          <w:sz w:val="22"/>
          <w:szCs w:val="22"/>
        </w:rPr>
        <w:t xml:space="preserve"> vulgaris</w:t>
      </w:r>
      <w:r w:rsidRPr="00DA047F">
        <w:rPr>
          <w:rFonts w:ascii="Segoe UI" w:hAnsi="Segoe UI" w:cs="Segoe UI"/>
          <w:sz w:val="22"/>
          <w:szCs w:val="22"/>
        </w:rPr>
        <w:t xml:space="preserve">)  </w:t>
      </w:r>
    </w:p>
    <w:p w14:paraId="0C5EDA97" w14:textId="77777777" w:rsidR="00346951" w:rsidRPr="00DA047F" w:rsidRDefault="00346951" w:rsidP="00346951">
      <w:pPr>
        <w:pStyle w:val="StandardWeb"/>
        <w:shd w:val="clear" w:color="auto" w:fill="FFFFFF"/>
        <w:spacing w:before="0" w:beforeAutospacing="0" w:after="0" w:afterAutospacing="0"/>
        <w:rPr>
          <w:rFonts w:ascii="Segoe UI" w:hAnsi="Segoe UI" w:cs="Segoe UI"/>
          <w:b/>
          <w:bCs/>
          <w:sz w:val="22"/>
          <w:szCs w:val="22"/>
        </w:rPr>
      </w:pPr>
    </w:p>
    <w:p w14:paraId="43BBECD0" w14:textId="77777777" w:rsidR="00380B39" w:rsidRPr="00380B39" w:rsidRDefault="00380B39" w:rsidP="00380B39">
      <w:pPr>
        <w:rPr>
          <w:rFonts w:ascii="Segoe UI" w:hAnsi="Segoe UI" w:cs="Segoe UI"/>
          <w:b/>
          <w:bCs/>
        </w:rPr>
      </w:pPr>
      <w:r w:rsidRPr="00380B39">
        <w:rPr>
          <w:rFonts w:ascii="Segoe UI" w:hAnsi="Segoe UI" w:cs="Segoe UI"/>
          <w:b/>
          <w:bCs/>
        </w:rPr>
        <w:t>Plodovi čudesne šume</w:t>
      </w:r>
    </w:p>
    <w:p w14:paraId="016CCBEF" w14:textId="77777777" w:rsidR="00380B39" w:rsidRPr="00380B39" w:rsidRDefault="00380B39" w:rsidP="00380B39">
      <w:pPr>
        <w:spacing w:after="0"/>
        <w:rPr>
          <w:rFonts w:ascii="Segoe UI" w:hAnsi="Segoe UI" w:cs="Segoe UI"/>
        </w:rPr>
      </w:pPr>
      <w:r w:rsidRPr="00380B39">
        <w:rPr>
          <w:rFonts w:ascii="Segoe UI" w:hAnsi="Segoe UI" w:cs="Segoe UI"/>
        </w:rPr>
        <w:t>1. Bukvice  (Obična bukva (</w:t>
      </w:r>
      <w:proofErr w:type="spellStart"/>
      <w:r w:rsidRPr="00380B39">
        <w:rPr>
          <w:rFonts w:ascii="Segoe UI" w:hAnsi="Segoe UI" w:cs="Segoe UI"/>
          <w:i/>
          <w:iCs/>
        </w:rPr>
        <w:t>Fagus</w:t>
      </w:r>
      <w:proofErr w:type="spellEnd"/>
      <w:r w:rsidRPr="00380B39">
        <w:rPr>
          <w:rFonts w:ascii="Segoe UI" w:hAnsi="Segoe UI" w:cs="Segoe UI"/>
          <w:i/>
          <w:iCs/>
        </w:rPr>
        <w:t xml:space="preserve"> </w:t>
      </w:r>
      <w:proofErr w:type="spellStart"/>
      <w:r w:rsidRPr="00380B39">
        <w:rPr>
          <w:rFonts w:ascii="Segoe UI" w:hAnsi="Segoe UI" w:cs="Segoe UI"/>
          <w:i/>
          <w:iCs/>
        </w:rPr>
        <w:t>sylvatica</w:t>
      </w:r>
      <w:proofErr w:type="spellEnd"/>
      <w:r w:rsidRPr="00380B39">
        <w:rPr>
          <w:rFonts w:ascii="Segoe UI" w:hAnsi="Segoe UI" w:cs="Segoe UI"/>
        </w:rPr>
        <w:t>))</w:t>
      </w:r>
    </w:p>
    <w:p w14:paraId="45D82F72" w14:textId="01C21847" w:rsidR="00380B39" w:rsidRPr="00380B39" w:rsidRDefault="00380B39" w:rsidP="00380B39">
      <w:pPr>
        <w:spacing w:after="0" w:line="240" w:lineRule="auto"/>
        <w:rPr>
          <w:rFonts w:ascii="Segoe UI" w:hAnsi="Segoe UI" w:cs="Segoe UI"/>
        </w:rPr>
      </w:pPr>
      <w:r w:rsidRPr="00380B39">
        <w:rPr>
          <w:rFonts w:ascii="Segoe UI" w:hAnsi="Segoe UI" w:cs="Segoe UI"/>
        </w:rPr>
        <w:t>2. Češeri (Obična jela (</w:t>
      </w:r>
      <w:proofErr w:type="spellStart"/>
      <w:r w:rsidRPr="00380B39">
        <w:rPr>
          <w:rFonts w:ascii="Segoe UI" w:hAnsi="Segoe UI" w:cs="Segoe UI"/>
          <w:i/>
          <w:iCs/>
        </w:rPr>
        <w:t>Abise</w:t>
      </w:r>
      <w:proofErr w:type="spellEnd"/>
      <w:r w:rsidRPr="00380B39">
        <w:rPr>
          <w:rFonts w:ascii="Segoe UI" w:hAnsi="Segoe UI" w:cs="Segoe UI"/>
          <w:i/>
          <w:iCs/>
        </w:rPr>
        <w:t xml:space="preserve"> </w:t>
      </w:r>
      <w:proofErr w:type="spellStart"/>
      <w:r w:rsidRPr="00380B39">
        <w:rPr>
          <w:rFonts w:ascii="Segoe UI" w:hAnsi="Segoe UI" w:cs="Segoe UI"/>
          <w:i/>
          <w:iCs/>
        </w:rPr>
        <w:t>alba</w:t>
      </w:r>
      <w:proofErr w:type="spellEnd"/>
      <w:r w:rsidRPr="00380B39">
        <w:rPr>
          <w:rFonts w:ascii="Segoe UI" w:hAnsi="Segoe UI" w:cs="Segoe UI"/>
        </w:rPr>
        <w:t>), Obična smreka (</w:t>
      </w:r>
      <w:proofErr w:type="spellStart"/>
      <w:r w:rsidRPr="00380B39">
        <w:rPr>
          <w:rFonts w:ascii="Segoe UI" w:hAnsi="Segoe UI" w:cs="Segoe UI"/>
          <w:i/>
          <w:iCs/>
        </w:rPr>
        <w:t>Pi</w:t>
      </w:r>
      <w:r w:rsidR="0009439E">
        <w:rPr>
          <w:rFonts w:ascii="Segoe UI" w:hAnsi="Segoe UI" w:cs="Segoe UI"/>
          <w:i/>
          <w:iCs/>
        </w:rPr>
        <w:t>c</w:t>
      </w:r>
      <w:r w:rsidRPr="00380B39">
        <w:rPr>
          <w:rFonts w:ascii="Segoe UI" w:hAnsi="Segoe UI" w:cs="Segoe UI"/>
          <w:i/>
          <w:iCs/>
        </w:rPr>
        <w:t>ea</w:t>
      </w:r>
      <w:proofErr w:type="spellEnd"/>
      <w:r w:rsidRPr="00380B39">
        <w:rPr>
          <w:rFonts w:ascii="Segoe UI" w:hAnsi="Segoe UI" w:cs="Segoe UI"/>
          <w:i/>
          <w:iCs/>
        </w:rPr>
        <w:t xml:space="preserve"> </w:t>
      </w:r>
      <w:proofErr w:type="spellStart"/>
      <w:r w:rsidRPr="00380B39">
        <w:rPr>
          <w:rFonts w:ascii="Segoe UI" w:hAnsi="Segoe UI" w:cs="Segoe UI"/>
          <w:i/>
          <w:iCs/>
        </w:rPr>
        <w:t>abies</w:t>
      </w:r>
      <w:proofErr w:type="spellEnd"/>
      <w:r w:rsidRPr="00380B39">
        <w:rPr>
          <w:rFonts w:ascii="Segoe UI" w:hAnsi="Segoe UI" w:cs="Segoe UI"/>
        </w:rPr>
        <w:t>)</w:t>
      </w:r>
    </w:p>
    <w:p w14:paraId="11A0F4EC" w14:textId="22EB7D38" w:rsidR="00380B39" w:rsidRPr="00380B39" w:rsidRDefault="00380B39" w:rsidP="00380B39">
      <w:pPr>
        <w:spacing w:after="0"/>
        <w:rPr>
          <w:rFonts w:ascii="Segoe UI" w:hAnsi="Segoe UI" w:cs="Segoe UI"/>
        </w:rPr>
      </w:pPr>
      <w:r w:rsidRPr="00DA047F">
        <w:rPr>
          <w:rFonts w:ascii="Segoe UI" w:hAnsi="Segoe UI" w:cs="Segoe UI"/>
        </w:rPr>
        <w:t xml:space="preserve">3. </w:t>
      </w:r>
      <w:r w:rsidRPr="00380B39">
        <w:rPr>
          <w:rFonts w:ascii="Segoe UI" w:hAnsi="Segoe UI" w:cs="Segoe UI"/>
        </w:rPr>
        <w:t>Obični bor (</w:t>
      </w:r>
      <w:proofErr w:type="spellStart"/>
      <w:r w:rsidRPr="00380B39">
        <w:rPr>
          <w:rFonts w:ascii="Segoe UI" w:hAnsi="Segoe UI" w:cs="Segoe UI"/>
          <w:i/>
          <w:iCs/>
        </w:rPr>
        <w:t>Pynus</w:t>
      </w:r>
      <w:proofErr w:type="spellEnd"/>
      <w:r w:rsidRPr="00380B39">
        <w:rPr>
          <w:rFonts w:ascii="Segoe UI" w:hAnsi="Segoe UI" w:cs="Segoe UI"/>
          <w:i/>
          <w:iCs/>
        </w:rPr>
        <w:t xml:space="preserve"> </w:t>
      </w:r>
      <w:proofErr w:type="spellStart"/>
      <w:r w:rsidRPr="00380B39">
        <w:rPr>
          <w:rFonts w:ascii="Segoe UI" w:hAnsi="Segoe UI" w:cs="Segoe UI"/>
          <w:i/>
          <w:iCs/>
        </w:rPr>
        <w:t>sylvestris</w:t>
      </w:r>
      <w:proofErr w:type="spellEnd"/>
      <w:r w:rsidRPr="00380B39">
        <w:rPr>
          <w:rFonts w:ascii="Segoe UI" w:hAnsi="Segoe UI" w:cs="Segoe UI"/>
        </w:rPr>
        <w:t>)</w:t>
      </w:r>
    </w:p>
    <w:p w14:paraId="66E0ABC4" w14:textId="4727B066" w:rsidR="00380B39" w:rsidRPr="00380B39" w:rsidRDefault="00380B39" w:rsidP="00380B39">
      <w:pPr>
        <w:spacing w:after="0"/>
        <w:rPr>
          <w:rFonts w:ascii="Segoe UI" w:hAnsi="Segoe UI" w:cs="Segoe UI"/>
        </w:rPr>
      </w:pPr>
      <w:r w:rsidRPr="00DA047F">
        <w:rPr>
          <w:rFonts w:ascii="Segoe UI" w:hAnsi="Segoe UI" w:cs="Segoe UI"/>
        </w:rPr>
        <w:t>4</w:t>
      </w:r>
      <w:r w:rsidRPr="00380B39">
        <w:rPr>
          <w:rFonts w:ascii="Segoe UI" w:hAnsi="Segoe UI" w:cs="Segoe UI"/>
        </w:rPr>
        <w:t>. Jarebike (</w:t>
      </w:r>
      <w:proofErr w:type="spellStart"/>
      <w:r w:rsidRPr="00380B39">
        <w:rPr>
          <w:rFonts w:ascii="Segoe UI" w:hAnsi="Segoe UI" w:cs="Segoe UI"/>
          <w:i/>
          <w:iCs/>
        </w:rPr>
        <w:t>Sorbus</w:t>
      </w:r>
      <w:proofErr w:type="spellEnd"/>
      <w:r w:rsidRPr="00380B39">
        <w:rPr>
          <w:rFonts w:ascii="Segoe UI" w:hAnsi="Segoe UI" w:cs="Segoe UI"/>
          <w:i/>
          <w:iCs/>
        </w:rPr>
        <w:t xml:space="preserve"> </w:t>
      </w:r>
      <w:proofErr w:type="spellStart"/>
      <w:r w:rsidRPr="00380B39">
        <w:rPr>
          <w:rFonts w:ascii="Segoe UI" w:hAnsi="Segoe UI" w:cs="Segoe UI"/>
          <w:i/>
          <w:iCs/>
        </w:rPr>
        <w:t>aucuparia</w:t>
      </w:r>
      <w:proofErr w:type="spellEnd"/>
      <w:r w:rsidRPr="00380B39">
        <w:rPr>
          <w:rFonts w:ascii="Segoe UI" w:hAnsi="Segoe UI" w:cs="Segoe UI"/>
          <w:i/>
          <w:iCs/>
        </w:rPr>
        <w:t xml:space="preserve"> </w:t>
      </w:r>
      <w:r w:rsidRPr="00A94E0A">
        <w:rPr>
          <w:rFonts w:ascii="Segoe UI" w:hAnsi="Segoe UI" w:cs="Segoe UI"/>
          <w:iCs/>
        </w:rPr>
        <w:t>L.</w:t>
      </w:r>
      <w:r w:rsidRPr="00380B39">
        <w:rPr>
          <w:rFonts w:ascii="Segoe UI" w:hAnsi="Segoe UI" w:cs="Segoe UI"/>
          <w:i/>
          <w:iCs/>
        </w:rPr>
        <w:t xml:space="preserve"> </w:t>
      </w:r>
      <w:r w:rsidRPr="00380B39">
        <w:rPr>
          <w:rFonts w:ascii="Segoe UI" w:hAnsi="Segoe UI" w:cs="Segoe UI"/>
        </w:rPr>
        <w:t>)</w:t>
      </w:r>
    </w:p>
    <w:p w14:paraId="542A7A95" w14:textId="4888AF68" w:rsidR="00380B39" w:rsidRPr="00380B39" w:rsidRDefault="00380B39" w:rsidP="00380B39">
      <w:pPr>
        <w:spacing w:after="0"/>
        <w:rPr>
          <w:rFonts w:ascii="Segoe UI" w:hAnsi="Segoe UI" w:cs="Segoe UI"/>
        </w:rPr>
      </w:pPr>
      <w:r w:rsidRPr="00DA047F">
        <w:rPr>
          <w:rFonts w:ascii="Segoe UI" w:hAnsi="Segoe UI" w:cs="Segoe UI"/>
        </w:rPr>
        <w:t>5</w:t>
      </w:r>
      <w:r w:rsidRPr="00380B39">
        <w:rPr>
          <w:rFonts w:ascii="Segoe UI" w:hAnsi="Segoe UI" w:cs="Segoe UI"/>
        </w:rPr>
        <w:t>. Divlje trešnje (</w:t>
      </w:r>
      <w:proofErr w:type="spellStart"/>
      <w:r w:rsidRPr="00380B39">
        <w:rPr>
          <w:rFonts w:ascii="Segoe UI" w:hAnsi="Segoe UI" w:cs="Segoe UI"/>
          <w:i/>
          <w:iCs/>
        </w:rPr>
        <w:t>Prunus</w:t>
      </w:r>
      <w:proofErr w:type="spellEnd"/>
      <w:r w:rsidRPr="00380B39">
        <w:rPr>
          <w:rFonts w:ascii="Segoe UI" w:hAnsi="Segoe UI" w:cs="Segoe UI"/>
          <w:i/>
          <w:iCs/>
        </w:rPr>
        <w:t xml:space="preserve"> </w:t>
      </w:r>
      <w:proofErr w:type="spellStart"/>
      <w:r w:rsidRPr="00380B39">
        <w:rPr>
          <w:rFonts w:ascii="Segoe UI" w:hAnsi="Segoe UI" w:cs="Segoe UI"/>
          <w:i/>
          <w:iCs/>
        </w:rPr>
        <w:t>avium</w:t>
      </w:r>
      <w:proofErr w:type="spellEnd"/>
      <w:r w:rsidRPr="00380B39">
        <w:rPr>
          <w:rFonts w:ascii="Segoe UI" w:hAnsi="Segoe UI" w:cs="Segoe UI"/>
          <w:i/>
          <w:iCs/>
        </w:rPr>
        <w:t xml:space="preserve"> </w:t>
      </w:r>
      <w:r w:rsidRPr="00A94E0A">
        <w:rPr>
          <w:rFonts w:ascii="Segoe UI" w:hAnsi="Segoe UI" w:cs="Segoe UI"/>
          <w:iCs/>
        </w:rPr>
        <w:t>L.</w:t>
      </w:r>
      <w:r w:rsidRPr="00380B39">
        <w:rPr>
          <w:rFonts w:ascii="Segoe UI" w:hAnsi="Segoe UI" w:cs="Segoe UI"/>
          <w:i/>
          <w:iCs/>
        </w:rPr>
        <w:t>)</w:t>
      </w:r>
    </w:p>
    <w:p w14:paraId="7CAD940C" w14:textId="77777777" w:rsidR="00380B39" w:rsidRPr="00380B39" w:rsidRDefault="00380B39" w:rsidP="00380B39">
      <w:pPr>
        <w:spacing w:after="0"/>
        <w:rPr>
          <w:rFonts w:ascii="Segoe UI" w:hAnsi="Segoe UI" w:cs="Segoe UI"/>
        </w:rPr>
      </w:pPr>
      <w:r w:rsidRPr="00380B39">
        <w:rPr>
          <w:rFonts w:ascii="Segoe UI" w:hAnsi="Segoe UI" w:cs="Segoe UI"/>
        </w:rPr>
        <w:t>6. Tisove bobice (</w:t>
      </w:r>
      <w:proofErr w:type="spellStart"/>
      <w:r w:rsidRPr="00380B39">
        <w:rPr>
          <w:rFonts w:ascii="Segoe UI" w:hAnsi="Segoe UI" w:cs="Segoe UI"/>
          <w:i/>
          <w:iCs/>
        </w:rPr>
        <w:t>Taxus</w:t>
      </w:r>
      <w:proofErr w:type="spellEnd"/>
      <w:r w:rsidRPr="00380B39">
        <w:rPr>
          <w:rFonts w:ascii="Segoe UI" w:hAnsi="Segoe UI" w:cs="Segoe UI"/>
          <w:i/>
          <w:iCs/>
        </w:rPr>
        <w:t xml:space="preserve"> </w:t>
      </w:r>
      <w:proofErr w:type="spellStart"/>
      <w:r w:rsidRPr="00380B39">
        <w:rPr>
          <w:rFonts w:ascii="Segoe UI" w:hAnsi="Segoe UI" w:cs="Segoe UI"/>
          <w:i/>
          <w:iCs/>
        </w:rPr>
        <w:t>baccata</w:t>
      </w:r>
      <w:proofErr w:type="spellEnd"/>
      <w:r w:rsidRPr="00380B39">
        <w:rPr>
          <w:rFonts w:ascii="Segoe UI" w:hAnsi="Segoe UI" w:cs="Segoe UI"/>
          <w:i/>
          <w:iCs/>
        </w:rPr>
        <w:t>)</w:t>
      </w:r>
    </w:p>
    <w:p w14:paraId="33218739" w14:textId="2A157C1C" w:rsidR="00380B39" w:rsidRPr="00DA047F" w:rsidRDefault="00380B39" w:rsidP="00380B39">
      <w:pPr>
        <w:pStyle w:val="StandardWeb"/>
        <w:shd w:val="clear" w:color="auto" w:fill="FFFFFF"/>
        <w:spacing w:before="0" w:beforeAutospacing="0" w:after="0" w:afterAutospacing="0"/>
        <w:rPr>
          <w:rFonts w:ascii="Segoe UI" w:hAnsi="Segoe UI" w:cs="Segoe UI"/>
          <w:b/>
          <w:bCs/>
          <w:sz w:val="22"/>
          <w:szCs w:val="22"/>
        </w:rPr>
      </w:pPr>
      <w:r w:rsidRPr="00DA047F">
        <w:rPr>
          <w:rFonts w:ascii="Segoe UI" w:eastAsia="Calibri" w:hAnsi="Segoe UI" w:cs="Segoe UI"/>
          <w:sz w:val="22"/>
          <w:szCs w:val="22"/>
          <w:lang w:eastAsia="en-US"/>
        </w:rPr>
        <w:t>7. Bobice obične žutike (</w:t>
      </w:r>
      <w:proofErr w:type="spellStart"/>
      <w:r w:rsidRPr="00DA047F">
        <w:rPr>
          <w:rFonts w:ascii="Segoe UI" w:eastAsia="Calibri" w:hAnsi="Segoe UI" w:cs="Segoe UI"/>
          <w:i/>
          <w:iCs/>
          <w:sz w:val="22"/>
          <w:szCs w:val="22"/>
          <w:lang w:eastAsia="en-US"/>
        </w:rPr>
        <w:t>Berberis</w:t>
      </w:r>
      <w:proofErr w:type="spellEnd"/>
      <w:r w:rsidRPr="00DA047F">
        <w:rPr>
          <w:rFonts w:ascii="Segoe UI" w:eastAsia="Calibri" w:hAnsi="Segoe UI" w:cs="Segoe UI"/>
          <w:i/>
          <w:iCs/>
          <w:sz w:val="22"/>
          <w:szCs w:val="22"/>
          <w:lang w:eastAsia="en-US"/>
        </w:rPr>
        <w:t xml:space="preserve"> vulgaris</w:t>
      </w:r>
      <w:r w:rsidRPr="00DA047F">
        <w:rPr>
          <w:rFonts w:ascii="Segoe UI" w:eastAsia="Calibri" w:hAnsi="Segoe UI" w:cs="Segoe UI"/>
          <w:sz w:val="22"/>
          <w:szCs w:val="22"/>
          <w:lang w:eastAsia="en-US"/>
        </w:rPr>
        <w:t>)</w:t>
      </w:r>
    </w:p>
    <w:p w14:paraId="3D0AFE8E" w14:textId="77777777" w:rsidR="00380B39" w:rsidRPr="00DA047F" w:rsidRDefault="00380B39" w:rsidP="00346951">
      <w:pPr>
        <w:pStyle w:val="StandardWeb"/>
        <w:shd w:val="clear" w:color="auto" w:fill="FFFFFF"/>
        <w:spacing w:before="0" w:beforeAutospacing="0" w:after="0" w:afterAutospacing="0"/>
        <w:rPr>
          <w:rFonts w:ascii="Segoe UI" w:hAnsi="Segoe UI" w:cs="Segoe UI"/>
          <w:b/>
          <w:bCs/>
          <w:sz w:val="22"/>
          <w:szCs w:val="22"/>
        </w:rPr>
      </w:pPr>
    </w:p>
    <w:p w14:paraId="45AEBC96" w14:textId="77777777" w:rsidR="00DD3B1D" w:rsidRPr="00DD3B1D" w:rsidRDefault="00DD3B1D" w:rsidP="00DD3B1D">
      <w:pPr>
        <w:rPr>
          <w:rFonts w:ascii="Segoe UI" w:hAnsi="Segoe UI" w:cs="Segoe UI"/>
          <w:b/>
          <w:bCs/>
        </w:rPr>
      </w:pPr>
      <w:r w:rsidRPr="00DD3B1D">
        <w:rPr>
          <w:rFonts w:ascii="Segoe UI" w:hAnsi="Segoe UI" w:cs="Segoe UI"/>
          <w:b/>
          <w:bCs/>
        </w:rPr>
        <w:t>Život povezan s vodom</w:t>
      </w:r>
    </w:p>
    <w:p w14:paraId="3587021B" w14:textId="77777777" w:rsidR="00DD3B1D" w:rsidRPr="00DD3B1D" w:rsidRDefault="00DD3B1D" w:rsidP="00DD3B1D">
      <w:pPr>
        <w:numPr>
          <w:ilvl w:val="0"/>
          <w:numId w:val="31"/>
        </w:numPr>
        <w:contextualSpacing/>
        <w:rPr>
          <w:rFonts w:ascii="Segoe UI" w:hAnsi="Segoe UI" w:cs="Segoe UI"/>
        </w:rPr>
      </w:pPr>
      <w:r w:rsidRPr="00DD3B1D">
        <w:rPr>
          <w:rFonts w:ascii="Segoe UI" w:hAnsi="Segoe UI" w:cs="Segoe UI"/>
        </w:rPr>
        <w:t>Vidra (</w:t>
      </w:r>
      <w:proofErr w:type="spellStart"/>
      <w:r w:rsidRPr="00DD3B1D">
        <w:rPr>
          <w:rFonts w:ascii="Segoe UI" w:hAnsi="Segoe UI" w:cs="Segoe UI"/>
          <w:i/>
          <w:iCs/>
        </w:rPr>
        <w:t>Lutra</w:t>
      </w:r>
      <w:proofErr w:type="spellEnd"/>
      <w:r w:rsidRPr="00DD3B1D">
        <w:rPr>
          <w:rFonts w:ascii="Segoe UI" w:hAnsi="Segoe UI" w:cs="Segoe UI"/>
          <w:i/>
          <w:iCs/>
        </w:rPr>
        <w:t xml:space="preserve"> </w:t>
      </w:r>
      <w:proofErr w:type="spellStart"/>
      <w:r w:rsidRPr="00DD3B1D">
        <w:rPr>
          <w:rFonts w:ascii="Segoe UI" w:hAnsi="Segoe UI" w:cs="Segoe UI"/>
          <w:i/>
          <w:iCs/>
        </w:rPr>
        <w:t>lutra</w:t>
      </w:r>
      <w:proofErr w:type="spellEnd"/>
      <w:r w:rsidRPr="00DD3B1D">
        <w:rPr>
          <w:rFonts w:ascii="Segoe UI" w:hAnsi="Segoe UI" w:cs="Segoe UI"/>
        </w:rPr>
        <w:t xml:space="preserve">) </w:t>
      </w:r>
    </w:p>
    <w:p w14:paraId="1768A4D2" w14:textId="77777777" w:rsidR="00DD3B1D" w:rsidRPr="00DD3B1D" w:rsidRDefault="00DD3B1D" w:rsidP="00DD3B1D">
      <w:pPr>
        <w:numPr>
          <w:ilvl w:val="0"/>
          <w:numId w:val="31"/>
        </w:numPr>
        <w:contextualSpacing/>
        <w:rPr>
          <w:rFonts w:ascii="Segoe UI" w:hAnsi="Segoe UI" w:cs="Segoe UI"/>
        </w:rPr>
      </w:pPr>
      <w:proofErr w:type="spellStart"/>
      <w:r w:rsidRPr="00DD3B1D">
        <w:rPr>
          <w:rFonts w:ascii="Segoe UI" w:hAnsi="Segoe UI" w:cs="Segoe UI"/>
        </w:rPr>
        <w:t>Dvoprugasti</w:t>
      </w:r>
      <w:proofErr w:type="spellEnd"/>
      <w:r w:rsidRPr="00DD3B1D">
        <w:rPr>
          <w:rFonts w:ascii="Segoe UI" w:hAnsi="Segoe UI" w:cs="Segoe UI"/>
        </w:rPr>
        <w:t xml:space="preserve"> </w:t>
      </w:r>
      <w:proofErr w:type="spellStart"/>
      <w:r w:rsidRPr="00DD3B1D">
        <w:rPr>
          <w:rFonts w:ascii="Segoe UI" w:hAnsi="Segoe UI" w:cs="Segoe UI"/>
        </w:rPr>
        <w:t>vijun</w:t>
      </w:r>
      <w:proofErr w:type="spellEnd"/>
      <w:r w:rsidRPr="00DD3B1D">
        <w:rPr>
          <w:rFonts w:ascii="Segoe UI" w:hAnsi="Segoe UI" w:cs="Segoe UI"/>
        </w:rPr>
        <w:t xml:space="preserve"> (</w:t>
      </w:r>
      <w:proofErr w:type="spellStart"/>
      <w:r w:rsidRPr="00DD3B1D">
        <w:rPr>
          <w:rFonts w:ascii="Segoe UI" w:hAnsi="Segoe UI" w:cs="Segoe UI"/>
          <w:i/>
          <w:iCs/>
        </w:rPr>
        <w:t>Cobitis</w:t>
      </w:r>
      <w:proofErr w:type="spellEnd"/>
      <w:r w:rsidRPr="00DD3B1D">
        <w:rPr>
          <w:rFonts w:ascii="Segoe UI" w:hAnsi="Segoe UI" w:cs="Segoe UI"/>
          <w:i/>
          <w:iCs/>
        </w:rPr>
        <w:t xml:space="preserve"> </w:t>
      </w:r>
      <w:proofErr w:type="spellStart"/>
      <w:r w:rsidRPr="00DD3B1D">
        <w:rPr>
          <w:rFonts w:ascii="Segoe UI" w:hAnsi="Segoe UI" w:cs="Segoe UI"/>
          <w:i/>
          <w:iCs/>
        </w:rPr>
        <w:t>bilineata</w:t>
      </w:r>
      <w:proofErr w:type="spellEnd"/>
      <w:r w:rsidRPr="00DD3B1D">
        <w:rPr>
          <w:rFonts w:ascii="Segoe UI" w:hAnsi="Segoe UI" w:cs="Segoe UI"/>
        </w:rPr>
        <w:t xml:space="preserve">) </w:t>
      </w:r>
    </w:p>
    <w:p w14:paraId="2487CC0E" w14:textId="77777777" w:rsidR="00DD3B1D" w:rsidRPr="00DD3B1D" w:rsidRDefault="00DD3B1D" w:rsidP="00DD3B1D">
      <w:pPr>
        <w:numPr>
          <w:ilvl w:val="0"/>
          <w:numId w:val="31"/>
        </w:numPr>
        <w:contextualSpacing/>
        <w:rPr>
          <w:rFonts w:ascii="Segoe UI" w:hAnsi="Segoe UI" w:cs="Segoe UI"/>
        </w:rPr>
      </w:pPr>
      <w:r w:rsidRPr="00DD3B1D">
        <w:rPr>
          <w:rFonts w:ascii="Segoe UI" w:hAnsi="Segoe UI" w:cs="Segoe UI"/>
        </w:rPr>
        <w:t xml:space="preserve">Talijanski zlatni </w:t>
      </w:r>
      <w:proofErr w:type="spellStart"/>
      <w:r w:rsidRPr="00DD3B1D">
        <w:rPr>
          <w:rFonts w:ascii="Segoe UI" w:hAnsi="Segoe UI" w:cs="Segoe UI"/>
        </w:rPr>
        <w:t>vijun</w:t>
      </w:r>
      <w:proofErr w:type="spellEnd"/>
      <w:r w:rsidRPr="00DD3B1D">
        <w:rPr>
          <w:rFonts w:ascii="Segoe UI" w:hAnsi="Segoe UI" w:cs="Segoe UI"/>
        </w:rPr>
        <w:t xml:space="preserve"> (</w:t>
      </w:r>
      <w:proofErr w:type="spellStart"/>
      <w:r w:rsidRPr="00DD3B1D">
        <w:rPr>
          <w:rFonts w:ascii="Segoe UI" w:hAnsi="Segoe UI" w:cs="Segoe UI"/>
          <w:i/>
          <w:iCs/>
        </w:rPr>
        <w:t>Sabanejewia</w:t>
      </w:r>
      <w:proofErr w:type="spellEnd"/>
      <w:r w:rsidRPr="00DD3B1D">
        <w:rPr>
          <w:rFonts w:ascii="Segoe UI" w:hAnsi="Segoe UI" w:cs="Segoe UI"/>
          <w:i/>
          <w:iCs/>
        </w:rPr>
        <w:t xml:space="preserve"> </w:t>
      </w:r>
      <w:proofErr w:type="spellStart"/>
      <w:r w:rsidRPr="00DD3B1D">
        <w:rPr>
          <w:rFonts w:ascii="Segoe UI" w:hAnsi="Segoe UI" w:cs="Segoe UI"/>
          <w:i/>
          <w:iCs/>
        </w:rPr>
        <w:t>larvata</w:t>
      </w:r>
      <w:proofErr w:type="spellEnd"/>
      <w:r w:rsidRPr="00DD3B1D">
        <w:rPr>
          <w:rFonts w:ascii="Segoe UI" w:hAnsi="Segoe UI" w:cs="Segoe UI"/>
        </w:rPr>
        <w:t xml:space="preserve">) </w:t>
      </w:r>
    </w:p>
    <w:p w14:paraId="08ABFEAB" w14:textId="77777777" w:rsidR="00DD3B1D" w:rsidRPr="00DD3B1D" w:rsidRDefault="00DD3B1D" w:rsidP="00DD3B1D">
      <w:pPr>
        <w:numPr>
          <w:ilvl w:val="0"/>
          <w:numId w:val="31"/>
        </w:numPr>
        <w:contextualSpacing/>
        <w:rPr>
          <w:rFonts w:ascii="Segoe UI" w:hAnsi="Segoe UI" w:cs="Segoe UI"/>
        </w:rPr>
      </w:pPr>
      <w:r w:rsidRPr="00DD3B1D">
        <w:rPr>
          <w:rFonts w:ascii="Segoe UI" w:hAnsi="Segoe UI" w:cs="Segoe UI"/>
        </w:rPr>
        <w:t>Potočni rak (</w:t>
      </w:r>
      <w:proofErr w:type="spellStart"/>
      <w:r w:rsidRPr="00DD3B1D">
        <w:rPr>
          <w:rFonts w:ascii="Segoe UI" w:hAnsi="Segoe UI" w:cs="Segoe UI"/>
          <w:i/>
          <w:iCs/>
        </w:rPr>
        <w:t>Austropotamobius</w:t>
      </w:r>
      <w:proofErr w:type="spellEnd"/>
      <w:r w:rsidRPr="00DD3B1D">
        <w:rPr>
          <w:rFonts w:ascii="Segoe UI" w:hAnsi="Segoe UI" w:cs="Segoe UI"/>
          <w:i/>
          <w:iCs/>
        </w:rPr>
        <w:t xml:space="preserve"> </w:t>
      </w:r>
      <w:proofErr w:type="spellStart"/>
      <w:r w:rsidRPr="00DD3B1D">
        <w:rPr>
          <w:rFonts w:ascii="Segoe UI" w:hAnsi="Segoe UI" w:cs="Segoe UI"/>
          <w:i/>
          <w:iCs/>
        </w:rPr>
        <w:t>torrentium</w:t>
      </w:r>
      <w:proofErr w:type="spellEnd"/>
      <w:r w:rsidRPr="00DD3B1D">
        <w:rPr>
          <w:rFonts w:ascii="Segoe UI" w:hAnsi="Segoe UI" w:cs="Segoe UI"/>
        </w:rPr>
        <w:t>)</w:t>
      </w:r>
    </w:p>
    <w:p w14:paraId="4955A7D5" w14:textId="77777777" w:rsidR="00DD3B1D" w:rsidRPr="00DD3B1D" w:rsidRDefault="00DD3B1D" w:rsidP="00DD3B1D">
      <w:pPr>
        <w:numPr>
          <w:ilvl w:val="0"/>
          <w:numId w:val="31"/>
        </w:numPr>
        <w:contextualSpacing/>
        <w:rPr>
          <w:rFonts w:ascii="Segoe UI" w:hAnsi="Segoe UI" w:cs="Segoe UI"/>
        </w:rPr>
      </w:pPr>
      <w:r w:rsidRPr="00DD3B1D">
        <w:rPr>
          <w:rFonts w:ascii="Segoe UI" w:hAnsi="Segoe UI" w:cs="Segoe UI"/>
        </w:rPr>
        <w:t>Vodomar (</w:t>
      </w:r>
      <w:proofErr w:type="spellStart"/>
      <w:r w:rsidRPr="00DD3B1D">
        <w:rPr>
          <w:rFonts w:ascii="Segoe UI" w:hAnsi="Segoe UI" w:cs="Segoe UI"/>
          <w:i/>
          <w:iCs/>
        </w:rPr>
        <w:t>Alcedo</w:t>
      </w:r>
      <w:proofErr w:type="spellEnd"/>
      <w:r w:rsidRPr="00DD3B1D">
        <w:rPr>
          <w:rFonts w:ascii="Segoe UI" w:hAnsi="Segoe UI" w:cs="Segoe UI"/>
          <w:i/>
          <w:iCs/>
        </w:rPr>
        <w:t xml:space="preserve"> </w:t>
      </w:r>
      <w:proofErr w:type="spellStart"/>
      <w:r w:rsidRPr="00DD3B1D">
        <w:rPr>
          <w:rFonts w:ascii="Segoe UI" w:hAnsi="Segoe UI" w:cs="Segoe UI"/>
          <w:i/>
          <w:iCs/>
        </w:rPr>
        <w:t>atthis</w:t>
      </w:r>
      <w:proofErr w:type="spellEnd"/>
      <w:r w:rsidRPr="00DD3B1D">
        <w:rPr>
          <w:rFonts w:ascii="Segoe UI" w:hAnsi="Segoe UI" w:cs="Segoe UI"/>
        </w:rPr>
        <w:t>)</w:t>
      </w:r>
    </w:p>
    <w:p w14:paraId="76147BAE" w14:textId="77777777" w:rsidR="00DD3B1D" w:rsidRPr="00DD3B1D" w:rsidRDefault="00DD3B1D" w:rsidP="00DD3B1D">
      <w:pPr>
        <w:numPr>
          <w:ilvl w:val="0"/>
          <w:numId w:val="31"/>
        </w:numPr>
        <w:contextualSpacing/>
        <w:rPr>
          <w:rFonts w:ascii="Segoe UI" w:hAnsi="Segoe UI" w:cs="Segoe UI"/>
        </w:rPr>
      </w:pPr>
      <w:r w:rsidRPr="00DD3B1D">
        <w:rPr>
          <w:rFonts w:ascii="Segoe UI" w:hAnsi="Segoe UI" w:cs="Segoe UI"/>
        </w:rPr>
        <w:t>Sova močvarica (</w:t>
      </w:r>
      <w:proofErr w:type="spellStart"/>
      <w:r w:rsidRPr="00DD3B1D">
        <w:rPr>
          <w:rFonts w:ascii="Segoe UI" w:hAnsi="Segoe UI" w:cs="Segoe UI"/>
          <w:i/>
          <w:iCs/>
        </w:rPr>
        <w:t>Asio</w:t>
      </w:r>
      <w:proofErr w:type="spellEnd"/>
      <w:r w:rsidRPr="00DD3B1D">
        <w:rPr>
          <w:rFonts w:ascii="Segoe UI" w:hAnsi="Segoe UI" w:cs="Segoe UI"/>
          <w:i/>
          <w:iCs/>
        </w:rPr>
        <w:t xml:space="preserve"> </w:t>
      </w:r>
      <w:proofErr w:type="spellStart"/>
      <w:r w:rsidRPr="00DD3B1D">
        <w:rPr>
          <w:rFonts w:ascii="Segoe UI" w:hAnsi="Segoe UI" w:cs="Segoe UI"/>
          <w:i/>
          <w:iCs/>
        </w:rPr>
        <w:t>flammeus</w:t>
      </w:r>
      <w:proofErr w:type="spellEnd"/>
      <w:r w:rsidRPr="00DD3B1D">
        <w:rPr>
          <w:rFonts w:ascii="Segoe UI" w:hAnsi="Segoe UI" w:cs="Segoe UI"/>
        </w:rPr>
        <w:t>)</w:t>
      </w:r>
    </w:p>
    <w:p w14:paraId="040BB966" w14:textId="77777777" w:rsidR="00DD3B1D" w:rsidRPr="00DA047F" w:rsidRDefault="00DD3B1D" w:rsidP="00755C4D">
      <w:pPr>
        <w:numPr>
          <w:ilvl w:val="0"/>
          <w:numId w:val="31"/>
        </w:numPr>
        <w:shd w:val="clear" w:color="auto" w:fill="FFFFFF"/>
        <w:spacing w:after="0"/>
        <w:contextualSpacing/>
        <w:rPr>
          <w:rFonts w:ascii="Segoe UI" w:hAnsi="Segoe UI" w:cs="Segoe UI"/>
        </w:rPr>
      </w:pPr>
      <w:r w:rsidRPr="00DD3B1D">
        <w:rPr>
          <w:rFonts w:ascii="Segoe UI" w:hAnsi="Segoe UI" w:cs="Segoe UI"/>
        </w:rPr>
        <w:t>Mala muharica (</w:t>
      </w:r>
      <w:proofErr w:type="spellStart"/>
      <w:r w:rsidRPr="00DD3B1D">
        <w:rPr>
          <w:rFonts w:ascii="Segoe UI" w:hAnsi="Segoe UI" w:cs="Segoe UI"/>
          <w:i/>
          <w:iCs/>
        </w:rPr>
        <w:t>Ficedula</w:t>
      </w:r>
      <w:proofErr w:type="spellEnd"/>
      <w:r w:rsidRPr="00DD3B1D">
        <w:rPr>
          <w:rFonts w:ascii="Segoe UI" w:hAnsi="Segoe UI" w:cs="Segoe UI"/>
          <w:i/>
          <w:iCs/>
        </w:rPr>
        <w:t xml:space="preserve"> </w:t>
      </w:r>
      <w:proofErr w:type="spellStart"/>
      <w:r w:rsidRPr="00DD3B1D">
        <w:rPr>
          <w:rFonts w:ascii="Segoe UI" w:hAnsi="Segoe UI" w:cs="Segoe UI"/>
          <w:i/>
          <w:iCs/>
        </w:rPr>
        <w:t>parva</w:t>
      </w:r>
      <w:proofErr w:type="spellEnd"/>
      <w:r w:rsidRPr="00DD3B1D">
        <w:rPr>
          <w:rFonts w:ascii="Segoe UI" w:hAnsi="Segoe UI" w:cs="Segoe UI"/>
        </w:rPr>
        <w:t>)</w:t>
      </w:r>
    </w:p>
    <w:p w14:paraId="54C2C374" w14:textId="24EBC5B0" w:rsidR="00380B39" w:rsidRPr="00DA047F" w:rsidRDefault="00DD3B1D" w:rsidP="00755C4D">
      <w:pPr>
        <w:numPr>
          <w:ilvl w:val="0"/>
          <w:numId w:val="31"/>
        </w:numPr>
        <w:shd w:val="clear" w:color="auto" w:fill="FFFFFF"/>
        <w:spacing w:after="0"/>
        <w:contextualSpacing/>
        <w:rPr>
          <w:rFonts w:ascii="Segoe UI" w:hAnsi="Segoe UI" w:cs="Segoe UI"/>
          <w:b/>
          <w:bCs/>
        </w:rPr>
      </w:pPr>
      <w:r w:rsidRPr="00DA047F">
        <w:rPr>
          <w:rFonts w:ascii="Segoe UI" w:hAnsi="Segoe UI" w:cs="Segoe UI"/>
        </w:rPr>
        <w:t>Veliki kralj (</w:t>
      </w:r>
      <w:proofErr w:type="spellStart"/>
      <w:r w:rsidRPr="00DA047F">
        <w:rPr>
          <w:rFonts w:ascii="Segoe UI" w:hAnsi="Segoe UI" w:cs="Segoe UI"/>
          <w:i/>
          <w:iCs/>
        </w:rPr>
        <w:t>Aeshna</w:t>
      </w:r>
      <w:proofErr w:type="spellEnd"/>
      <w:r w:rsidRPr="00DA047F">
        <w:rPr>
          <w:rFonts w:ascii="Segoe UI" w:hAnsi="Segoe UI" w:cs="Segoe UI"/>
          <w:i/>
          <w:iCs/>
        </w:rPr>
        <w:t xml:space="preserve"> </w:t>
      </w:r>
      <w:proofErr w:type="spellStart"/>
      <w:r w:rsidRPr="00DA047F">
        <w:rPr>
          <w:rFonts w:ascii="Segoe UI" w:hAnsi="Segoe UI" w:cs="Segoe UI"/>
          <w:i/>
          <w:iCs/>
        </w:rPr>
        <w:t>grandis</w:t>
      </w:r>
      <w:proofErr w:type="spellEnd"/>
      <w:r w:rsidRPr="00DA047F">
        <w:rPr>
          <w:rFonts w:ascii="Segoe UI" w:hAnsi="Segoe UI" w:cs="Segoe UI"/>
        </w:rPr>
        <w:t>)</w:t>
      </w:r>
    </w:p>
    <w:p w14:paraId="420E3C8E" w14:textId="77777777" w:rsidR="00DD3B1D" w:rsidRPr="00DA047F" w:rsidRDefault="00DD3B1D" w:rsidP="00346951">
      <w:pPr>
        <w:pStyle w:val="StandardWeb"/>
        <w:shd w:val="clear" w:color="auto" w:fill="FFFFFF"/>
        <w:spacing w:before="0" w:beforeAutospacing="0" w:after="0" w:afterAutospacing="0"/>
        <w:rPr>
          <w:rFonts w:ascii="Segoe UI" w:hAnsi="Segoe UI" w:cs="Segoe UI"/>
          <w:b/>
          <w:bCs/>
          <w:sz w:val="22"/>
          <w:szCs w:val="22"/>
        </w:rPr>
      </w:pPr>
    </w:p>
    <w:p w14:paraId="2662D574" w14:textId="77777777" w:rsidR="00380B39" w:rsidRPr="00DA047F" w:rsidRDefault="00AE61A5" w:rsidP="00380B39">
      <w:pPr>
        <w:pStyle w:val="Tekstkomentara"/>
        <w:spacing w:after="0"/>
        <w:rPr>
          <w:rFonts w:ascii="Segoe UI" w:hAnsi="Segoe UI" w:cs="Segoe UI"/>
          <w:b/>
          <w:bCs/>
          <w:sz w:val="22"/>
          <w:szCs w:val="22"/>
        </w:rPr>
      </w:pPr>
      <w:proofErr w:type="spellStart"/>
      <w:r w:rsidRPr="00DA047F">
        <w:rPr>
          <w:rFonts w:ascii="Segoe UI" w:hAnsi="Segoe UI" w:cs="Segoe UI"/>
          <w:b/>
          <w:bCs/>
          <w:sz w:val="22"/>
          <w:szCs w:val="22"/>
        </w:rPr>
        <w:t>Speleofauna</w:t>
      </w:r>
      <w:proofErr w:type="spellEnd"/>
      <w:r w:rsidRPr="00DA047F">
        <w:rPr>
          <w:rFonts w:ascii="Segoe UI" w:hAnsi="Segoe UI" w:cs="Segoe UI"/>
          <w:b/>
          <w:bCs/>
          <w:sz w:val="22"/>
          <w:szCs w:val="22"/>
        </w:rPr>
        <w:t>:</w:t>
      </w:r>
    </w:p>
    <w:p w14:paraId="77799E79" w14:textId="77777777" w:rsidR="00380B39" w:rsidRPr="00DA047F" w:rsidRDefault="00380B39" w:rsidP="00380B39">
      <w:pPr>
        <w:pStyle w:val="Tekstkomentara"/>
        <w:spacing w:after="0"/>
        <w:rPr>
          <w:rFonts w:ascii="Segoe UI" w:hAnsi="Segoe UI" w:cs="Segoe UI"/>
          <w:b/>
          <w:bCs/>
          <w:sz w:val="22"/>
          <w:szCs w:val="22"/>
        </w:rPr>
      </w:pPr>
    </w:p>
    <w:p w14:paraId="26598964" w14:textId="77777777" w:rsidR="00DD3B1D" w:rsidRPr="00DA047F" w:rsidRDefault="00DD3B1D" w:rsidP="00DD3B1D">
      <w:pPr>
        <w:pStyle w:val="Tekstkomentara"/>
        <w:spacing w:after="0"/>
        <w:rPr>
          <w:rFonts w:ascii="Segoe UI" w:hAnsi="Segoe UI" w:cs="Segoe UI"/>
          <w:sz w:val="22"/>
          <w:szCs w:val="22"/>
        </w:rPr>
      </w:pPr>
      <w:r w:rsidRPr="00DA047F">
        <w:rPr>
          <w:rFonts w:ascii="Segoe UI" w:hAnsi="Segoe UI" w:cs="Segoe UI"/>
          <w:sz w:val="22"/>
          <w:szCs w:val="22"/>
        </w:rPr>
        <w:t xml:space="preserve">1. </w:t>
      </w:r>
      <w:proofErr w:type="spellStart"/>
      <w:r w:rsidRPr="00DA047F">
        <w:rPr>
          <w:rFonts w:ascii="Segoe UI" w:hAnsi="Segoe UI" w:cs="Segoe UI"/>
          <w:sz w:val="22"/>
          <w:szCs w:val="22"/>
        </w:rPr>
        <w:t>Dvojenoge</w:t>
      </w:r>
      <w:proofErr w:type="spellEnd"/>
      <w:r w:rsidRPr="00DA047F">
        <w:rPr>
          <w:rFonts w:ascii="Segoe UI" w:hAnsi="Segoe UI" w:cs="Segoe UI"/>
          <w:sz w:val="22"/>
          <w:szCs w:val="22"/>
        </w:rPr>
        <w:t xml:space="preserve"> (</w:t>
      </w:r>
      <w:proofErr w:type="spellStart"/>
      <w:r w:rsidRPr="00DA047F">
        <w:rPr>
          <w:rFonts w:ascii="Segoe UI" w:hAnsi="Segoe UI" w:cs="Segoe UI"/>
          <w:sz w:val="22"/>
          <w:szCs w:val="22"/>
        </w:rPr>
        <w:t>Diplopoda</w:t>
      </w:r>
      <w:proofErr w:type="spellEnd"/>
      <w:r w:rsidRPr="00DA047F">
        <w:rPr>
          <w:rFonts w:ascii="Segoe UI" w:hAnsi="Segoe UI" w:cs="Segoe UI"/>
          <w:sz w:val="22"/>
          <w:szCs w:val="22"/>
        </w:rPr>
        <w:t xml:space="preserve">) – </w:t>
      </w:r>
      <w:proofErr w:type="spellStart"/>
      <w:r w:rsidRPr="00364FDE">
        <w:rPr>
          <w:rFonts w:ascii="Segoe UI" w:hAnsi="Segoe UI" w:cs="Segoe UI"/>
          <w:i/>
          <w:sz w:val="22"/>
          <w:szCs w:val="22"/>
        </w:rPr>
        <w:t>Attemsia</w:t>
      </w:r>
      <w:proofErr w:type="spellEnd"/>
      <w:r w:rsidRPr="00DA047F">
        <w:rPr>
          <w:rFonts w:ascii="Segoe UI" w:hAnsi="Segoe UI" w:cs="Segoe UI"/>
          <w:sz w:val="22"/>
          <w:szCs w:val="22"/>
        </w:rPr>
        <w:t xml:space="preserve">, </w:t>
      </w:r>
      <w:proofErr w:type="spellStart"/>
      <w:r w:rsidRPr="00364FDE">
        <w:rPr>
          <w:rFonts w:ascii="Segoe UI" w:hAnsi="Segoe UI" w:cs="Segoe UI"/>
          <w:i/>
          <w:sz w:val="22"/>
          <w:szCs w:val="22"/>
        </w:rPr>
        <w:t>Brachydesmus</w:t>
      </w:r>
      <w:proofErr w:type="spellEnd"/>
      <w:r w:rsidRPr="00DA047F">
        <w:rPr>
          <w:rFonts w:ascii="Segoe UI" w:hAnsi="Segoe UI" w:cs="Segoe UI"/>
          <w:sz w:val="22"/>
          <w:szCs w:val="22"/>
        </w:rPr>
        <w:t xml:space="preserve"> </w:t>
      </w:r>
    </w:p>
    <w:p w14:paraId="53F87E2B" w14:textId="77777777" w:rsidR="00DD3B1D" w:rsidRPr="00DA047F" w:rsidRDefault="00DD3B1D" w:rsidP="00DD3B1D">
      <w:pPr>
        <w:pStyle w:val="Tekstkomentara"/>
        <w:spacing w:after="0"/>
        <w:rPr>
          <w:rFonts w:ascii="Segoe UI" w:hAnsi="Segoe UI" w:cs="Segoe UI"/>
          <w:sz w:val="22"/>
          <w:szCs w:val="22"/>
        </w:rPr>
      </w:pPr>
      <w:r w:rsidRPr="00DA047F">
        <w:rPr>
          <w:rFonts w:ascii="Segoe UI" w:hAnsi="Segoe UI" w:cs="Segoe UI"/>
          <w:sz w:val="22"/>
          <w:szCs w:val="22"/>
        </w:rPr>
        <w:t xml:space="preserve">2. </w:t>
      </w:r>
      <w:proofErr w:type="spellStart"/>
      <w:r w:rsidRPr="00DA047F">
        <w:rPr>
          <w:rFonts w:ascii="Segoe UI" w:hAnsi="Segoe UI" w:cs="Segoe UI"/>
          <w:sz w:val="22"/>
          <w:szCs w:val="22"/>
        </w:rPr>
        <w:t>Lažištipavci</w:t>
      </w:r>
      <w:proofErr w:type="spellEnd"/>
      <w:r w:rsidRPr="00DA047F">
        <w:rPr>
          <w:rFonts w:ascii="Segoe UI" w:hAnsi="Segoe UI" w:cs="Segoe UI"/>
          <w:sz w:val="22"/>
          <w:szCs w:val="22"/>
        </w:rPr>
        <w:t xml:space="preserve"> (</w:t>
      </w:r>
      <w:proofErr w:type="spellStart"/>
      <w:r w:rsidRPr="00DA047F">
        <w:rPr>
          <w:rFonts w:ascii="Segoe UI" w:hAnsi="Segoe UI" w:cs="Segoe UI"/>
          <w:sz w:val="22"/>
          <w:szCs w:val="22"/>
        </w:rPr>
        <w:t>Pseudoscorpiones</w:t>
      </w:r>
      <w:proofErr w:type="spellEnd"/>
      <w:r w:rsidRPr="00DA047F">
        <w:rPr>
          <w:rFonts w:ascii="Segoe UI" w:hAnsi="Segoe UI" w:cs="Segoe UI"/>
          <w:sz w:val="22"/>
          <w:szCs w:val="22"/>
        </w:rPr>
        <w:t xml:space="preserve">)- rodovi </w:t>
      </w:r>
      <w:proofErr w:type="spellStart"/>
      <w:r w:rsidRPr="00364FDE">
        <w:rPr>
          <w:rFonts w:ascii="Segoe UI" w:hAnsi="Segoe UI" w:cs="Segoe UI"/>
          <w:i/>
          <w:sz w:val="22"/>
          <w:szCs w:val="22"/>
        </w:rPr>
        <w:t>Chthonius</w:t>
      </w:r>
      <w:proofErr w:type="spellEnd"/>
      <w:r w:rsidRPr="00DA047F">
        <w:rPr>
          <w:rFonts w:ascii="Segoe UI" w:hAnsi="Segoe UI" w:cs="Segoe UI"/>
          <w:sz w:val="22"/>
          <w:szCs w:val="22"/>
        </w:rPr>
        <w:t xml:space="preserve">, </w:t>
      </w:r>
      <w:proofErr w:type="spellStart"/>
      <w:r w:rsidRPr="00364FDE">
        <w:rPr>
          <w:rFonts w:ascii="Segoe UI" w:hAnsi="Segoe UI" w:cs="Segoe UI"/>
          <w:i/>
          <w:sz w:val="22"/>
          <w:szCs w:val="22"/>
        </w:rPr>
        <w:t>Neobisium</w:t>
      </w:r>
      <w:proofErr w:type="spellEnd"/>
    </w:p>
    <w:p w14:paraId="7F0D2457" w14:textId="247F7BA1" w:rsidR="00DD3B1D" w:rsidRPr="00DA047F" w:rsidRDefault="00DD3B1D" w:rsidP="00DD3B1D">
      <w:pPr>
        <w:pStyle w:val="Tekstkomentara"/>
        <w:spacing w:after="0"/>
        <w:rPr>
          <w:rFonts w:ascii="Segoe UI" w:hAnsi="Segoe UI" w:cs="Segoe UI"/>
          <w:sz w:val="22"/>
          <w:szCs w:val="22"/>
        </w:rPr>
      </w:pPr>
      <w:r w:rsidRPr="00DA047F">
        <w:rPr>
          <w:rFonts w:ascii="Segoe UI" w:hAnsi="Segoe UI" w:cs="Segoe UI"/>
          <w:sz w:val="22"/>
          <w:szCs w:val="22"/>
        </w:rPr>
        <w:t>3. Pauci (</w:t>
      </w:r>
      <w:proofErr w:type="spellStart"/>
      <w:r w:rsidRPr="00DA047F">
        <w:rPr>
          <w:rFonts w:ascii="Segoe UI" w:hAnsi="Segoe UI" w:cs="Segoe UI"/>
          <w:sz w:val="22"/>
          <w:szCs w:val="22"/>
        </w:rPr>
        <w:t>Araneae</w:t>
      </w:r>
      <w:proofErr w:type="spellEnd"/>
      <w:r w:rsidRPr="00DA047F">
        <w:rPr>
          <w:rFonts w:ascii="Segoe UI" w:hAnsi="Segoe UI" w:cs="Segoe UI"/>
          <w:sz w:val="22"/>
          <w:szCs w:val="22"/>
        </w:rPr>
        <w:t xml:space="preserve">) - </w:t>
      </w:r>
      <w:r w:rsidR="00F74B64">
        <w:rPr>
          <w:rFonts w:ascii="Segoe UI" w:hAnsi="Segoe UI" w:cs="Segoe UI"/>
          <w:sz w:val="22"/>
          <w:szCs w:val="22"/>
        </w:rPr>
        <w:t>r</w:t>
      </w:r>
      <w:r w:rsidRPr="00DA047F">
        <w:rPr>
          <w:rFonts w:ascii="Segoe UI" w:hAnsi="Segoe UI" w:cs="Segoe UI"/>
          <w:sz w:val="22"/>
          <w:szCs w:val="22"/>
        </w:rPr>
        <w:t xml:space="preserve">od </w:t>
      </w:r>
      <w:proofErr w:type="spellStart"/>
      <w:r w:rsidRPr="00364FDE">
        <w:rPr>
          <w:rFonts w:ascii="Segoe UI" w:hAnsi="Segoe UI" w:cs="Segoe UI"/>
          <w:i/>
          <w:sz w:val="22"/>
          <w:szCs w:val="22"/>
        </w:rPr>
        <w:t>Troglohyphantes</w:t>
      </w:r>
      <w:proofErr w:type="spellEnd"/>
    </w:p>
    <w:p w14:paraId="36380CF3" w14:textId="77777777" w:rsidR="00DD3B1D" w:rsidRPr="00DA047F" w:rsidRDefault="00DD3B1D" w:rsidP="00DD3B1D">
      <w:pPr>
        <w:pStyle w:val="Tekstkomentara"/>
        <w:spacing w:after="0"/>
        <w:rPr>
          <w:rFonts w:ascii="Segoe UI" w:hAnsi="Segoe UI" w:cs="Segoe UI"/>
          <w:sz w:val="22"/>
          <w:szCs w:val="22"/>
        </w:rPr>
      </w:pPr>
      <w:r w:rsidRPr="00DA047F">
        <w:rPr>
          <w:rFonts w:ascii="Segoe UI" w:hAnsi="Segoe UI" w:cs="Segoe UI"/>
          <w:sz w:val="22"/>
          <w:szCs w:val="22"/>
        </w:rPr>
        <w:t xml:space="preserve">4. </w:t>
      </w:r>
      <w:proofErr w:type="spellStart"/>
      <w:r w:rsidRPr="00DA047F">
        <w:rPr>
          <w:rFonts w:ascii="Segoe UI" w:hAnsi="Segoe UI" w:cs="Segoe UI"/>
          <w:sz w:val="22"/>
          <w:szCs w:val="22"/>
        </w:rPr>
        <w:t>Jednakonožni</w:t>
      </w:r>
      <w:proofErr w:type="spellEnd"/>
      <w:r w:rsidRPr="00DA047F">
        <w:rPr>
          <w:rFonts w:ascii="Segoe UI" w:hAnsi="Segoe UI" w:cs="Segoe UI"/>
          <w:sz w:val="22"/>
          <w:szCs w:val="22"/>
        </w:rPr>
        <w:t xml:space="preserve"> rakovi (</w:t>
      </w:r>
      <w:proofErr w:type="spellStart"/>
      <w:r w:rsidRPr="00DA047F">
        <w:rPr>
          <w:rFonts w:ascii="Segoe UI" w:hAnsi="Segoe UI" w:cs="Segoe UI"/>
          <w:sz w:val="22"/>
          <w:szCs w:val="22"/>
        </w:rPr>
        <w:t>Isopoda</w:t>
      </w:r>
      <w:proofErr w:type="spellEnd"/>
      <w:r w:rsidRPr="00DA047F">
        <w:rPr>
          <w:rFonts w:ascii="Segoe UI" w:hAnsi="Segoe UI" w:cs="Segoe UI"/>
          <w:sz w:val="22"/>
          <w:szCs w:val="22"/>
        </w:rPr>
        <w:t xml:space="preserve">) – rod </w:t>
      </w:r>
      <w:proofErr w:type="spellStart"/>
      <w:r w:rsidRPr="00364FDE">
        <w:rPr>
          <w:rFonts w:ascii="Segoe UI" w:hAnsi="Segoe UI" w:cs="Segoe UI"/>
          <w:i/>
          <w:sz w:val="22"/>
          <w:szCs w:val="22"/>
        </w:rPr>
        <w:t>Titanethes</w:t>
      </w:r>
      <w:proofErr w:type="spellEnd"/>
    </w:p>
    <w:p w14:paraId="1F559D1F" w14:textId="77777777" w:rsidR="00DD3B1D" w:rsidRPr="00DA047F" w:rsidRDefault="00DD3B1D" w:rsidP="00DD3B1D">
      <w:pPr>
        <w:pStyle w:val="Tekstkomentara"/>
        <w:spacing w:after="0"/>
        <w:rPr>
          <w:rFonts w:ascii="Segoe UI" w:hAnsi="Segoe UI" w:cs="Segoe UI"/>
          <w:sz w:val="22"/>
          <w:szCs w:val="22"/>
        </w:rPr>
      </w:pPr>
      <w:r w:rsidRPr="00DA047F">
        <w:rPr>
          <w:rFonts w:ascii="Segoe UI" w:hAnsi="Segoe UI" w:cs="Segoe UI"/>
          <w:sz w:val="22"/>
          <w:szCs w:val="22"/>
        </w:rPr>
        <w:t>5. Rakušci (</w:t>
      </w:r>
      <w:proofErr w:type="spellStart"/>
      <w:r w:rsidRPr="00DA047F">
        <w:rPr>
          <w:rFonts w:ascii="Segoe UI" w:hAnsi="Segoe UI" w:cs="Segoe UI"/>
          <w:sz w:val="22"/>
          <w:szCs w:val="22"/>
        </w:rPr>
        <w:t>Amphipoda</w:t>
      </w:r>
      <w:proofErr w:type="spellEnd"/>
      <w:r w:rsidRPr="00DA047F">
        <w:rPr>
          <w:rFonts w:ascii="Segoe UI" w:hAnsi="Segoe UI" w:cs="Segoe UI"/>
          <w:sz w:val="22"/>
          <w:szCs w:val="22"/>
        </w:rPr>
        <w:t xml:space="preserve">) – rod </w:t>
      </w:r>
      <w:proofErr w:type="spellStart"/>
      <w:r w:rsidRPr="00364FDE">
        <w:rPr>
          <w:rFonts w:ascii="Segoe UI" w:hAnsi="Segoe UI" w:cs="Segoe UI"/>
          <w:i/>
          <w:sz w:val="22"/>
          <w:szCs w:val="22"/>
        </w:rPr>
        <w:t>Niphargus</w:t>
      </w:r>
      <w:proofErr w:type="spellEnd"/>
    </w:p>
    <w:p w14:paraId="55C9C5CE" w14:textId="0246726F" w:rsidR="00AE61A5" w:rsidRPr="00DA047F" w:rsidRDefault="00DD3B1D" w:rsidP="00DD3B1D">
      <w:pPr>
        <w:pStyle w:val="Tekstkomentara"/>
        <w:spacing w:after="0"/>
        <w:rPr>
          <w:rFonts w:ascii="Segoe UI" w:hAnsi="Segoe UI" w:cs="Segoe UI"/>
          <w:sz w:val="22"/>
          <w:szCs w:val="22"/>
        </w:rPr>
      </w:pPr>
      <w:r w:rsidRPr="00DA047F">
        <w:rPr>
          <w:rFonts w:ascii="Segoe UI" w:hAnsi="Segoe UI" w:cs="Segoe UI"/>
          <w:sz w:val="22"/>
          <w:szCs w:val="22"/>
        </w:rPr>
        <w:t xml:space="preserve">6. </w:t>
      </w:r>
      <w:proofErr w:type="spellStart"/>
      <w:r w:rsidRPr="00DA047F">
        <w:rPr>
          <w:rFonts w:ascii="Segoe UI" w:hAnsi="Segoe UI" w:cs="Segoe UI"/>
          <w:sz w:val="22"/>
          <w:szCs w:val="22"/>
        </w:rPr>
        <w:t>Dvorepac</w:t>
      </w:r>
      <w:proofErr w:type="spellEnd"/>
      <w:r w:rsidRPr="00DA047F">
        <w:rPr>
          <w:rFonts w:ascii="Segoe UI" w:hAnsi="Segoe UI" w:cs="Segoe UI"/>
          <w:sz w:val="22"/>
          <w:szCs w:val="22"/>
        </w:rPr>
        <w:t xml:space="preserve"> iz roda </w:t>
      </w:r>
      <w:proofErr w:type="spellStart"/>
      <w:r w:rsidRPr="00364FDE">
        <w:rPr>
          <w:rFonts w:ascii="Segoe UI" w:hAnsi="Segoe UI" w:cs="Segoe UI"/>
          <w:i/>
          <w:sz w:val="22"/>
          <w:szCs w:val="22"/>
        </w:rPr>
        <w:t>Plusiocampa</w:t>
      </w:r>
      <w:proofErr w:type="spellEnd"/>
      <w:r w:rsidRPr="00DA047F">
        <w:rPr>
          <w:rFonts w:ascii="Segoe UI" w:hAnsi="Segoe UI" w:cs="Segoe UI"/>
          <w:sz w:val="22"/>
          <w:szCs w:val="22"/>
        </w:rPr>
        <w:t xml:space="preserve"> (</w:t>
      </w:r>
      <w:proofErr w:type="spellStart"/>
      <w:r w:rsidRPr="00364FDE">
        <w:rPr>
          <w:rFonts w:ascii="Segoe UI" w:hAnsi="Segoe UI" w:cs="Segoe UI"/>
          <w:i/>
          <w:sz w:val="22"/>
          <w:szCs w:val="22"/>
        </w:rPr>
        <w:t>Stygocampa</w:t>
      </w:r>
      <w:proofErr w:type="spellEnd"/>
      <w:r w:rsidRPr="00DA047F">
        <w:rPr>
          <w:rFonts w:ascii="Segoe UI" w:hAnsi="Segoe UI" w:cs="Segoe UI"/>
          <w:sz w:val="22"/>
          <w:szCs w:val="22"/>
        </w:rPr>
        <w:t>)</w:t>
      </w:r>
    </w:p>
    <w:p w14:paraId="74048E92" w14:textId="77777777" w:rsidR="00DD3B1D" w:rsidRPr="00DA047F" w:rsidRDefault="00DD3B1D" w:rsidP="00DD3B1D">
      <w:pPr>
        <w:pStyle w:val="Tekstkomentara"/>
        <w:spacing w:after="0"/>
        <w:rPr>
          <w:rFonts w:ascii="Segoe UI" w:hAnsi="Segoe UI" w:cs="Segoe UI"/>
          <w:sz w:val="22"/>
          <w:szCs w:val="22"/>
        </w:rPr>
      </w:pPr>
    </w:p>
    <w:p w14:paraId="69BCEAED" w14:textId="1E84C4C0" w:rsidR="00DD3B1D" w:rsidRPr="00DA047F" w:rsidRDefault="00DD3B1D" w:rsidP="00DD3B1D">
      <w:pPr>
        <w:pStyle w:val="Tekstkomentara"/>
        <w:spacing w:after="0"/>
        <w:rPr>
          <w:rFonts w:ascii="Segoe UI" w:hAnsi="Segoe UI" w:cs="Segoe UI"/>
          <w:b/>
          <w:bCs/>
          <w:sz w:val="22"/>
          <w:szCs w:val="22"/>
        </w:rPr>
      </w:pPr>
      <w:r w:rsidRPr="00DA047F">
        <w:rPr>
          <w:rFonts w:ascii="Segoe UI" w:hAnsi="Segoe UI" w:cs="Segoe UI"/>
          <w:b/>
          <w:bCs/>
          <w:sz w:val="22"/>
          <w:szCs w:val="22"/>
        </w:rPr>
        <w:t>„Šišmiši – vladari podzemlja“</w:t>
      </w:r>
    </w:p>
    <w:p w14:paraId="6E639EB4" w14:textId="77777777" w:rsidR="00DD3B1D" w:rsidRPr="00DA047F" w:rsidRDefault="00DD3B1D" w:rsidP="00DD3B1D">
      <w:pPr>
        <w:pStyle w:val="Tekstkomentara"/>
        <w:spacing w:after="0"/>
        <w:rPr>
          <w:rFonts w:ascii="Segoe UI" w:hAnsi="Segoe UI" w:cs="Segoe UI"/>
          <w:b/>
          <w:bCs/>
          <w:sz w:val="22"/>
          <w:szCs w:val="22"/>
        </w:rPr>
      </w:pPr>
    </w:p>
    <w:p w14:paraId="68EF3E62" w14:textId="77777777" w:rsidR="00DD3B1D" w:rsidRPr="00DA047F" w:rsidRDefault="00DD3B1D" w:rsidP="00DD3B1D">
      <w:pPr>
        <w:pStyle w:val="Tekstkomentara"/>
        <w:spacing w:after="0"/>
        <w:rPr>
          <w:rFonts w:ascii="Segoe UI" w:hAnsi="Segoe UI" w:cs="Segoe UI"/>
          <w:sz w:val="22"/>
          <w:szCs w:val="22"/>
        </w:rPr>
      </w:pPr>
      <w:r w:rsidRPr="00DA047F">
        <w:rPr>
          <w:rFonts w:ascii="Segoe UI" w:hAnsi="Segoe UI" w:cs="Segoe UI"/>
          <w:sz w:val="22"/>
          <w:szCs w:val="22"/>
        </w:rPr>
        <w:t xml:space="preserve">1. </w:t>
      </w:r>
      <w:proofErr w:type="spellStart"/>
      <w:r w:rsidRPr="00DA047F">
        <w:rPr>
          <w:rFonts w:ascii="Segoe UI" w:hAnsi="Segoe UI" w:cs="Segoe UI"/>
          <w:sz w:val="22"/>
          <w:szCs w:val="22"/>
        </w:rPr>
        <w:t>Širokouhi</w:t>
      </w:r>
      <w:proofErr w:type="spellEnd"/>
      <w:r w:rsidRPr="00DA047F">
        <w:rPr>
          <w:rFonts w:ascii="Segoe UI" w:hAnsi="Segoe UI" w:cs="Segoe UI"/>
          <w:sz w:val="22"/>
          <w:szCs w:val="22"/>
        </w:rPr>
        <w:t xml:space="preserve"> mračnjak (</w:t>
      </w:r>
      <w:proofErr w:type="spellStart"/>
      <w:r w:rsidRPr="00364FDE">
        <w:rPr>
          <w:rFonts w:ascii="Segoe UI" w:hAnsi="Segoe UI" w:cs="Segoe UI"/>
          <w:i/>
          <w:sz w:val="22"/>
          <w:szCs w:val="22"/>
        </w:rPr>
        <w:t>Barbastella</w:t>
      </w:r>
      <w:proofErr w:type="spellEnd"/>
      <w:r w:rsidRPr="00364FDE">
        <w:rPr>
          <w:rFonts w:ascii="Segoe UI" w:hAnsi="Segoe UI" w:cs="Segoe UI"/>
          <w:i/>
          <w:sz w:val="22"/>
          <w:szCs w:val="22"/>
        </w:rPr>
        <w:t xml:space="preserve"> </w:t>
      </w:r>
      <w:proofErr w:type="spellStart"/>
      <w:r w:rsidRPr="00364FDE">
        <w:rPr>
          <w:rFonts w:ascii="Segoe UI" w:hAnsi="Segoe UI" w:cs="Segoe UI"/>
          <w:i/>
          <w:sz w:val="22"/>
          <w:szCs w:val="22"/>
        </w:rPr>
        <w:t>barbastellus</w:t>
      </w:r>
      <w:proofErr w:type="spellEnd"/>
      <w:r w:rsidRPr="00DA047F">
        <w:rPr>
          <w:rFonts w:ascii="Segoe UI" w:hAnsi="Segoe UI" w:cs="Segoe UI"/>
          <w:sz w:val="22"/>
          <w:szCs w:val="22"/>
        </w:rPr>
        <w:t>)</w:t>
      </w:r>
    </w:p>
    <w:p w14:paraId="3D393355" w14:textId="77777777" w:rsidR="00DD3B1D" w:rsidRPr="00DA047F" w:rsidRDefault="00DD3B1D" w:rsidP="00DD3B1D">
      <w:pPr>
        <w:pStyle w:val="Tekstkomentara"/>
        <w:spacing w:after="0"/>
        <w:rPr>
          <w:rFonts w:ascii="Segoe UI" w:hAnsi="Segoe UI" w:cs="Segoe UI"/>
          <w:sz w:val="22"/>
          <w:szCs w:val="22"/>
        </w:rPr>
      </w:pPr>
      <w:r w:rsidRPr="00DA047F">
        <w:rPr>
          <w:rFonts w:ascii="Segoe UI" w:hAnsi="Segoe UI" w:cs="Segoe UI"/>
          <w:sz w:val="22"/>
          <w:szCs w:val="22"/>
        </w:rPr>
        <w:t xml:space="preserve">2. </w:t>
      </w:r>
      <w:proofErr w:type="spellStart"/>
      <w:r w:rsidRPr="00DA047F">
        <w:rPr>
          <w:rFonts w:ascii="Segoe UI" w:hAnsi="Segoe UI" w:cs="Segoe UI"/>
          <w:sz w:val="22"/>
          <w:szCs w:val="22"/>
        </w:rPr>
        <w:t>Dugokrili</w:t>
      </w:r>
      <w:proofErr w:type="spellEnd"/>
      <w:r w:rsidRPr="00DA047F">
        <w:rPr>
          <w:rFonts w:ascii="Segoe UI" w:hAnsi="Segoe UI" w:cs="Segoe UI"/>
          <w:sz w:val="22"/>
          <w:szCs w:val="22"/>
        </w:rPr>
        <w:t xml:space="preserve"> pršnjak (</w:t>
      </w:r>
      <w:proofErr w:type="spellStart"/>
      <w:r w:rsidRPr="00364FDE">
        <w:rPr>
          <w:rFonts w:ascii="Segoe UI" w:hAnsi="Segoe UI" w:cs="Segoe UI"/>
          <w:i/>
          <w:sz w:val="22"/>
          <w:szCs w:val="22"/>
        </w:rPr>
        <w:t>Miniopterus</w:t>
      </w:r>
      <w:proofErr w:type="spellEnd"/>
      <w:r w:rsidRPr="00364FDE">
        <w:rPr>
          <w:rFonts w:ascii="Segoe UI" w:hAnsi="Segoe UI" w:cs="Segoe UI"/>
          <w:i/>
          <w:sz w:val="22"/>
          <w:szCs w:val="22"/>
        </w:rPr>
        <w:t xml:space="preserve"> </w:t>
      </w:r>
      <w:proofErr w:type="spellStart"/>
      <w:r w:rsidRPr="00364FDE">
        <w:rPr>
          <w:rFonts w:ascii="Segoe UI" w:hAnsi="Segoe UI" w:cs="Segoe UI"/>
          <w:i/>
          <w:sz w:val="22"/>
          <w:szCs w:val="22"/>
        </w:rPr>
        <w:t>schreibersii</w:t>
      </w:r>
      <w:proofErr w:type="spellEnd"/>
      <w:r w:rsidRPr="00DA047F">
        <w:rPr>
          <w:rFonts w:ascii="Segoe UI" w:hAnsi="Segoe UI" w:cs="Segoe UI"/>
          <w:sz w:val="22"/>
          <w:szCs w:val="22"/>
        </w:rPr>
        <w:t xml:space="preserve">)  </w:t>
      </w:r>
    </w:p>
    <w:p w14:paraId="567315C6" w14:textId="77777777" w:rsidR="00DD3B1D" w:rsidRPr="00DA047F" w:rsidRDefault="00DD3B1D" w:rsidP="00DD3B1D">
      <w:pPr>
        <w:pStyle w:val="Tekstkomentara"/>
        <w:spacing w:after="0"/>
        <w:rPr>
          <w:rFonts w:ascii="Segoe UI" w:hAnsi="Segoe UI" w:cs="Segoe UI"/>
          <w:sz w:val="22"/>
          <w:szCs w:val="22"/>
        </w:rPr>
      </w:pPr>
      <w:r w:rsidRPr="00DA047F">
        <w:rPr>
          <w:rFonts w:ascii="Segoe UI" w:hAnsi="Segoe UI" w:cs="Segoe UI"/>
          <w:sz w:val="22"/>
          <w:szCs w:val="22"/>
        </w:rPr>
        <w:t xml:space="preserve">3. </w:t>
      </w:r>
      <w:proofErr w:type="spellStart"/>
      <w:r w:rsidRPr="00DA047F">
        <w:rPr>
          <w:rFonts w:ascii="Segoe UI" w:hAnsi="Segoe UI" w:cs="Segoe UI"/>
          <w:sz w:val="22"/>
          <w:szCs w:val="22"/>
        </w:rPr>
        <w:t>Velikouhi</w:t>
      </w:r>
      <w:proofErr w:type="spellEnd"/>
      <w:r w:rsidRPr="00DA047F">
        <w:rPr>
          <w:rFonts w:ascii="Segoe UI" w:hAnsi="Segoe UI" w:cs="Segoe UI"/>
          <w:sz w:val="22"/>
          <w:szCs w:val="22"/>
        </w:rPr>
        <w:t xml:space="preserve"> šišmiš (</w:t>
      </w:r>
      <w:r w:rsidRPr="00364FDE">
        <w:rPr>
          <w:rFonts w:ascii="Segoe UI" w:hAnsi="Segoe UI" w:cs="Segoe UI"/>
          <w:i/>
          <w:sz w:val="22"/>
          <w:szCs w:val="22"/>
        </w:rPr>
        <w:t xml:space="preserve">Myotis </w:t>
      </w:r>
      <w:proofErr w:type="spellStart"/>
      <w:r w:rsidRPr="00364FDE">
        <w:rPr>
          <w:rFonts w:ascii="Segoe UI" w:hAnsi="Segoe UI" w:cs="Segoe UI"/>
          <w:i/>
          <w:sz w:val="22"/>
          <w:szCs w:val="22"/>
        </w:rPr>
        <w:t>bechsteinii</w:t>
      </w:r>
      <w:proofErr w:type="spellEnd"/>
      <w:r w:rsidRPr="00DA047F">
        <w:rPr>
          <w:rFonts w:ascii="Segoe UI" w:hAnsi="Segoe UI" w:cs="Segoe UI"/>
          <w:sz w:val="22"/>
          <w:szCs w:val="22"/>
        </w:rPr>
        <w:t xml:space="preserve">)  </w:t>
      </w:r>
    </w:p>
    <w:p w14:paraId="18173B3A" w14:textId="77777777" w:rsidR="00DD3B1D" w:rsidRPr="00DA047F" w:rsidRDefault="00DD3B1D" w:rsidP="00DD3B1D">
      <w:pPr>
        <w:pStyle w:val="Tekstkomentara"/>
        <w:spacing w:after="0"/>
        <w:rPr>
          <w:rFonts w:ascii="Segoe UI" w:hAnsi="Segoe UI" w:cs="Segoe UI"/>
          <w:sz w:val="22"/>
          <w:szCs w:val="22"/>
        </w:rPr>
      </w:pPr>
      <w:r w:rsidRPr="00DA047F">
        <w:rPr>
          <w:rFonts w:ascii="Segoe UI" w:hAnsi="Segoe UI" w:cs="Segoe UI"/>
          <w:sz w:val="22"/>
          <w:szCs w:val="22"/>
        </w:rPr>
        <w:t>4. Dugonogi šišmiš (</w:t>
      </w:r>
      <w:r w:rsidRPr="00364FDE">
        <w:rPr>
          <w:rFonts w:ascii="Segoe UI" w:hAnsi="Segoe UI" w:cs="Segoe UI"/>
          <w:i/>
          <w:sz w:val="22"/>
          <w:szCs w:val="22"/>
        </w:rPr>
        <w:t xml:space="preserve">Myotis </w:t>
      </w:r>
      <w:proofErr w:type="spellStart"/>
      <w:r w:rsidRPr="00364FDE">
        <w:rPr>
          <w:rFonts w:ascii="Segoe UI" w:hAnsi="Segoe UI" w:cs="Segoe UI"/>
          <w:i/>
          <w:sz w:val="22"/>
          <w:szCs w:val="22"/>
        </w:rPr>
        <w:t>capaccinii</w:t>
      </w:r>
      <w:proofErr w:type="spellEnd"/>
      <w:r w:rsidRPr="00DA047F">
        <w:rPr>
          <w:rFonts w:ascii="Segoe UI" w:hAnsi="Segoe UI" w:cs="Segoe UI"/>
          <w:sz w:val="22"/>
          <w:szCs w:val="22"/>
        </w:rPr>
        <w:t xml:space="preserve">)  </w:t>
      </w:r>
    </w:p>
    <w:p w14:paraId="4E47E1EF" w14:textId="77777777" w:rsidR="00DD3B1D" w:rsidRPr="00DA047F" w:rsidRDefault="00DD3B1D" w:rsidP="00DD3B1D">
      <w:pPr>
        <w:pStyle w:val="Tekstkomentara"/>
        <w:spacing w:after="0"/>
        <w:rPr>
          <w:rFonts w:ascii="Segoe UI" w:hAnsi="Segoe UI" w:cs="Segoe UI"/>
          <w:sz w:val="22"/>
          <w:szCs w:val="22"/>
        </w:rPr>
      </w:pPr>
      <w:r w:rsidRPr="00DA047F">
        <w:rPr>
          <w:rFonts w:ascii="Segoe UI" w:hAnsi="Segoe UI" w:cs="Segoe UI"/>
          <w:sz w:val="22"/>
          <w:szCs w:val="22"/>
        </w:rPr>
        <w:t>5. Veliki šišmiš (</w:t>
      </w:r>
      <w:r w:rsidRPr="00364FDE">
        <w:rPr>
          <w:rFonts w:ascii="Segoe UI" w:hAnsi="Segoe UI" w:cs="Segoe UI"/>
          <w:i/>
          <w:sz w:val="22"/>
          <w:szCs w:val="22"/>
        </w:rPr>
        <w:t xml:space="preserve">Myotis </w:t>
      </w:r>
      <w:proofErr w:type="spellStart"/>
      <w:r w:rsidRPr="00364FDE">
        <w:rPr>
          <w:rFonts w:ascii="Segoe UI" w:hAnsi="Segoe UI" w:cs="Segoe UI"/>
          <w:i/>
          <w:sz w:val="22"/>
          <w:szCs w:val="22"/>
        </w:rPr>
        <w:t>myotis</w:t>
      </w:r>
      <w:proofErr w:type="spellEnd"/>
      <w:r w:rsidRPr="00DA047F">
        <w:rPr>
          <w:rFonts w:ascii="Segoe UI" w:hAnsi="Segoe UI" w:cs="Segoe UI"/>
          <w:sz w:val="22"/>
          <w:szCs w:val="22"/>
        </w:rPr>
        <w:t xml:space="preserve">) </w:t>
      </w:r>
    </w:p>
    <w:p w14:paraId="36B35AB4" w14:textId="77777777" w:rsidR="00DD3B1D" w:rsidRPr="00DA047F" w:rsidRDefault="00DD3B1D" w:rsidP="00DD3B1D">
      <w:pPr>
        <w:pStyle w:val="Tekstkomentara"/>
        <w:spacing w:after="0"/>
        <w:rPr>
          <w:rFonts w:ascii="Segoe UI" w:hAnsi="Segoe UI" w:cs="Segoe UI"/>
          <w:sz w:val="22"/>
          <w:szCs w:val="22"/>
        </w:rPr>
      </w:pPr>
      <w:r w:rsidRPr="00DA047F">
        <w:rPr>
          <w:rFonts w:ascii="Segoe UI" w:hAnsi="Segoe UI" w:cs="Segoe UI"/>
          <w:sz w:val="22"/>
          <w:szCs w:val="22"/>
        </w:rPr>
        <w:t xml:space="preserve">6. Južni </w:t>
      </w:r>
      <w:proofErr w:type="spellStart"/>
      <w:r w:rsidRPr="00DA047F">
        <w:rPr>
          <w:rFonts w:ascii="Segoe UI" w:hAnsi="Segoe UI" w:cs="Segoe UI"/>
          <w:sz w:val="22"/>
          <w:szCs w:val="22"/>
        </w:rPr>
        <w:t>potkovnjak</w:t>
      </w:r>
      <w:proofErr w:type="spellEnd"/>
      <w:r w:rsidRPr="00DA047F">
        <w:rPr>
          <w:rFonts w:ascii="Segoe UI" w:hAnsi="Segoe UI" w:cs="Segoe UI"/>
          <w:sz w:val="22"/>
          <w:szCs w:val="22"/>
        </w:rPr>
        <w:t xml:space="preserve"> (</w:t>
      </w:r>
      <w:proofErr w:type="spellStart"/>
      <w:r w:rsidRPr="00364FDE">
        <w:rPr>
          <w:rFonts w:ascii="Segoe UI" w:hAnsi="Segoe UI" w:cs="Segoe UI"/>
          <w:i/>
          <w:sz w:val="22"/>
          <w:szCs w:val="22"/>
        </w:rPr>
        <w:t>Rhinolophus</w:t>
      </w:r>
      <w:proofErr w:type="spellEnd"/>
      <w:r w:rsidRPr="00364FDE">
        <w:rPr>
          <w:rFonts w:ascii="Segoe UI" w:hAnsi="Segoe UI" w:cs="Segoe UI"/>
          <w:i/>
          <w:sz w:val="22"/>
          <w:szCs w:val="22"/>
        </w:rPr>
        <w:t xml:space="preserve"> </w:t>
      </w:r>
      <w:proofErr w:type="spellStart"/>
      <w:r w:rsidRPr="00364FDE">
        <w:rPr>
          <w:rFonts w:ascii="Segoe UI" w:hAnsi="Segoe UI" w:cs="Segoe UI"/>
          <w:i/>
          <w:sz w:val="22"/>
          <w:szCs w:val="22"/>
        </w:rPr>
        <w:t>euryale</w:t>
      </w:r>
      <w:proofErr w:type="spellEnd"/>
      <w:r w:rsidRPr="00DA047F">
        <w:rPr>
          <w:rFonts w:ascii="Segoe UI" w:hAnsi="Segoe UI" w:cs="Segoe UI"/>
          <w:sz w:val="22"/>
          <w:szCs w:val="22"/>
        </w:rPr>
        <w:t>)</w:t>
      </w:r>
    </w:p>
    <w:p w14:paraId="43BC45C4" w14:textId="19AB6CCE" w:rsidR="00DD3B1D" w:rsidRPr="00DA047F" w:rsidRDefault="00DD3B1D" w:rsidP="00DD3B1D">
      <w:pPr>
        <w:pStyle w:val="Tekstkomentara"/>
        <w:spacing w:after="0"/>
        <w:rPr>
          <w:rFonts w:ascii="Segoe UI" w:hAnsi="Segoe UI" w:cs="Segoe UI"/>
          <w:sz w:val="22"/>
          <w:szCs w:val="22"/>
        </w:rPr>
      </w:pPr>
      <w:r w:rsidRPr="00DA047F">
        <w:rPr>
          <w:rFonts w:ascii="Segoe UI" w:hAnsi="Segoe UI" w:cs="Segoe UI"/>
          <w:sz w:val="22"/>
          <w:szCs w:val="22"/>
        </w:rPr>
        <w:t xml:space="preserve">7. Veliki </w:t>
      </w:r>
      <w:proofErr w:type="spellStart"/>
      <w:r w:rsidRPr="00DA047F">
        <w:rPr>
          <w:rFonts w:ascii="Segoe UI" w:hAnsi="Segoe UI" w:cs="Segoe UI"/>
          <w:sz w:val="22"/>
          <w:szCs w:val="22"/>
        </w:rPr>
        <w:t>potkovnjak</w:t>
      </w:r>
      <w:proofErr w:type="spellEnd"/>
      <w:r w:rsidRPr="00DA047F">
        <w:rPr>
          <w:rFonts w:ascii="Segoe UI" w:hAnsi="Segoe UI" w:cs="Segoe UI"/>
          <w:sz w:val="22"/>
          <w:szCs w:val="22"/>
        </w:rPr>
        <w:t xml:space="preserve"> (</w:t>
      </w:r>
      <w:proofErr w:type="spellStart"/>
      <w:r w:rsidRPr="00364FDE">
        <w:rPr>
          <w:rFonts w:ascii="Segoe UI" w:hAnsi="Segoe UI" w:cs="Segoe UI"/>
          <w:i/>
          <w:sz w:val="22"/>
          <w:szCs w:val="22"/>
        </w:rPr>
        <w:t>Rhinolophus</w:t>
      </w:r>
      <w:proofErr w:type="spellEnd"/>
      <w:r w:rsidRPr="00364FDE">
        <w:rPr>
          <w:rFonts w:ascii="Segoe UI" w:hAnsi="Segoe UI" w:cs="Segoe UI"/>
          <w:i/>
          <w:sz w:val="22"/>
          <w:szCs w:val="22"/>
        </w:rPr>
        <w:t xml:space="preserve"> </w:t>
      </w:r>
      <w:proofErr w:type="spellStart"/>
      <w:r w:rsidRPr="00364FDE">
        <w:rPr>
          <w:rFonts w:ascii="Segoe UI" w:hAnsi="Segoe UI" w:cs="Segoe UI"/>
          <w:i/>
          <w:sz w:val="22"/>
          <w:szCs w:val="22"/>
        </w:rPr>
        <w:t>ferrumequinum</w:t>
      </w:r>
      <w:proofErr w:type="spellEnd"/>
      <w:r w:rsidRPr="00DA047F">
        <w:rPr>
          <w:rFonts w:ascii="Segoe UI" w:hAnsi="Segoe UI" w:cs="Segoe UI"/>
          <w:sz w:val="22"/>
          <w:szCs w:val="22"/>
        </w:rPr>
        <w:t>)</w:t>
      </w:r>
    </w:p>
    <w:p w14:paraId="34BE4414" w14:textId="77777777" w:rsidR="00DD3B1D" w:rsidRPr="00DA047F" w:rsidRDefault="00DD3B1D" w:rsidP="00DD3B1D">
      <w:pPr>
        <w:pStyle w:val="Tekstkomentara"/>
        <w:spacing w:after="0"/>
        <w:rPr>
          <w:rFonts w:ascii="Segoe UI" w:hAnsi="Segoe UI" w:cs="Segoe UI"/>
          <w:b/>
          <w:bCs/>
          <w:sz w:val="22"/>
          <w:szCs w:val="22"/>
        </w:rPr>
      </w:pPr>
    </w:p>
    <w:p w14:paraId="11753BEF" w14:textId="77777777" w:rsidR="00027C2E" w:rsidRPr="00DA047F" w:rsidRDefault="00027C2E" w:rsidP="00027C2E">
      <w:pPr>
        <w:rPr>
          <w:rFonts w:ascii="Segoe UI" w:hAnsi="Segoe UI" w:cs="Segoe UI"/>
          <w:b/>
        </w:rPr>
      </w:pPr>
      <w:r w:rsidRPr="00DA047F">
        <w:rPr>
          <w:rFonts w:ascii="Segoe UI" w:hAnsi="Segoe UI" w:cs="Segoe UI"/>
          <w:b/>
        </w:rPr>
        <w:t>TEMA</w:t>
      </w:r>
    </w:p>
    <w:p w14:paraId="5988F4F2" w14:textId="6FFEAD6C" w:rsidR="00027C2E" w:rsidRPr="00DA047F" w:rsidRDefault="00027C2E" w:rsidP="00027C2E">
      <w:pPr>
        <w:shd w:val="clear" w:color="auto" w:fill="FFFFFF" w:themeFill="background1"/>
        <w:rPr>
          <w:rFonts w:ascii="Segoe UI" w:hAnsi="Segoe UI" w:cs="Segoe UI"/>
        </w:rPr>
      </w:pPr>
      <w:r w:rsidRPr="00DA047F">
        <w:rPr>
          <w:rFonts w:ascii="Segoe UI" w:hAnsi="Segoe UI" w:cs="Segoe UI"/>
        </w:rPr>
        <w:lastRenderedPageBreak/>
        <w:t>Natura 2000</w:t>
      </w:r>
      <w:r w:rsidR="00DD3B1D" w:rsidRPr="00DA047F">
        <w:rPr>
          <w:rFonts w:ascii="Segoe UI" w:hAnsi="Segoe UI" w:cs="Segoe UI"/>
        </w:rPr>
        <w:t xml:space="preserve"> – vrste i staništa te vrste povezane sa staništima</w:t>
      </w:r>
    </w:p>
    <w:p w14:paraId="7629DFCC" w14:textId="77777777" w:rsidR="00027C2E" w:rsidRPr="00DA047F" w:rsidRDefault="00027C2E" w:rsidP="00027C2E">
      <w:pPr>
        <w:rPr>
          <w:rFonts w:ascii="Segoe UI" w:hAnsi="Segoe UI" w:cs="Segoe UI"/>
          <w:b/>
        </w:rPr>
      </w:pPr>
      <w:r w:rsidRPr="00DA047F">
        <w:rPr>
          <w:rFonts w:ascii="Segoe UI" w:hAnsi="Segoe UI" w:cs="Segoe UI"/>
          <w:b/>
        </w:rPr>
        <w:t>MEDIJ INTERPRETACIJE</w:t>
      </w:r>
    </w:p>
    <w:p w14:paraId="3F7B86ED" w14:textId="77777777" w:rsidR="00027C2E" w:rsidRPr="00DA047F" w:rsidRDefault="00027C2E" w:rsidP="00027C2E">
      <w:pPr>
        <w:rPr>
          <w:rFonts w:ascii="Segoe UI" w:hAnsi="Segoe UI" w:cs="Segoe UI"/>
        </w:rPr>
      </w:pPr>
      <w:r w:rsidRPr="00DA047F">
        <w:rPr>
          <w:rFonts w:ascii="Segoe UI" w:hAnsi="Segoe UI" w:cs="Segoe UI"/>
        </w:rPr>
        <w:t xml:space="preserve">Interpretacijski interaktivni izložak </w:t>
      </w:r>
    </w:p>
    <w:p w14:paraId="00F408A5" w14:textId="77777777" w:rsidR="00027C2E" w:rsidRPr="00DA047F" w:rsidRDefault="00027C2E" w:rsidP="00027C2E">
      <w:pPr>
        <w:rPr>
          <w:rFonts w:ascii="Segoe UI" w:hAnsi="Segoe UI" w:cs="Segoe UI"/>
          <w:b/>
        </w:rPr>
      </w:pPr>
      <w:r w:rsidRPr="00DA047F">
        <w:rPr>
          <w:rFonts w:ascii="Segoe UI" w:hAnsi="Segoe UI" w:cs="Segoe UI"/>
          <w:b/>
        </w:rPr>
        <w:t>TEHNIČKE SPECIFIKACIJE</w:t>
      </w:r>
    </w:p>
    <w:tbl>
      <w:tblPr>
        <w:tblStyle w:val="Reetkatablice"/>
        <w:tblW w:w="0" w:type="auto"/>
        <w:tblLayout w:type="fixed"/>
        <w:tblLook w:val="04A0" w:firstRow="1" w:lastRow="0" w:firstColumn="1" w:lastColumn="0" w:noHBand="0" w:noVBand="1"/>
      </w:tblPr>
      <w:tblGrid>
        <w:gridCol w:w="1774"/>
        <w:gridCol w:w="2779"/>
        <w:gridCol w:w="1679"/>
        <w:gridCol w:w="2830"/>
      </w:tblGrid>
      <w:tr w:rsidR="00AE61A5" w:rsidRPr="00DA047F" w14:paraId="7E673E78" w14:textId="77777777" w:rsidTr="000D5770">
        <w:tc>
          <w:tcPr>
            <w:tcW w:w="1774" w:type="dxa"/>
          </w:tcPr>
          <w:p w14:paraId="24DFBFF9" w14:textId="77777777" w:rsidR="00AE61A5" w:rsidRPr="00DA047F" w:rsidRDefault="00AE61A5" w:rsidP="000D5770">
            <w:pPr>
              <w:rPr>
                <w:rFonts w:ascii="Segoe UI" w:hAnsi="Segoe UI" w:cs="Segoe UI"/>
              </w:rPr>
            </w:pPr>
            <w:r w:rsidRPr="00DA047F">
              <w:rPr>
                <w:rFonts w:ascii="Segoe UI" w:hAnsi="Segoe UI" w:cs="Segoe UI"/>
              </w:rPr>
              <w:t>SADRŽAJ</w:t>
            </w:r>
          </w:p>
        </w:tc>
        <w:tc>
          <w:tcPr>
            <w:tcW w:w="2779" w:type="dxa"/>
          </w:tcPr>
          <w:p w14:paraId="36D48787" w14:textId="77777777" w:rsidR="00AE61A5" w:rsidRPr="00DA047F" w:rsidRDefault="00AE61A5" w:rsidP="000D5770">
            <w:pPr>
              <w:rPr>
                <w:rFonts w:ascii="Segoe UI" w:hAnsi="Segoe UI" w:cs="Segoe UI"/>
              </w:rPr>
            </w:pPr>
            <w:r w:rsidRPr="00DA047F">
              <w:rPr>
                <w:rFonts w:ascii="Segoe UI" w:hAnsi="Segoe UI" w:cs="Segoe UI"/>
              </w:rPr>
              <w:t>OPIS</w:t>
            </w:r>
          </w:p>
        </w:tc>
        <w:tc>
          <w:tcPr>
            <w:tcW w:w="1679" w:type="dxa"/>
          </w:tcPr>
          <w:p w14:paraId="1260183E" w14:textId="77777777" w:rsidR="00AE61A5" w:rsidRPr="00DA047F" w:rsidRDefault="00AE61A5" w:rsidP="000D5770">
            <w:pPr>
              <w:rPr>
                <w:rFonts w:ascii="Segoe UI" w:hAnsi="Segoe UI" w:cs="Segoe UI"/>
              </w:rPr>
            </w:pPr>
            <w:r w:rsidRPr="00DA047F">
              <w:rPr>
                <w:rFonts w:ascii="Segoe UI" w:hAnsi="Segoe UI" w:cs="Segoe UI"/>
              </w:rPr>
              <w:t>KOLIČINA</w:t>
            </w:r>
          </w:p>
        </w:tc>
        <w:tc>
          <w:tcPr>
            <w:tcW w:w="2830" w:type="dxa"/>
          </w:tcPr>
          <w:p w14:paraId="0B8EBFF8" w14:textId="77777777" w:rsidR="00AE61A5" w:rsidRPr="00DA047F" w:rsidRDefault="00AE61A5" w:rsidP="000D5770">
            <w:pPr>
              <w:rPr>
                <w:rFonts w:ascii="Segoe UI" w:hAnsi="Segoe UI" w:cs="Segoe UI"/>
              </w:rPr>
            </w:pPr>
            <w:r w:rsidRPr="00DA047F">
              <w:rPr>
                <w:rFonts w:ascii="Segoe UI" w:hAnsi="Segoe UI" w:cs="Segoe UI"/>
              </w:rPr>
              <w:t>PROJEKTNI ZADATAK</w:t>
            </w:r>
          </w:p>
        </w:tc>
      </w:tr>
      <w:tr w:rsidR="00AE61A5" w:rsidRPr="00DA047F" w14:paraId="58A8A817" w14:textId="77777777" w:rsidTr="000D5770">
        <w:tc>
          <w:tcPr>
            <w:tcW w:w="1774" w:type="dxa"/>
            <w:vMerge w:val="restart"/>
          </w:tcPr>
          <w:p w14:paraId="2CA68884" w14:textId="77777777" w:rsidR="00AE61A5" w:rsidRPr="00DA047F" w:rsidRDefault="00AE61A5" w:rsidP="000D5770">
            <w:pPr>
              <w:rPr>
                <w:rFonts w:ascii="Segoe UI" w:hAnsi="Segoe UI" w:cs="Segoe UI"/>
              </w:rPr>
            </w:pPr>
            <w:r w:rsidRPr="00DA047F">
              <w:rPr>
                <w:rFonts w:ascii="Segoe UI" w:hAnsi="Segoe UI" w:cs="Segoe UI"/>
              </w:rPr>
              <w:t>GORNJA PLOHA</w:t>
            </w:r>
          </w:p>
        </w:tc>
        <w:tc>
          <w:tcPr>
            <w:tcW w:w="2779" w:type="dxa"/>
          </w:tcPr>
          <w:p w14:paraId="0BD00959" w14:textId="77777777" w:rsidR="00AE61A5" w:rsidRPr="00DA047F" w:rsidRDefault="00AE61A5" w:rsidP="000D5770">
            <w:pPr>
              <w:rPr>
                <w:rFonts w:ascii="Segoe UI" w:hAnsi="Segoe UI" w:cs="Segoe UI"/>
              </w:rPr>
            </w:pPr>
            <w:r w:rsidRPr="00DA047F">
              <w:rPr>
                <w:rFonts w:ascii="Segoe UI" w:hAnsi="Segoe UI" w:cs="Segoe UI"/>
              </w:rPr>
              <w:t>Naslov</w:t>
            </w:r>
          </w:p>
          <w:p w14:paraId="47034332" w14:textId="77777777" w:rsidR="00AE61A5" w:rsidRPr="00DA047F" w:rsidRDefault="00AE61A5" w:rsidP="000D5770">
            <w:pPr>
              <w:rPr>
                <w:rFonts w:ascii="Segoe UI" w:hAnsi="Segoe UI" w:cs="Segoe UI"/>
              </w:rPr>
            </w:pPr>
            <w:r w:rsidRPr="00DA047F">
              <w:rPr>
                <w:rFonts w:ascii="Segoe UI" w:hAnsi="Segoe UI" w:cs="Segoe UI"/>
              </w:rPr>
              <w:t>Podnaslov</w:t>
            </w:r>
          </w:p>
          <w:p w14:paraId="6335A0EA" w14:textId="77777777" w:rsidR="00AE61A5" w:rsidRPr="00DA047F" w:rsidRDefault="00AE61A5" w:rsidP="000D5770">
            <w:pPr>
              <w:rPr>
                <w:rFonts w:ascii="Segoe UI" w:hAnsi="Segoe UI" w:cs="Segoe UI"/>
              </w:rPr>
            </w:pPr>
          </w:p>
          <w:p w14:paraId="4E89D24E" w14:textId="7D58B690" w:rsidR="00AE61A5" w:rsidRPr="00DA047F" w:rsidRDefault="00AE61A5" w:rsidP="000D5770">
            <w:pPr>
              <w:rPr>
                <w:rFonts w:ascii="Segoe UI" w:hAnsi="Segoe UI" w:cs="Segoe UI"/>
              </w:rPr>
            </w:pPr>
            <w:r w:rsidRPr="00DA047F">
              <w:rPr>
                <w:rFonts w:ascii="Segoe UI" w:hAnsi="Segoe UI" w:cs="Segoe UI"/>
              </w:rPr>
              <w:t xml:space="preserve">Tekst </w:t>
            </w:r>
            <w:r w:rsidR="00DD3B1D" w:rsidRPr="00DA047F">
              <w:rPr>
                <w:rFonts w:ascii="Segoe UI" w:hAnsi="Segoe UI" w:cs="Segoe UI"/>
              </w:rPr>
              <w:t>50</w:t>
            </w:r>
            <w:r w:rsidRPr="00DA047F">
              <w:rPr>
                <w:rFonts w:ascii="Segoe UI" w:hAnsi="Segoe UI" w:cs="Segoe UI"/>
              </w:rPr>
              <w:t xml:space="preserve"> riječi (glavna poruka</w:t>
            </w:r>
          </w:p>
          <w:p w14:paraId="1855D9F2" w14:textId="77777777" w:rsidR="00AE61A5" w:rsidRPr="00DA047F" w:rsidRDefault="00AE61A5" w:rsidP="000D5770">
            <w:pPr>
              <w:shd w:val="clear" w:color="auto" w:fill="FFFFFF" w:themeFill="background1"/>
              <w:rPr>
                <w:rFonts w:ascii="Segoe UI" w:hAnsi="Segoe UI" w:cs="Segoe UI"/>
              </w:rPr>
            </w:pPr>
          </w:p>
        </w:tc>
        <w:tc>
          <w:tcPr>
            <w:tcW w:w="1679" w:type="dxa"/>
          </w:tcPr>
          <w:p w14:paraId="3096EA10" w14:textId="77777777" w:rsidR="00AE61A5" w:rsidRPr="00DA047F" w:rsidRDefault="00AE61A5" w:rsidP="000D5770">
            <w:pPr>
              <w:rPr>
                <w:rFonts w:ascii="Segoe UI" w:hAnsi="Segoe UI" w:cs="Segoe UI"/>
              </w:rPr>
            </w:pPr>
            <w:r w:rsidRPr="00DA047F">
              <w:rPr>
                <w:rFonts w:ascii="Segoe UI" w:hAnsi="Segoe UI" w:cs="Segoe UI"/>
              </w:rPr>
              <w:t>1</w:t>
            </w:r>
          </w:p>
        </w:tc>
        <w:tc>
          <w:tcPr>
            <w:tcW w:w="2830" w:type="dxa"/>
            <w:vMerge w:val="restart"/>
          </w:tcPr>
          <w:p w14:paraId="289E36CA" w14:textId="77777777" w:rsidR="00AE61A5" w:rsidRPr="00DA047F" w:rsidRDefault="00AE61A5" w:rsidP="000D5770">
            <w:pPr>
              <w:rPr>
                <w:rFonts w:ascii="Segoe UI" w:hAnsi="Segoe UI" w:cs="Segoe UI"/>
              </w:rPr>
            </w:pPr>
            <w:r w:rsidRPr="00DA047F">
              <w:rPr>
                <w:rFonts w:ascii="Segoe UI" w:hAnsi="Segoe UI" w:cs="Segoe UI"/>
              </w:rPr>
              <w:t>Pisanje, prijevod, lektura i korektura interpretacijskog teksta (radna skupina)</w:t>
            </w:r>
          </w:p>
        </w:tc>
      </w:tr>
      <w:tr w:rsidR="00AE61A5" w:rsidRPr="00DA047F" w14:paraId="53749CE5" w14:textId="77777777" w:rsidTr="000D5770">
        <w:trPr>
          <w:trHeight w:val="921"/>
        </w:trPr>
        <w:tc>
          <w:tcPr>
            <w:tcW w:w="1774" w:type="dxa"/>
            <w:vMerge/>
          </w:tcPr>
          <w:p w14:paraId="594569D9" w14:textId="77777777" w:rsidR="00AE61A5" w:rsidRPr="00DA047F" w:rsidRDefault="00AE61A5" w:rsidP="000D5770">
            <w:pPr>
              <w:rPr>
                <w:rFonts w:ascii="Segoe UI" w:hAnsi="Segoe UI" w:cs="Segoe UI"/>
              </w:rPr>
            </w:pPr>
          </w:p>
        </w:tc>
        <w:tc>
          <w:tcPr>
            <w:tcW w:w="2779" w:type="dxa"/>
          </w:tcPr>
          <w:p w14:paraId="56FA8E76" w14:textId="77777777" w:rsidR="00AE61A5" w:rsidRPr="00DA047F" w:rsidRDefault="00AE61A5" w:rsidP="000D5770">
            <w:pPr>
              <w:rPr>
                <w:rFonts w:ascii="Segoe UI" w:hAnsi="Segoe UI" w:cs="Segoe UI"/>
              </w:rPr>
            </w:pPr>
            <w:r w:rsidRPr="00DA047F">
              <w:rPr>
                <w:rFonts w:ascii="Segoe UI" w:hAnsi="Segoe UI" w:cs="Segoe UI"/>
              </w:rPr>
              <w:t>Naslov</w:t>
            </w:r>
          </w:p>
          <w:p w14:paraId="65381C88" w14:textId="77777777" w:rsidR="00AE61A5" w:rsidRPr="00DA047F" w:rsidRDefault="00AE61A5" w:rsidP="000D5770">
            <w:pPr>
              <w:rPr>
                <w:rFonts w:ascii="Segoe UI" w:hAnsi="Segoe UI" w:cs="Segoe UI"/>
              </w:rPr>
            </w:pPr>
            <w:r w:rsidRPr="00DA047F">
              <w:rPr>
                <w:rFonts w:ascii="Segoe UI" w:hAnsi="Segoe UI" w:cs="Segoe UI"/>
              </w:rPr>
              <w:t>Podnaslov</w:t>
            </w:r>
          </w:p>
          <w:p w14:paraId="34AB7B2D" w14:textId="77777777" w:rsidR="00AE61A5" w:rsidRPr="00DA047F" w:rsidRDefault="00AE61A5" w:rsidP="000D5770">
            <w:pPr>
              <w:rPr>
                <w:rFonts w:ascii="Segoe UI" w:hAnsi="Segoe UI" w:cs="Segoe UI"/>
              </w:rPr>
            </w:pPr>
          </w:p>
          <w:p w14:paraId="65F05371" w14:textId="00F69279" w:rsidR="00AE61A5" w:rsidRPr="00DA047F" w:rsidRDefault="00E75433" w:rsidP="000D5770">
            <w:pPr>
              <w:rPr>
                <w:rFonts w:ascii="Segoe UI" w:hAnsi="Segoe UI" w:cs="Segoe UI"/>
              </w:rPr>
            </w:pPr>
            <w:r w:rsidRPr="00DA047F">
              <w:rPr>
                <w:rFonts w:ascii="Segoe UI" w:hAnsi="Segoe UI" w:cs="Segoe UI"/>
              </w:rPr>
              <w:t>Tekst</w:t>
            </w:r>
          </w:p>
          <w:p w14:paraId="443D00E2" w14:textId="5B9D409A" w:rsidR="00E75433" w:rsidRPr="00DA047F" w:rsidRDefault="00E75433" w:rsidP="000D5770">
            <w:pPr>
              <w:rPr>
                <w:rFonts w:ascii="Segoe UI" w:hAnsi="Segoe UI" w:cs="Segoe UI"/>
              </w:rPr>
            </w:pPr>
            <w:r w:rsidRPr="00DA047F">
              <w:rPr>
                <w:rFonts w:ascii="Segoe UI" w:hAnsi="Segoe UI" w:cs="Segoe UI"/>
              </w:rPr>
              <w:t>Staništa</w:t>
            </w:r>
          </w:p>
          <w:p w14:paraId="4FBDF67C" w14:textId="77777777" w:rsidR="00AE61A5" w:rsidRPr="00DA047F" w:rsidRDefault="00AE61A5" w:rsidP="000D5770">
            <w:pPr>
              <w:rPr>
                <w:rFonts w:ascii="Segoe UI" w:hAnsi="Segoe UI" w:cs="Segoe UI"/>
              </w:rPr>
            </w:pPr>
          </w:p>
        </w:tc>
        <w:tc>
          <w:tcPr>
            <w:tcW w:w="1679" w:type="dxa"/>
          </w:tcPr>
          <w:p w14:paraId="45A5C41F" w14:textId="77777777" w:rsidR="00AE61A5" w:rsidRPr="00DA047F" w:rsidRDefault="00AE61A5" w:rsidP="000D5770">
            <w:pPr>
              <w:rPr>
                <w:rFonts w:ascii="Segoe UI" w:hAnsi="Segoe UI" w:cs="Segoe UI"/>
              </w:rPr>
            </w:pPr>
            <w:r w:rsidRPr="00DA047F">
              <w:rPr>
                <w:rFonts w:ascii="Segoe UI" w:hAnsi="Segoe UI" w:cs="Segoe UI"/>
              </w:rPr>
              <w:t>4 x</w:t>
            </w:r>
          </w:p>
        </w:tc>
        <w:tc>
          <w:tcPr>
            <w:tcW w:w="2830" w:type="dxa"/>
            <w:vMerge/>
          </w:tcPr>
          <w:p w14:paraId="0361A146" w14:textId="77777777" w:rsidR="00AE61A5" w:rsidRPr="00DA047F" w:rsidRDefault="00AE61A5" w:rsidP="000D5770">
            <w:pPr>
              <w:rPr>
                <w:rFonts w:ascii="Segoe UI" w:hAnsi="Segoe UI" w:cs="Segoe UI"/>
              </w:rPr>
            </w:pPr>
          </w:p>
        </w:tc>
      </w:tr>
      <w:tr w:rsidR="00AE61A5" w:rsidRPr="00DA047F" w14:paraId="391A0C7D" w14:textId="77777777" w:rsidTr="000D5770">
        <w:trPr>
          <w:trHeight w:val="547"/>
        </w:trPr>
        <w:tc>
          <w:tcPr>
            <w:tcW w:w="1774" w:type="dxa"/>
          </w:tcPr>
          <w:p w14:paraId="4F0E2D59" w14:textId="6520637B" w:rsidR="00AE61A5" w:rsidRPr="00DA047F" w:rsidRDefault="00AE61A5" w:rsidP="000D5770">
            <w:pPr>
              <w:rPr>
                <w:rFonts w:ascii="Segoe UI" w:hAnsi="Segoe UI" w:cs="Segoe UI"/>
              </w:rPr>
            </w:pPr>
            <w:r w:rsidRPr="00DA047F">
              <w:rPr>
                <w:rFonts w:ascii="Segoe UI" w:hAnsi="Segoe UI" w:cs="Segoe UI"/>
              </w:rPr>
              <w:t>Fotografij</w:t>
            </w:r>
            <w:r w:rsidR="00E46DF4" w:rsidRPr="00DA047F">
              <w:rPr>
                <w:rFonts w:ascii="Segoe UI" w:hAnsi="Segoe UI" w:cs="Segoe UI"/>
              </w:rPr>
              <w:t xml:space="preserve">e </w:t>
            </w:r>
          </w:p>
          <w:p w14:paraId="3BB3EC50" w14:textId="6E2425A9" w:rsidR="00E46DF4" w:rsidRPr="00DA047F" w:rsidRDefault="00E46DF4" w:rsidP="000D5770">
            <w:pPr>
              <w:rPr>
                <w:rFonts w:ascii="Segoe UI" w:hAnsi="Segoe UI" w:cs="Segoe UI"/>
              </w:rPr>
            </w:pPr>
            <w:r w:rsidRPr="00DA047F">
              <w:rPr>
                <w:rFonts w:ascii="Segoe UI" w:hAnsi="Segoe UI" w:cs="Segoe UI"/>
              </w:rPr>
              <w:t>Serija A</w:t>
            </w:r>
          </w:p>
        </w:tc>
        <w:tc>
          <w:tcPr>
            <w:tcW w:w="2779" w:type="dxa"/>
          </w:tcPr>
          <w:p w14:paraId="007D7ADB" w14:textId="39F2A330" w:rsidR="00AE61A5" w:rsidRPr="00DA047F" w:rsidRDefault="00AE61A5" w:rsidP="000D5770">
            <w:pPr>
              <w:rPr>
                <w:rFonts w:ascii="Segoe UI" w:hAnsi="Segoe UI" w:cs="Segoe UI"/>
              </w:rPr>
            </w:pPr>
          </w:p>
        </w:tc>
        <w:tc>
          <w:tcPr>
            <w:tcW w:w="1679" w:type="dxa"/>
          </w:tcPr>
          <w:p w14:paraId="68DEC31A" w14:textId="26D53241" w:rsidR="00AE61A5" w:rsidRPr="00DA047F" w:rsidRDefault="00E46DF4" w:rsidP="000D5770">
            <w:pPr>
              <w:rPr>
                <w:rFonts w:ascii="Segoe UI" w:hAnsi="Segoe UI" w:cs="Segoe UI"/>
              </w:rPr>
            </w:pPr>
            <w:r w:rsidRPr="00DA047F">
              <w:rPr>
                <w:rFonts w:ascii="Segoe UI" w:hAnsi="Segoe UI" w:cs="Segoe UI"/>
              </w:rPr>
              <w:t>4</w:t>
            </w:r>
            <w:r w:rsidR="00E75433" w:rsidRPr="00DA047F">
              <w:rPr>
                <w:rFonts w:ascii="Segoe UI" w:hAnsi="Segoe UI" w:cs="Segoe UI"/>
              </w:rPr>
              <w:t>x</w:t>
            </w:r>
          </w:p>
        </w:tc>
        <w:tc>
          <w:tcPr>
            <w:tcW w:w="2830" w:type="dxa"/>
          </w:tcPr>
          <w:p w14:paraId="44EFA858" w14:textId="02DAEB1A" w:rsidR="00AE61A5" w:rsidRPr="00DA047F" w:rsidRDefault="00E46DF4" w:rsidP="000D5770">
            <w:pPr>
              <w:rPr>
                <w:rFonts w:ascii="Segoe UI" w:hAnsi="Segoe UI" w:cs="Segoe UI"/>
              </w:rPr>
            </w:pPr>
            <w:r w:rsidRPr="00DA047F">
              <w:rPr>
                <w:rFonts w:ascii="Segoe UI" w:hAnsi="Segoe UI" w:cs="Segoe UI"/>
              </w:rPr>
              <w:t>O</w:t>
            </w:r>
            <w:r w:rsidR="00AE61A5" w:rsidRPr="00DA047F">
              <w:rPr>
                <w:rFonts w:ascii="Segoe UI" w:hAnsi="Segoe UI" w:cs="Segoe UI"/>
              </w:rPr>
              <w:t>tkup fotografija</w:t>
            </w:r>
          </w:p>
        </w:tc>
      </w:tr>
      <w:tr w:rsidR="00FA39B1" w:rsidRPr="00DA047F" w14:paraId="34B2EA26" w14:textId="77777777" w:rsidTr="000D5770">
        <w:trPr>
          <w:trHeight w:val="547"/>
        </w:trPr>
        <w:tc>
          <w:tcPr>
            <w:tcW w:w="1774" w:type="dxa"/>
          </w:tcPr>
          <w:p w14:paraId="78720CAD" w14:textId="77777777" w:rsidR="00FA39B1" w:rsidRPr="00DA047F" w:rsidRDefault="00E46DF4" w:rsidP="000D5770">
            <w:pPr>
              <w:rPr>
                <w:rFonts w:ascii="Segoe UI" w:hAnsi="Segoe UI" w:cs="Segoe UI"/>
              </w:rPr>
            </w:pPr>
            <w:r w:rsidRPr="00DA047F">
              <w:rPr>
                <w:rFonts w:ascii="Segoe UI" w:hAnsi="Segoe UI" w:cs="Segoe UI"/>
              </w:rPr>
              <w:t>Fotografije</w:t>
            </w:r>
          </w:p>
          <w:p w14:paraId="2EA54AF3" w14:textId="087A8BE9" w:rsidR="00E46DF4" w:rsidRPr="00DA047F" w:rsidRDefault="00E46DF4" w:rsidP="000D5770">
            <w:pPr>
              <w:rPr>
                <w:rFonts w:ascii="Segoe UI" w:hAnsi="Segoe UI" w:cs="Segoe UI"/>
              </w:rPr>
            </w:pPr>
            <w:r w:rsidRPr="00DA047F">
              <w:rPr>
                <w:rFonts w:ascii="Segoe UI" w:hAnsi="Segoe UI" w:cs="Segoe UI"/>
              </w:rPr>
              <w:t>Serija B</w:t>
            </w:r>
          </w:p>
        </w:tc>
        <w:tc>
          <w:tcPr>
            <w:tcW w:w="2779" w:type="dxa"/>
          </w:tcPr>
          <w:p w14:paraId="16391A48" w14:textId="48BDF1D0" w:rsidR="00FA39B1" w:rsidRPr="00DA047F" w:rsidRDefault="00FA39B1" w:rsidP="00FA39B1">
            <w:pPr>
              <w:rPr>
                <w:rFonts w:ascii="Segoe UI" w:hAnsi="Segoe UI" w:cs="Segoe UI"/>
              </w:rPr>
            </w:pPr>
          </w:p>
        </w:tc>
        <w:tc>
          <w:tcPr>
            <w:tcW w:w="1679" w:type="dxa"/>
          </w:tcPr>
          <w:p w14:paraId="27B1F301" w14:textId="7D61B870" w:rsidR="00FA39B1" w:rsidRPr="00DA047F" w:rsidRDefault="00E46DF4" w:rsidP="000D5770">
            <w:pPr>
              <w:rPr>
                <w:rFonts w:ascii="Segoe UI" w:hAnsi="Segoe UI" w:cs="Segoe UI"/>
              </w:rPr>
            </w:pPr>
            <w:r w:rsidRPr="00DA047F">
              <w:rPr>
                <w:rFonts w:ascii="Segoe UI" w:hAnsi="Segoe UI" w:cs="Segoe UI"/>
              </w:rPr>
              <w:t>4x</w:t>
            </w:r>
          </w:p>
        </w:tc>
        <w:tc>
          <w:tcPr>
            <w:tcW w:w="2830" w:type="dxa"/>
          </w:tcPr>
          <w:p w14:paraId="70C445B3" w14:textId="18349567" w:rsidR="00FA39B1" w:rsidRPr="00DA047F" w:rsidRDefault="00E46DF4" w:rsidP="000D5770">
            <w:pPr>
              <w:rPr>
                <w:rFonts w:ascii="Segoe UI" w:hAnsi="Segoe UI" w:cs="Segoe UI"/>
              </w:rPr>
            </w:pPr>
            <w:r w:rsidRPr="00DA047F">
              <w:rPr>
                <w:rFonts w:ascii="Segoe UI" w:hAnsi="Segoe UI" w:cs="Segoe UI"/>
              </w:rPr>
              <w:t>Otkup fotografija</w:t>
            </w:r>
          </w:p>
        </w:tc>
      </w:tr>
      <w:tr w:rsidR="00E46DF4" w:rsidRPr="00DA047F" w14:paraId="4B7A050B" w14:textId="77777777" w:rsidTr="000D5770">
        <w:trPr>
          <w:trHeight w:val="547"/>
        </w:trPr>
        <w:tc>
          <w:tcPr>
            <w:tcW w:w="1774" w:type="dxa"/>
          </w:tcPr>
          <w:p w14:paraId="2EC67772" w14:textId="0F61DC9F" w:rsidR="00E46DF4" w:rsidRPr="00DA047F" w:rsidRDefault="00E46DF4" w:rsidP="000D5770">
            <w:pPr>
              <w:rPr>
                <w:rFonts w:ascii="Segoe UI" w:hAnsi="Segoe UI" w:cs="Segoe UI"/>
              </w:rPr>
            </w:pPr>
            <w:r w:rsidRPr="00DA047F">
              <w:rPr>
                <w:rFonts w:ascii="Segoe UI" w:hAnsi="Segoe UI" w:cs="Segoe UI"/>
              </w:rPr>
              <w:t>Grafički dizajn serija A i serija B</w:t>
            </w:r>
          </w:p>
        </w:tc>
        <w:tc>
          <w:tcPr>
            <w:tcW w:w="2779" w:type="dxa"/>
          </w:tcPr>
          <w:p w14:paraId="0EE12995" w14:textId="77777777" w:rsidR="00E46DF4" w:rsidRPr="00DA047F" w:rsidRDefault="00E46DF4" w:rsidP="00FA39B1">
            <w:pPr>
              <w:rPr>
                <w:rFonts w:ascii="Segoe UI" w:hAnsi="Segoe UI" w:cs="Segoe UI"/>
              </w:rPr>
            </w:pPr>
          </w:p>
        </w:tc>
        <w:tc>
          <w:tcPr>
            <w:tcW w:w="1679" w:type="dxa"/>
          </w:tcPr>
          <w:p w14:paraId="6F04F272" w14:textId="5D1C4082" w:rsidR="00E46DF4" w:rsidRPr="00DA047F" w:rsidRDefault="00E46DF4" w:rsidP="000D5770">
            <w:pPr>
              <w:rPr>
                <w:rFonts w:ascii="Segoe UI" w:hAnsi="Segoe UI" w:cs="Segoe UI"/>
              </w:rPr>
            </w:pPr>
            <w:r w:rsidRPr="00DA047F">
              <w:rPr>
                <w:rFonts w:ascii="Segoe UI" w:hAnsi="Segoe UI" w:cs="Segoe UI"/>
              </w:rPr>
              <w:t>8x</w:t>
            </w:r>
          </w:p>
        </w:tc>
        <w:tc>
          <w:tcPr>
            <w:tcW w:w="2830" w:type="dxa"/>
          </w:tcPr>
          <w:p w14:paraId="2BD5FDE5" w14:textId="77777777" w:rsidR="00E46DF4" w:rsidRPr="00DA047F" w:rsidRDefault="00E46DF4" w:rsidP="000D5770">
            <w:pPr>
              <w:rPr>
                <w:rFonts w:ascii="Segoe UI" w:hAnsi="Segoe UI" w:cs="Segoe UI"/>
              </w:rPr>
            </w:pPr>
          </w:p>
        </w:tc>
      </w:tr>
      <w:tr w:rsidR="00AE61A5" w:rsidRPr="00DA047F" w14:paraId="53FEE7B4" w14:textId="77777777" w:rsidTr="000D5770">
        <w:trPr>
          <w:trHeight w:val="806"/>
        </w:trPr>
        <w:tc>
          <w:tcPr>
            <w:tcW w:w="1774" w:type="dxa"/>
          </w:tcPr>
          <w:p w14:paraId="50067CB1" w14:textId="77777777" w:rsidR="00AE61A5" w:rsidRPr="00DA047F" w:rsidRDefault="00AE61A5" w:rsidP="000D5770">
            <w:pPr>
              <w:rPr>
                <w:rFonts w:ascii="Segoe UI" w:hAnsi="Segoe UI" w:cs="Segoe UI"/>
              </w:rPr>
            </w:pPr>
            <w:r w:rsidRPr="00DA047F">
              <w:rPr>
                <w:rFonts w:ascii="Segoe UI" w:hAnsi="Segoe UI" w:cs="Segoe UI"/>
              </w:rPr>
              <w:t>Interpretacijski tekst</w:t>
            </w:r>
          </w:p>
          <w:p w14:paraId="23EA621A" w14:textId="77777777" w:rsidR="00AE61A5" w:rsidRPr="00DA047F" w:rsidRDefault="00AE61A5" w:rsidP="000D5770">
            <w:pPr>
              <w:rPr>
                <w:rFonts w:ascii="Segoe UI" w:hAnsi="Segoe UI" w:cs="Segoe UI"/>
              </w:rPr>
            </w:pPr>
          </w:p>
          <w:p w14:paraId="71C24414" w14:textId="77777777" w:rsidR="00AE61A5" w:rsidRPr="00DA047F" w:rsidRDefault="00AE61A5" w:rsidP="000D5770">
            <w:pPr>
              <w:rPr>
                <w:rFonts w:ascii="Segoe UI" w:hAnsi="Segoe UI" w:cs="Segoe UI"/>
              </w:rPr>
            </w:pPr>
            <w:r w:rsidRPr="00DA047F">
              <w:rPr>
                <w:rFonts w:ascii="Segoe UI" w:hAnsi="Segoe UI" w:cs="Segoe UI"/>
              </w:rPr>
              <w:t>(LADICA B1)</w:t>
            </w:r>
          </w:p>
        </w:tc>
        <w:tc>
          <w:tcPr>
            <w:tcW w:w="2779" w:type="dxa"/>
          </w:tcPr>
          <w:p w14:paraId="44BA9BCA" w14:textId="77777777" w:rsidR="00AE61A5" w:rsidRPr="00DA047F" w:rsidRDefault="00AE61A5" w:rsidP="000D5770">
            <w:pPr>
              <w:rPr>
                <w:rFonts w:ascii="Segoe UI" w:hAnsi="Segoe UI" w:cs="Segoe UI"/>
              </w:rPr>
            </w:pPr>
            <w:r w:rsidRPr="00DA047F">
              <w:rPr>
                <w:rFonts w:ascii="Segoe UI" w:hAnsi="Segoe UI" w:cs="Segoe UI"/>
              </w:rPr>
              <w:t>Naslov</w:t>
            </w:r>
          </w:p>
          <w:p w14:paraId="45F77D35" w14:textId="77777777" w:rsidR="00AE61A5" w:rsidRPr="00DA047F" w:rsidRDefault="00AE61A5" w:rsidP="000D5770">
            <w:pPr>
              <w:rPr>
                <w:rFonts w:ascii="Segoe UI" w:hAnsi="Segoe UI" w:cs="Segoe UI"/>
              </w:rPr>
            </w:pPr>
            <w:r w:rsidRPr="00DA047F">
              <w:rPr>
                <w:rFonts w:ascii="Segoe UI" w:hAnsi="Segoe UI" w:cs="Segoe UI"/>
              </w:rPr>
              <w:t>Naziv životinje/latinski naziv</w:t>
            </w:r>
          </w:p>
          <w:p w14:paraId="428B3884" w14:textId="77777777" w:rsidR="00AE61A5" w:rsidRPr="00DA047F" w:rsidRDefault="00AE61A5" w:rsidP="000D5770">
            <w:pPr>
              <w:rPr>
                <w:rFonts w:ascii="Segoe UI" w:hAnsi="Segoe UI" w:cs="Segoe UI"/>
              </w:rPr>
            </w:pPr>
            <w:r w:rsidRPr="00DA047F">
              <w:rPr>
                <w:rFonts w:ascii="Segoe UI" w:hAnsi="Segoe UI" w:cs="Segoe UI"/>
              </w:rPr>
              <w:t>Tekst- jedna rečenica</w:t>
            </w:r>
          </w:p>
          <w:p w14:paraId="7203E6C2" w14:textId="77777777" w:rsidR="00AE61A5" w:rsidRPr="00DA047F" w:rsidRDefault="00AE61A5" w:rsidP="000D5770">
            <w:pPr>
              <w:rPr>
                <w:rFonts w:ascii="Segoe UI" w:hAnsi="Segoe UI" w:cs="Segoe UI"/>
              </w:rPr>
            </w:pPr>
          </w:p>
          <w:p w14:paraId="1AB89345" w14:textId="77777777" w:rsidR="00AE61A5" w:rsidRPr="00DA047F" w:rsidRDefault="00AE61A5" w:rsidP="000D5770">
            <w:pPr>
              <w:rPr>
                <w:rFonts w:ascii="Segoe UI" w:hAnsi="Segoe UI" w:cs="Segoe UI"/>
                <w:i/>
              </w:rPr>
            </w:pPr>
            <w:bookmarkStart w:id="93" w:name="_Hlk134987919"/>
            <w:r w:rsidRPr="00DA047F">
              <w:rPr>
                <w:rFonts w:ascii="Segoe UI" w:hAnsi="Segoe UI" w:cs="Segoe UI"/>
              </w:rPr>
              <w:t xml:space="preserve">istočna </w:t>
            </w:r>
            <w:proofErr w:type="spellStart"/>
            <w:r w:rsidRPr="00DA047F">
              <w:rPr>
                <w:rFonts w:ascii="Segoe UI" w:hAnsi="Segoe UI" w:cs="Segoe UI"/>
              </w:rPr>
              <w:t>vodendjevojčica</w:t>
            </w:r>
            <w:proofErr w:type="spellEnd"/>
            <w:r w:rsidRPr="00DA047F">
              <w:rPr>
                <w:rFonts w:ascii="Segoe UI" w:hAnsi="Segoe UI" w:cs="Segoe UI"/>
              </w:rPr>
              <w:t xml:space="preserve">, močvarna riđa, danja </w:t>
            </w:r>
            <w:proofErr w:type="spellStart"/>
            <w:r w:rsidRPr="00DA047F">
              <w:rPr>
                <w:rFonts w:ascii="Segoe UI" w:hAnsi="Segoe UI" w:cs="Segoe UI"/>
              </w:rPr>
              <w:t>medonjica</w:t>
            </w:r>
            <w:proofErr w:type="spellEnd"/>
            <w:r w:rsidRPr="00DA047F">
              <w:rPr>
                <w:rFonts w:ascii="Segoe UI" w:hAnsi="Segoe UI" w:cs="Segoe UI"/>
              </w:rPr>
              <w:t xml:space="preserve">, velika </w:t>
            </w:r>
            <w:proofErr w:type="spellStart"/>
            <w:r w:rsidRPr="00DA047F">
              <w:rPr>
                <w:rFonts w:ascii="Segoe UI" w:hAnsi="Segoe UI" w:cs="Segoe UI"/>
              </w:rPr>
              <w:t>četveropjega</w:t>
            </w:r>
            <w:proofErr w:type="spellEnd"/>
            <w:r w:rsidRPr="00DA047F">
              <w:rPr>
                <w:rFonts w:ascii="Segoe UI" w:hAnsi="Segoe UI" w:cs="Segoe UI"/>
              </w:rPr>
              <w:t xml:space="preserve"> cvilidreta, mirišljavi </w:t>
            </w:r>
            <w:proofErr w:type="spellStart"/>
            <w:r w:rsidRPr="00DA047F">
              <w:rPr>
                <w:rFonts w:ascii="Segoe UI" w:hAnsi="Segoe UI" w:cs="Segoe UI"/>
              </w:rPr>
              <w:t>samotar</w:t>
            </w:r>
            <w:proofErr w:type="spellEnd"/>
            <w:r w:rsidRPr="00DA047F">
              <w:rPr>
                <w:rFonts w:ascii="Segoe UI" w:hAnsi="Segoe UI" w:cs="Segoe UI"/>
              </w:rPr>
              <w:t>, alpinska strizibuba</w:t>
            </w:r>
          </w:p>
          <w:bookmarkEnd w:id="93"/>
          <w:p w14:paraId="35F67C08" w14:textId="77777777" w:rsidR="00AE61A5" w:rsidRPr="00DA047F" w:rsidRDefault="00AE61A5" w:rsidP="000D5770">
            <w:pPr>
              <w:rPr>
                <w:rFonts w:ascii="Segoe UI" w:hAnsi="Segoe UI" w:cs="Segoe UI"/>
              </w:rPr>
            </w:pPr>
          </w:p>
        </w:tc>
        <w:tc>
          <w:tcPr>
            <w:tcW w:w="1679" w:type="dxa"/>
          </w:tcPr>
          <w:p w14:paraId="4C012110" w14:textId="77777777" w:rsidR="00AE61A5" w:rsidRPr="00DA047F" w:rsidRDefault="00AE61A5" w:rsidP="000D5770">
            <w:pPr>
              <w:rPr>
                <w:rFonts w:ascii="Segoe UI" w:hAnsi="Segoe UI" w:cs="Segoe UI"/>
              </w:rPr>
            </w:pPr>
            <w:r w:rsidRPr="00DA047F">
              <w:rPr>
                <w:rFonts w:ascii="Segoe UI" w:hAnsi="Segoe UI" w:cs="Segoe UI"/>
              </w:rPr>
              <w:t>6 x</w:t>
            </w:r>
          </w:p>
        </w:tc>
        <w:tc>
          <w:tcPr>
            <w:tcW w:w="2830" w:type="dxa"/>
          </w:tcPr>
          <w:p w14:paraId="625E3AB4" w14:textId="77777777" w:rsidR="00AE61A5" w:rsidRPr="00DA047F" w:rsidRDefault="00AE61A5" w:rsidP="000D5770">
            <w:pPr>
              <w:rPr>
                <w:rFonts w:ascii="Segoe UI" w:hAnsi="Segoe UI" w:cs="Segoe UI"/>
              </w:rPr>
            </w:pPr>
            <w:r w:rsidRPr="00DA047F">
              <w:rPr>
                <w:rFonts w:ascii="Segoe UI" w:hAnsi="Segoe UI" w:cs="Segoe UI"/>
              </w:rPr>
              <w:t>Pisanje, prijevod teksta</w:t>
            </w:r>
          </w:p>
        </w:tc>
      </w:tr>
      <w:tr w:rsidR="00AE61A5" w:rsidRPr="00DA047F" w14:paraId="4B82F452" w14:textId="77777777" w:rsidTr="000D5770">
        <w:trPr>
          <w:trHeight w:val="806"/>
        </w:trPr>
        <w:tc>
          <w:tcPr>
            <w:tcW w:w="1774" w:type="dxa"/>
          </w:tcPr>
          <w:p w14:paraId="750BB5D6" w14:textId="77777777" w:rsidR="00AE61A5" w:rsidRPr="00DA047F" w:rsidRDefault="00AE61A5" w:rsidP="000D5770">
            <w:pPr>
              <w:rPr>
                <w:rFonts w:ascii="Segoe UI" w:hAnsi="Segoe UI" w:cs="Segoe UI"/>
              </w:rPr>
            </w:pPr>
            <w:r w:rsidRPr="00DA047F">
              <w:rPr>
                <w:rFonts w:ascii="Segoe UI" w:hAnsi="Segoe UI" w:cs="Segoe UI"/>
              </w:rPr>
              <w:t>Fotografija</w:t>
            </w:r>
          </w:p>
        </w:tc>
        <w:tc>
          <w:tcPr>
            <w:tcW w:w="2779" w:type="dxa"/>
          </w:tcPr>
          <w:p w14:paraId="5D4BBD97" w14:textId="77777777" w:rsidR="00AE61A5" w:rsidRPr="00DA047F" w:rsidRDefault="00AE61A5" w:rsidP="000D5770">
            <w:pPr>
              <w:rPr>
                <w:rFonts w:ascii="Segoe UI" w:hAnsi="Segoe UI" w:cs="Segoe UI"/>
              </w:rPr>
            </w:pPr>
          </w:p>
        </w:tc>
        <w:tc>
          <w:tcPr>
            <w:tcW w:w="1679" w:type="dxa"/>
          </w:tcPr>
          <w:p w14:paraId="3DB52498" w14:textId="77777777" w:rsidR="00AE61A5" w:rsidRPr="00DA047F" w:rsidRDefault="00AE61A5" w:rsidP="000D5770">
            <w:pPr>
              <w:rPr>
                <w:rFonts w:ascii="Segoe UI" w:hAnsi="Segoe UI" w:cs="Segoe UI"/>
              </w:rPr>
            </w:pPr>
            <w:r w:rsidRPr="00DA047F">
              <w:rPr>
                <w:rFonts w:ascii="Segoe UI" w:hAnsi="Segoe UI" w:cs="Segoe UI"/>
              </w:rPr>
              <w:t>6x</w:t>
            </w:r>
          </w:p>
        </w:tc>
        <w:tc>
          <w:tcPr>
            <w:tcW w:w="2830" w:type="dxa"/>
          </w:tcPr>
          <w:p w14:paraId="6949B3C8" w14:textId="77777777" w:rsidR="00AE61A5" w:rsidRPr="00DA047F" w:rsidRDefault="00AE61A5" w:rsidP="000D5770">
            <w:pPr>
              <w:rPr>
                <w:rFonts w:ascii="Segoe UI" w:hAnsi="Segoe UI" w:cs="Segoe UI"/>
              </w:rPr>
            </w:pPr>
            <w:r w:rsidRPr="00DA047F">
              <w:rPr>
                <w:rFonts w:ascii="Segoe UI" w:hAnsi="Segoe UI" w:cs="Segoe UI"/>
              </w:rPr>
              <w:t>otkup fotografija</w:t>
            </w:r>
          </w:p>
        </w:tc>
      </w:tr>
      <w:tr w:rsidR="00AE61A5" w:rsidRPr="00DA047F" w14:paraId="6C21FF5C" w14:textId="77777777" w:rsidTr="000D5770">
        <w:trPr>
          <w:trHeight w:val="806"/>
        </w:trPr>
        <w:tc>
          <w:tcPr>
            <w:tcW w:w="1774" w:type="dxa"/>
          </w:tcPr>
          <w:p w14:paraId="79E3C082" w14:textId="77777777" w:rsidR="00AE61A5" w:rsidRPr="00DA047F" w:rsidRDefault="00AE61A5" w:rsidP="000D5770">
            <w:pPr>
              <w:rPr>
                <w:rFonts w:ascii="Segoe UI" w:hAnsi="Segoe UI" w:cs="Segoe UI"/>
              </w:rPr>
            </w:pPr>
            <w:r w:rsidRPr="00DA047F">
              <w:rPr>
                <w:rFonts w:ascii="Segoe UI" w:hAnsi="Segoe UI" w:cs="Segoe UI"/>
              </w:rPr>
              <w:t>Interpretacijski tekst</w:t>
            </w:r>
          </w:p>
          <w:p w14:paraId="315D2973" w14:textId="77777777" w:rsidR="00AE61A5" w:rsidRPr="00DA047F" w:rsidRDefault="00AE61A5" w:rsidP="000D5770">
            <w:pPr>
              <w:rPr>
                <w:rFonts w:ascii="Segoe UI" w:hAnsi="Segoe UI" w:cs="Segoe UI"/>
              </w:rPr>
            </w:pPr>
          </w:p>
          <w:p w14:paraId="5E0BDBBF" w14:textId="77777777" w:rsidR="00AE61A5" w:rsidRPr="00DA047F" w:rsidRDefault="00AE61A5" w:rsidP="000D5770">
            <w:pPr>
              <w:rPr>
                <w:rFonts w:ascii="Segoe UI" w:hAnsi="Segoe UI" w:cs="Segoe UI"/>
              </w:rPr>
            </w:pPr>
            <w:r w:rsidRPr="00DA047F">
              <w:rPr>
                <w:rFonts w:ascii="Segoe UI" w:hAnsi="Segoe UI" w:cs="Segoe UI"/>
              </w:rPr>
              <w:t>(LADICA B2)</w:t>
            </w:r>
          </w:p>
        </w:tc>
        <w:tc>
          <w:tcPr>
            <w:tcW w:w="2779" w:type="dxa"/>
          </w:tcPr>
          <w:p w14:paraId="07FA065B" w14:textId="77777777" w:rsidR="00AE61A5" w:rsidRPr="00DA047F" w:rsidRDefault="00AE61A5" w:rsidP="000D5770">
            <w:pPr>
              <w:rPr>
                <w:rFonts w:ascii="Segoe UI" w:hAnsi="Segoe UI" w:cs="Segoe UI"/>
              </w:rPr>
            </w:pPr>
            <w:r w:rsidRPr="00DA047F">
              <w:rPr>
                <w:rFonts w:ascii="Segoe UI" w:hAnsi="Segoe UI" w:cs="Segoe UI"/>
              </w:rPr>
              <w:t>Naslov</w:t>
            </w:r>
          </w:p>
          <w:p w14:paraId="1DD28DFA" w14:textId="77777777" w:rsidR="00AE61A5" w:rsidRPr="00DA047F" w:rsidRDefault="00AE61A5" w:rsidP="000D5770">
            <w:pPr>
              <w:rPr>
                <w:rFonts w:ascii="Segoe UI" w:hAnsi="Segoe UI" w:cs="Segoe UI"/>
              </w:rPr>
            </w:pPr>
            <w:r w:rsidRPr="00DA047F">
              <w:rPr>
                <w:rFonts w:ascii="Segoe UI" w:hAnsi="Segoe UI" w:cs="Segoe UI"/>
              </w:rPr>
              <w:t xml:space="preserve">Tekst: </w:t>
            </w:r>
          </w:p>
          <w:p w14:paraId="319D7D26" w14:textId="77777777" w:rsidR="00AE61A5" w:rsidRPr="00DA047F" w:rsidRDefault="00AE61A5" w:rsidP="000D5770">
            <w:pPr>
              <w:rPr>
                <w:rFonts w:ascii="Segoe UI" w:hAnsi="Segoe UI" w:cs="Segoe UI"/>
              </w:rPr>
            </w:pPr>
          </w:p>
          <w:p w14:paraId="01D6DFAB" w14:textId="1A684B51" w:rsidR="00AE61A5" w:rsidRPr="00DA047F" w:rsidRDefault="00AE61A5" w:rsidP="000D5770">
            <w:pPr>
              <w:rPr>
                <w:rFonts w:ascii="Segoe UI" w:hAnsi="Segoe UI" w:cs="Segoe UI"/>
              </w:rPr>
            </w:pPr>
            <w:r w:rsidRPr="00DA047F">
              <w:rPr>
                <w:rFonts w:ascii="Segoe UI" w:hAnsi="Segoe UI" w:cs="Segoe UI"/>
              </w:rPr>
              <w:t>Porodica/Vrsta/Narodni naziv/Stanište/Datum/Bilješka</w:t>
            </w:r>
          </w:p>
          <w:p w14:paraId="2B4F53D3" w14:textId="77777777" w:rsidR="00AE61A5" w:rsidRPr="00DA047F" w:rsidRDefault="00AE61A5" w:rsidP="000D5770">
            <w:pPr>
              <w:rPr>
                <w:rFonts w:ascii="Segoe UI" w:hAnsi="Segoe UI" w:cs="Segoe UI"/>
              </w:rPr>
            </w:pPr>
          </w:p>
          <w:p w14:paraId="1308490E" w14:textId="65903BC1" w:rsidR="00AE61A5" w:rsidRPr="00DA047F" w:rsidRDefault="00AE61A5" w:rsidP="000D5770">
            <w:pPr>
              <w:rPr>
                <w:rFonts w:ascii="Segoe UI" w:hAnsi="Segoe UI" w:cs="Segoe UI"/>
                <w:sz w:val="20"/>
                <w:szCs w:val="20"/>
              </w:rPr>
            </w:pPr>
            <w:bookmarkStart w:id="94" w:name="_Hlk134988997"/>
            <w:r w:rsidRPr="00DA047F">
              <w:rPr>
                <w:rFonts w:ascii="Segoe UI" w:hAnsi="Segoe UI" w:cs="Segoe UI"/>
              </w:rPr>
              <w:t xml:space="preserve">puzavi celer, livadni </w:t>
            </w:r>
            <w:proofErr w:type="spellStart"/>
            <w:r w:rsidRPr="00DA047F">
              <w:rPr>
                <w:rFonts w:ascii="Segoe UI" w:hAnsi="Segoe UI" w:cs="Segoe UI"/>
              </w:rPr>
              <w:t>procjepak</w:t>
            </w:r>
            <w:proofErr w:type="spellEnd"/>
            <w:r w:rsidRPr="00DA047F">
              <w:rPr>
                <w:rFonts w:ascii="Segoe UI" w:hAnsi="Segoe UI" w:cs="Segoe UI"/>
              </w:rPr>
              <w:t xml:space="preserve">, gospina papučica, </w:t>
            </w:r>
            <w:r w:rsidR="00E75433" w:rsidRPr="00DA047F">
              <w:rPr>
                <w:rFonts w:ascii="Segoe UI" w:hAnsi="Segoe UI" w:cs="Segoe UI"/>
              </w:rPr>
              <w:t>sibirska</w:t>
            </w:r>
            <w:r w:rsidRPr="00DA047F">
              <w:rPr>
                <w:rFonts w:ascii="Segoe UI" w:hAnsi="Segoe UI" w:cs="Segoe UI"/>
              </w:rPr>
              <w:t xml:space="preserve"> </w:t>
            </w:r>
            <w:proofErr w:type="spellStart"/>
            <w:r w:rsidRPr="00DA047F">
              <w:rPr>
                <w:rFonts w:ascii="Segoe UI" w:hAnsi="Segoe UI" w:cs="Segoe UI"/>
              </w:rPr>
              <w:t>jezičnica</w:t>
            </w:r>
            <w:proofErr w:type="spellEnd"/>
            <w:r w:rsidRPr="00DA047F">
              <w:rPr>
                <w:rFonts w:ascii="Segoe UI" w:hAnsi="Segoe UI" w:cs="Segoe UI"/>
              </w:rPr>
              <w:t xml:space="preserve">, mahovina </w:t>
            </w:r>
            <w:r w:rsidRPr="00DA047F">
              <w:rPr>
                <w:rFonts w:ascii="Segoe UI" w:hAnsi="Segoe UI" w:cs="Segoe UI"/>
                <w:i/>
              </w:rPr>
              <w:t>(</w:t>
            </w:r>
            <w:proofErr w:type="spellStart"/>
            <w:r w:rsidRPr="00DA047F">
              <w:rPr>
                <w:rFonts w:ascii="Segoe UI" w:hAnsi="Segoe UI" w:cs="Segoe UI"/>
                <w:i/>
              </w:rPr>
              <w:t>Hematocaulis</w:t>
            </w:r>
            <w:proofErr w:type="spellEnd"/>
            <w:r w:rsidR="00E75433" w:rsidRPr="00DA047F">
              <w:rPr>
                <w:rFonts w:ascii="Segoe UI" w:hAnsi="Segoe UI" w:cs="Segoe UI"/>
                <w:i/>
              </w:rPr>
              <w:t xml:space="preserve"> </w:t>
            </w:r>
            <w:proofErr w:type="spellStart"/>
            <w:r w:rsidRPr="00DA047F">
              <w:rPr>
                <w:rFonts w:ascii="Segoe UI" w:hAnsi="Segoe UI" w:cs="Segoe UI"/>
                <w:i/>
              </w:rPr>
              <w:t>vernicosus</w:t>
            </w:r>
            <w:proofErr w:type="spellEnd"/>
            <w:r w:rsidRPr="00DA047F">
              <w:rPr>
                <w:rFonts w:ascii="Segoe UI" w:hAnsi="Segoe UI" w:cs="Segoe UI"/>
              </w:rPr>
              <w:t>), mahovina (</w:t>
            </w:r>
            <w:proofErr w:type="spellStart"/>
            <w:r w:rsidRPr="00DA047F">
              <w:rPr>
                <w:rFonts w:ascii="Segoe UI" w:hAnsi="Segoe UI" w:cs="Segoe UI"/>
                <w:i/>
              </w:rPr>
              <w:t>Buxbaumia</w:t>
            </w:r>
            <w:proofErr w:type="spellEnd"/>
            <w:r w:rsidRPr="00DA047F">
              <w:rPr>
                <w:rFonts w:ascii="Segoe UI" w:hAnsi="Segoe UI" w:cs="Segoe UI"/>
                <w:i/>
              </w:rPr>
              <w:t xml:space="preserve"> </w:t>
            </w:r>
            <w:proofErr w:type="spellStart"/>
            <w:r w:rsidRPr="00DA047F">
              <w:rPr>
                <w:rFonts w:ascii="Segoe UI" w:hAnsi="Segoe UI" w:cs="Segoe UI"/>
                <w:i/>
              </w:rPr>
              <w:t>viridis</w:t>
            </w:r>
            <w:proofErr w:type="spellEnd"/>
            <w:r w:rsidRPr="00DA047F">
              <w:rPr>
                <w:rFonts w:ascii="Segoe UI" w:hAnsi="Segoe UI" w:cs="Segoe UI"/>
                <w:i/>
              </w:rPr>
              <w:t>)</w:t>
            </w:r>
            <w:r w:rsidRPr="00DA047F">
              <w:rPr>
                <w:rFonts w:ascii="Segoe UI" w:hAnsi="Segoe UI" w:cs="Segoe UI"/>
              </w:rPr>
              <w:t>,</w:t>
            </w:r>
            <w:r w:rsidR="00E75433" w:rsidRPr="00DA047F">
              <w:rPr>
                <w:rFonts w:ascii="Segoe UI" w:hAnsi="Segoe UI" w:cs="Segoe UI"/>
              </w:rPr>
              <w:t xml:space="preserve"> </w:t>
            </w:r>
            <w:r w:rsidRPr="00DA047F">
              <w:rPr>
                <w:rFonts w:ascii="Segoe UI" w:hAnsi="Segoe UI" w:cs="Segoe UI"/>
              </w:rPr>
              <w:t>mahovina (</w:t>
            </w:r>
            <w:proofErr w:type="spellStart"/>
            <w:r w:rsidRPr="00DA047F">
              <w:rPr>
                <w:rFonts w:ascii="Segoe UI" w:hAnsi="Segoe UI" w:cs="Segoe UI"/>
                <w:i/>
              </w:rPr>
              <w:t>Dicranium</w:t>
            </w:r>
            <w:proofErr w:type="spellEnd"/>
            <w:r w:rsidRPr="00DA047F">
              <w:rPr>
                <w:rFonts w:ascii="Segoe UI" w:hAnsi="Segoe UI" w:cs="Segoe UI"/>
                <w:i/>
              </w:rPr>
              <w:t xml:space="preserve"> </w:t>
            </w:r>
            <w:proofErr w:type="spellStart"/>
            <w:r w:rsidRPr="00DA047F">
              <w:rPr>
                <w:rFonts w:ascii="Segoe UI" w:hAnsi="Segoe UI" w:cs="Segoe UI"/>
                <w:i/>
              </w:rPr>
              <w:t>viride</w:t>
            </w:r>
            <w:proofErr w:type="spellEnd"/>
            <w:r w:rsidRPr="00DA047F">
              <w:rPr>
                <w:rFonts w:ascii="Segoe UI" w:hAnsi="Segoe UI" w:cs="Segoe UI"/>
              </w:rPr>
              <w:t xml:space="preserve">), </w:t>
            </w:r>
            <w:proofErr w:type="spellStart"/>
            <w:r w:rsidRPr="00DA047F">
              <w:rPr>
                <w:rFonts w:ascii="Segoe UI" w:hAnsi="Segoe UI" w:cs="Segoe UI"/>
              </w:rPr>
              <w:t>okruglolisna</w:t>
            </w:r>
            <w:proofErr w:type="spellEnd"/>
            <w:r w:rsidRPr="00DA047F">
              <w:rPr>
                <w:rFonts w:ascii="Segoe UI" w:hAnsi="Segoe UI" w:cs="Segoe UI"/>
              </w:rPr>
              <w:t xml:space="preserve"> </w:t>
            </w:r>
            <w:proofErr w:type="spellStart"/>
            <w:r w:rsidRPr="00DA047F">
              <w:rPr>
                <w:rFonts w:ascii="Segoe UI" w:hAnsi="Segoe UI" w:cs="Segoe UI"/>
              </w:rPr>
              <w:t>rosika</w:t>
            </w:r>
            <w:proofErr w:type="spellEnd"/>
            <w:r w:rsidRPr="00DA047F">
              <w:rPr>
                <w:rFonts w:ascii="Segoe UI" w:hAnsi="Segoe UI" w:cs="Segoe UI"/>
              </w:rPr>
              <w:t xml:space="preserve">, mala </w:t>
            </w:r>
            <w:proofErr w:type="spellStart"/>
            <w:r w:rsidRPr="00DA047F">
              <w:rPr>
                <w:rFonts w:ascii="Segoe UI" w:hAnsi="Segoe UI" w:cs="Segoe UI"/>
              </w:rPr>
              <w:t>mješinka</w:t>
            </w:r>
            <w:proofErr w:type="spellEnd"/>
            <w:r w:rsidRPr="00DA047F">
              <w:rPr>
                <w:rFonts w:ascii="Segoe UI" w:hAnsi="Segoe UI" w:cs="Segoe UI"/>
              </w:rPr>
              <w:t>, obična tustica</w:t>
            </w:r>
            <w:r w:rsidRPr="00DA047F">
              <w:rPr>
                <w:rFonts w:ascii="Segoe UI" w:hAnsi="Segoe UI" w:cs="Segoe UI"/>
                <w:sz w:val="20"/>
                <w:szCs w:val="20"/>
              </w:rPr>
              <w:t xml:space="preserve"> </w:t>
            </w:r>
            <w:bookmarkEnd w:id="94"/>
          </w:p>
        </w:tc>
        <w:tc>
          <w:tcPr>
            <w:tcW w:w="1679" w:type="dxa"/>
          </w:tcPr>
          <w:p w14:paraId="3FE75562" w14:textId="77777777" w:rsidR="00AE61A5" w:rsidRPr="00DA047F" w:rsidRDefault="00AE61A5" w:rsidP="000D5770">
            <w:pPr>
              <w:rPr>
                <w:rFonts w:ascii="Segoe UI" w:hAnsi="Segoe UI" w:cs="Segoe UI"/>
              </w:rPr>
            </w:pPr>
            <w:r w:rsidRPr="00DA047F">
              <w:rPr>
                <w:rFonts w:ascii="Segoe UI" w:hAnsi="Segoe UI" w:cs="Segoe UI"/>
              </w:rPr>
              <w:lastRenderedPageBreak/>
              <w:t>10x</w:t>
            </w:r>
          </w:p>
        </w:tc>
        <w:tc>
          <w:tcPr>
            <w:tcW w:w="2830" w:type="dxa"/>
          </w:tcPr>
          <w:p w14:paraId="28C36C64" w14:textId="77777777" w:rsidR="00AE61A5" w:rsidRPr="00DA047F" w:rsidRDefault="00AE61A5" w:rsidP="000D5770">
            <w:pPr>
              <w:rPr>
                <w:rFonts w:ascii="Segoe UI" w:hAnsi="Segoe UI" w:cs="Segoe UI"/>
              </w:rPr>
            </w:pPr>
            <w:r w:rsidRPr="00DA047F">
              <w:rPr>
                <w:rFonts w:ascii="Segoe UI" w:hAnsi="Segoe UI" w:cs="Segoe UI"/>
              </w:rPr>
              <w:t>Pisanje, prijevod teksta</w:t>
            </w:r>
          </w:p>
        </w:tc>
      </w:tr>
      <w:tr w:rsidR="00AE61A5" w:rsidRPr="00DA047F" w14:paraId="37C77B64" w14:textId="77777777" w:rsidTr="000D5770">
        <w:trPr>
          <w:trHeight w:val="806"/>
        </w:trPr>
        <w:tc>
          <w:tcPr>
            <w:tcW w:w="1774" w:type="dxa"/>
          </w:tcPr>
          <w:p w14:paraId="6F4E4DC0" w14:textId="77777777" w:rsidR="00AE61A5" w:rsidRPr="00DA047F" w:rsidRDefault="00AE61A5" w:rsidP="000D5770">
            <w:pPr>
              <w:rPr>
                <w:rFonts w:ascii="Segoe UI" w:hAnsi="Segoe UI" w:cs="Segoe UI"/>
              </w:rPr>
            </w:pPr>
            <w:r w:rsidRPr="00DA047F">
              <w:rPr>
                <w:rFonts w:ascii="Segoe UI" w:hAnsi="Segoe UI" w:cs="Segoe UI"/>
              </w:rPr>
              <w:t>Grafičku dizajn</w:t>
            </w:r>
          </w:p>
        </w:tc>
        <w:tc>
          <w:tcPr>
            <w:tcW w:w="2779" w:type="dxa"/>
          </w:tcPr>
          <w:p w14:paraId="2A09BD28" w14:textId="77777777" w:rsidR="00AE61A5" w:rsidRPr="00DA047F" w:rsidRDefault="00AE61A5" w:rsidP="000D5770">
            <w:pPr>
              <w:rPr>
                <w:rFonts w:ascii="Segoe UI" w:hAnsi="Segoe UI" w:cs="Segoe UI"/>
              </w:rPr>
            </w:pPr>
          </w:p>
        </w:tc>
        <w:tc>
          <w:tcPr>
            <w:tcW w:w="1679" w:type="dxa"/>
          </w:tcPr>
          <w:p w14:paraId="52AA6B7E" w14:textId="77777777" w:rsidR="00AE61A5" w:rsidRPr="00DA047F" w:rsidRDefault="00AE61A5" w:rsidP="000D5770">
            <w:pPr>
              <w:rPr>
                <w:rFonts w:ascii="Segoe UI" w:hAnsi="Segoe UI" w:cs="Segoe UI"/>
              </w:rPr>
            </w:pPr>
            <w:r w:rsidRPr="00DA047F">
              <w:rPr>
                <w:rFonts w:ascii="Segoe UI" w:hAnsi="Segoe UI" w:cs="Segoe UI"/>
              </w:rPr>
              <w:t>10x</w:t>
            </w:r>
          </w:p>
        </w:tc>
        <w:tc>
          <w:tcPr>
            <w:tcW w:w="2830" w:type="dxa"/>
          </w:tcPr>
          <w:p w14:paraId="6EEA90F2" w14:textId="77777777" w:rsidR="00AE61A5" w:rsidRPr="00DA047F" w:rsidRDefault="00AE61A5" w:rsidP="000D5770">
            <w:pPr>
              <w:rPr>
                <w:rFonts w:ascii="Segoe UI" w:hAnsi="Segoe UI" w:cs="Segoe UI"/>
              </w:rPr>
            </w:pPr>
            <w:r w:rsidRPr="00DA047F">
              <w:rPr>
                <w:rFonts w:ascii="Segoe UI" w:hAnsi="Segoe UI" w:cs="Segoe UI"/>
              </w:rPr>
              <w:t>Kartice/pločice kao herbarij, žuti papir (starinski), da izgleda kao etiketa (stara pisaća mašina, ukrašena krasopisom)</w:t>
            </w:r>
          </w:p>
        </w:tc>
      </w:tr>
      <w:tr w:rsidR="00AE61A5" w:rsidRPr="00DA047F" w14:paraId="7AE64A12" w14:textId="77777777" w:rsidTr="000D5770">
        <w:trPr>
          <w:trHeight w:val="806"/>
        </w:trPr>
        <w:tc>
          <w:tcPr>
            <w:tcW w:w="1774" w:type="dxa"/>
          </w:tcPr>
          <w:p w14:paraId="7AD57F52" w14:textId="77777777" w:rsidR="00AE61A5" w:rsidRPr="00DA047F" w:rsidRDefault="00AE61A5" w:rsidP="000D5770">
            <w:pPr>
              <w:rPr>
                <w:rFonts w:ascii="Segoe UI" w:hAnsi="Segoe UI" w:cs="Segoe UI"/>
              </w:rPr>
            </w:pPr>
            <w:r w:rsidRPr="00DA047F">
              <w:rPr>
                <w:rFonts w:ascii="Segoe UI" w:hAnsi="Segoe UI" w:cs="Segoe UI"/>
              </w:rPr>
              <w:t>Interpretacijski tekst</w:t>
            </w:r>
          </w:p>
          <w:p w14:paraId="6B825E61" w14:textId="77777777" w:rsidR="00AE61A5" w:rsidRPr="00DA047F" w:rsidRDefault="00AE61A5" w:rsidP="000D5770">
            <w:pPr>
              <w:rPr>
                <w:rFonts w:ascii="Segoe UI" w:hAnsi="Segoe UI" w:cs="Segoe UI"/>
              </w:rPr>
            </w:pPr>
          </w:p>
          <w:p w14:paraId="036B972B" w14:textId="77777777" w:rsidR="00AE61A5" w:rsidRPr="00DA047F" w:rsidRDefault="00AE61A5" w:rsidP="000D5770">
            <w:pPr>
              <w:rPr>
                <w:rFonts w:ascii="Segoe UI" w:hAnsi="Segoe UI" w:cs="Segoe UI"/>
              </w:rPr>
            </w:pPr>
            <w:r w:rsidRPr="00DA047F">
              <w:rPr>
                <w:rFonts w:ascii="Segoe UI" w:hAnsi="Segoe UI" w:cs="Segoe UI"/>
              </w:rPr>
              <w:t>(LADICA B3)</w:t>
            </w:r>
          </w:p>
        </w:tc>
        <w:tc>
          <w:tcPr>
            <w:tcW w:w="2779" w:type="dxa"/>
          </w:tcPr>
          <w:p w14:paraId="5192FDB3" w14:textId="77777777" w:rsidR="00AE61A5" w:rsidRPr="00DA047F" w:rsidRDefault="00AE61A5" w:rsidP="000D5770">
            <w:pPr>
              <w:rPr>
                <w:rFonts w:ascii="Segoe UI" w:hAnsi="Segoe UI" w:cs="Segoe UI"/>
              </w:rPr>
            </w:pPr>
            <w:r w:rsidRPr="00DA047F">
              <w:rPr>
                <w:rFonts w:ascii="Segoe UI" w:hAnsi="Segoe UI" w:cs="Segoe UI"/>
              </w:rPr>
              <w:t>Naslov</w:t>
            </w:r>
          </w:p>
          <w:p w14:paraId="0F1B94E5" w14:textId="77777777" w:rsidR="00AE61A5" w:rsidRPr="00DA047F" w:rsidRDefault="00AE61A5" w:rsidP="000D5770">
            <w:pPr>
              <w:rPr>
                <w:rFonts w:ascii="Segoe UI" w:hAnsi="Segoe UI" w:cs="Segoe UI"/>
              </w:rPr>
            </w:pPr>
            <w:r w:rsidRPr="00DA047F">
              <w:rPr>
                <w:rFonts w:ascii="Segoe UI" w:hAnsi="Segoe UI" w:cs="Segoe UI"/>
              </w:rPr>
              <w:t>Tekst: ime/</w:t>
            </w:r>
            <w:proofErr w:type="spellStart"/>
            <w:r w:rsidRPr="00DA047F">
              <w:rPr>
                <w:rFonts w:ascii="Segoe UI" w:hAnsi="Segoe UI" w:cs="Segoe UI"/>
              </w:rPr>
              <w:t>lat.ime</w:t>
            </w:r>
            <w:proofErr w:type="spellEnd"/>
          </w:p>
          <w:p w14:paraId="302BD901" w14:textId="77777777" w:rsidR="00AE61A5" w:rsidRPr="00DA047F" w:rsidRDefault="00AE61A5" w:rsidP="000D5770">
            <w:pPr>
              <w:rPr>
                <w:rFonts w:ascii="Segoe UI" w:hAnsi="Segoe UI" w:cs="Segoe UI"/>
              </w:rPr>
            </w:pPr>
          </w:p>
          <w:p w14:paraId="71E6864C" w14:textId="310633AA" w:rsidR="00AE61A5" w:rsidRPr="00DA047F" w:rsidRDefault="00AE61A5" w:rsidP="000D5770">
            <w:pPr>
              <w:rPr>
                <w:rFonts w:ascii="Segoe UI" w:hAnsi="Segoe UI" w:cs="Segoe UI"/>
              </w:rPr>
            </w:pPr>
            <w:r w:rsidRPr="00DA047F">
              <w:rPr>
                <w:rFonts w:ascii="Segoe UI" w:hAnsi="Segoe UI" w:cs="Segoe UI"/>
              </w:rPr>
              <w:t>Plodovi  drveća:</w:t>
            </w:r>
            <w:r w:rsidR="00F74B64">
              <w:rPr>
                <w:rFonts w:ascii="Segoe UI" w:hAnsi="Segoe UI" w:cs="Segoe UI"/>
              </w:rPr>
              <w:t xml:space="preserve"> </w:t>
            </w:r>
            <w:r w:rsidRPr="00DA047F">
              <w:rPr>
                <w:rFonts w:ascii="Segoe UI" w:hAnsi="Segoe UI" w:cs="Segoe UI"/>
              </w:rPr>
              <w:t xml:space="preserve">bukvice, </w:t>
            </w:r>
          </w:p>
          <w:p w14:paraId="33BB0B25" w14:textId="77777777" w:rsidR="00AE61A5" w:rsidRPr="00DA047F" w:rsidRDefault="00AE61A5" w:rsidP="000D5770">
            <w:pPr>
              <w:rPr>
                <w:rFonts w:ascii="Segoe UI" w:hAnsi="Segoe UI" w:cs="Segoe UI"/>
              </w:rPr>
            </w:pPr>
            <w:r w:rsidRPr="00DA047F">
              <w:rPr>
                <w:rFonts w:ascii="Segoe UI" w:hAnsi="Segoe UI" w:cs="Segoe UI"/>
              </w:rPr>
              <w:t xml:space="preserve">češeri, jarebike, divlje trešnje, </w:t>
            </w:r>
            <w:proofErr w:type="spellStart"/>
            <w:r w:rsidRPr="00DA047F">
              <w:rPr>
                <w:rFonts w:ascii="Segoe UI" w:hAnsi="Segoe UI" w:cs="Segoe UI"/>
              </w:rPr>
              <w:t>žirevi</w:t>
            </w:r>
            <w:proofErr w:type="spellEnd"/>
            <w:r w:rsidRPr="00DA047F">
              <w:rPr>
                <w:rFonts w:ascii="Segoe UI" w:hAnsi="Segoe UI" w:cs="Segoe UI"/>
              </w:rPr>
              <w:t xml:space="preserve">, </w:t>
            </w:r>
          </w:p>
          <w:p w14:paraId="29A755E5" w14:textId="68585D17" w:rsidR="00AE61A5" w:rsidRPr="00DA047F" w:rsidRDefault="00AE61A5" w:rsidP="00572EF5">
            <w:pPr>
              <w:rPr>
                <w:rFonts w:ascii="Segoe UI" w:hAnsi="Segoe UI" w:cs="Segoe UI"/>
              </w:rPr>
            </w:pPr>
            <w:r w:rsidRPr="00DA047F">
              <w:rPr>
                <w:rFonts w:ascii="Segoe UI" w:hAnsi="Segoe UI" w:cs="Segoe UI"/>
              </w:rPr>
              <w:t xml:space="preserve">tisove bobice, </w:t>
            </w:r>
            <w:r w:rsidR="00572EF5">
              <w:rPr>
                <w:rFonts w:ascii="Segoe UI" w:hAnsi="Segoe UI" w:cs="Segoe UI"/>
              </w:rPr>
              <w:t>bobice obične žutike</w:t>
            </w:r>
          </w:p>
        </w:tc>
        <w:tc>
          <w:tcPr>
            <w:tcW w:w="1679" w:type="dxa"/>
          </w:tcPr>
          <w:p w14:paraId="139708A9" w14:textId="77777777" w:rsidR="00AE61A5" w:rsidRPr="00DA047F" w:rsidRDefault="00AE61A5" w:rsidP="000D5770">
            <w:pPr>
              <w:rPr>
                <w:rFonts w:ascii="Segoe UI" w:hAnsi="Segoe UI" w:cs="Segoe UI"/>
              </w:rPr>
            </w:pPr>
          </w:p>
        </w:tc>
        <w:tc>
          <w:tcPr>
            <w:tcW w:w="2830" w:type="dxa"/>
          </w:tcPr>
          <w:p w14:paraId="24340666" w14:textId="77777777" w:rsidR="00AE61A5" w:rsidRPr="00DA047F" w:rsidRDefault="00AE61A5" w:rsidP="000D5770">
            <w:pPr>
              <w:rPr>
                <w:rFonts w:ascii="Segoe UI" w:hAnsi="Segoe UI" w:cs="Segoe UI"/>
              </w:rPr>
            </w:pPr>
            <w:r w:rsidRPr="00DA047F">
              <w:rPr>
                <w:rFonts w:ascii="Segoe UI" w:hAnsi="Segoe UI" w:cs="Segoe UI"/>
              </w:rPr>
              <w:t>Pisanje, prijevod teksta</w:t>
            </w:r>
          </w:p>
        </w:tc>
      </w:tr>
      <w:tr w:rsidR="00AE61A5" w:rsidRPr="00DA047F" w14:paraId="1DDED67D" w14:textId="77777777" w:rsidTr="000D5770">
        <w:trPr>
          <w:trHeight w:val="806"/>
        </w:trPr>
        <w:tc>
          <w:tcPr>
            <w:tcW w:w="1774" w:type="dxa"/>
          </w:tcPr>
          <w:p w14:paraId="6FB49EA1" w14:textId="77777777" w:rsidR="00AE61A5" w:rsidRPr="00DA047F" w:rsidRDefault="00AE61A5" w:rsidP="000D5770">
            <w:pPr>
              <w:rPr>
                <w:rFonts w:ascii="Segoe UI" w:hAnsi="Segoe UI" w:cs="Segoe UI"/>
              </w:rPr>
            </w:pPr>
            <w:r w:rsidRPr="00DA047F">
              <w:rPr>
                <w:rFonts w:ascii="Segoe UI" w:hAnsi="Segoe UI" w:cs="Segoe UI"/>
              </w:rPr>
              <w:t>3D modeli</w:t>
            </w:r>
          </w:p>
        </w:tc>
        <w:tc>
          <w:tcPr>
            <w:tcW w:w="2779" w:type="dxa"/>
          </w:tcPr>
          <w:p w14:paraId="7F367DB2" w14:textId="77777777" w:rsidR="00AE61A5" w:rsidRPr="00DA047F" w:rsidRDefault="00AE61A5" w:rsidP="000D5770">
            <w:pPr>
              <w:rPr>
                <w:rFonts w:ascii="Segoe UI" w:hAnsi="Segoe UI" w:cs="Segoe UI"/>
              </w:rPr>
            </w:pPr>
          </w:p>
        </w:tc>
        <w:tc>
          <w:tcPr>
            <w:tcW w:w="1679" w:type="dxa"/>
          </w:tcPr>
          <w:p w14:paraId="68811591" w14:textId="77777777" w:rsidR="00AE61A5" w:rsidRPr="00DA047F" w:rsidRDefault="00AE61A5" w:rsidP="000D5770">
            <w:pPr>
              <w:rPr>
                <w:rFonts w:ascii="Segoe UI" w:hAnsi="Segoe UI" w:cs="Segoe UI"/>
              </w:rPr>
            </w:pPr>
            <w:r w:rsidRPr="00DA047F">
              <w:rPr>
                <w:rFonts w:ascii="Segoe UI" w:hAnsi="Segoe UI" w:cs="Segoe UI"/>
              </w:rPr>
              <w:t xml:space="preserve">7 x </w:t>
            </w:r>
          </w:p>
        </w:tc>
        <w:tc>
          <w:tcPr>
            <w:tcW w:w="2830" w:type="dxa"/>
          </w:tcPr>
          <w:p w14:paraId="3B2537EA" w14:textId="77777777" w:rsidR="00AE61A5" w:rsidRPr="00DA047F" w:rsidRDefault="00AE61A5" w:rsidP="000D5770">
            <w:pPr>
              <w:rPr>
                <w:rFonts w:ascii="Segoe UI" w:hAnsi="Segoe UI" w:cs="Segoe UI"/>
              </w:rPr>
            </w:pPr>
            <w:r w:rsidRPr="00DA047F">
              <w:rPr>
                <w:rFonts w:ascii="Segoe UI" w:hAnsi="Segoe UI" w:cs="Segoe UI"/>
              </w:rPr>
              <w:t>3D print plodovi drveća</w:t>
            </w:r>
          </w:p>
        </w:tc>
      </w:tr>
      <w:tr w:rsidR="00AE61A5" w:rsidRPr="00DA047F" w14:paraId="233397A7" w14:textId="77777777" w:rsidTr="000D5770">
        <w:trPr>
          <w:trHeight w:val="806"/>
        </w:trPr>
        <w:tc>
          <w:tcPr>
            <w:tcW w:w="1774" w:type="dxa"/>
          </w:tcPr>
          <w:p w14:paraId="08D74205" w14:textId="77777777" w:rsidR="00AE61A5" w:rsidRPr="00DA047F" w:rsidRDefault="00AE61A5" w:rsidP="000D5770">
            <w:pPr>
              <w:rPr>
                <w:rFonts w:ascii="Segoe UI" w:hAnsi="Segoe UI" w:cs="Segoe UI"/>
              </w:rPr>
            </w:pPr>
            <w:r w:rsidRPr="00DA047F">
              <w:rPr>
                <w:rFonts w:ascii="Segoe UI" w:hAnsi="Segoe UI" w:cs="Segoe UI"/>
              </w:rPr>
              <w:t>Interpretacijski tekst</w:t>
            </w:r>
          </w:p>
          <w:p w14:paraId="450C6DAB" w14:textId="77777777" w:rsidR="00AE61A5" w:rsidRPr="00DA047F" w:rsidRDefault="00AE61A5" w:rsidP="000D5770">
            <w:pPr>
              <w:rPr>
                <w:rFonts w:ascii="Segoe UI" w:hAnsi="Segoe UI" w:cs="Segoe UI"/>
              </w:rPr>
            </w:pPr>
          </w:p>
          <w:p w14:paraId="08D80746" w14:textId="77777777" w:rsidR="00AE61A5" w:rsidRPr="00DA047F" w:rsidRDefault="00AE61A5" w:rsidP="000D5770">
            <w:pPr>
              <w:rPr>
                <w:rFonts w:ascii="Segoe UI" w:hAnsi="Segoe UI" w:cs="Segoe UI"/>
              </w:rPr>
            </w:pPr>
            <w:r w:rsidRPr="00DA047F">
              <w:rPr>
                <w:rFonts w:ascii="Segoe UI" w:hAnsi="Segoe UI" w:cs="Segoe UI"/>
              </w:rPr>
              <w:t>(LADICA B4)</w:t>
            </w:r>
          </w:p>
        </w:tc>
        <w:tc>
          <w:tcPr>
            <w:tcW w:w="2779" w:type="dxa"/>
          </w:tcPr>
          <w:p w14:paraId="629BCD36" w14:textId="77777777" w:rsidR="00AE61A5" w:rsidRPr="00DA047F" w:rsidRDefault="00AE61A5" w:rsidP="000D5770">
            <w:pPr>
              <w:rPr>
                <w:rFonts w:ascii="Segoe UI" w:hAnsi="Segoe UI" w:cs="Segoe UI"/>
              </w:rPr>
            </w:pPr>
            <w:r w:rsidRPr="00DA047F">
              <w:rPr>
                <w:rFonts w:ascii="Segoe UI" w:hAnsi="Segoe UI" w:cs="Segoe UI"/>
              </w:rPr>
              <w:t>Naslov</w:t>
            </w:r>
          </w:p>
          <w:p w14:paraId="0E1C8715" w14:textId="77777777" w:rsidR="00AE61A5" w:rsidRPr="00DA047F" w:rsidRDefault="00AE61A5" w:rsidP="000D5770">
            <w:pPr>
              <w:rPr>
                <w:rFonts w:ascii="Segoe UI" w:hAnsi="Segoe UI" w:cs="Segoe UI"/>
              </w:rPr>
            </w:pPr>
            <w:r w:rsidRPr="00DA047F">
              <w:rPr>
                <w:rFonts w:ascii="Segoe UI" w:hAnsi="Segoe UI" w:cs="Segoe UI"/>
              </w:rPr>
              <w:t>Naziv životinje/latinski naziv</w:t>
            </w:r>
          </w:p>
          <w:p w14:paraId="7776EAC5" w14:textId="77777777" w:rsidR="00AE61A5" w:rsidRPr="00DA047F" w:rsidRDefault="00AE61A5" w:rsidP="000D5770">
            <w:pPr>
              <w:rPr>
                <w:rFonts w:ascii="Segoe UI" w:hAnsi="Segoe UI" w:cs="Segoe UI"/>
              </w:rPr>
            </w:pPr>
            <w:r w:rsidRPr="00DA047F">
              <w:rPr>
                <w:rFonts w:ascii="Segoe UI" w:hAnsi="Segoe UI" w:cs="Segoe UI"/>
              </w:rPr>
              <w:t>Tekst- jedna rečenica</w:t>
            </w:r>
          </w:p>
          <w:p w14:paraId="281985F9" w14:textId="77777777" w:rsidR="00AE61A5" w:rsidRPr="00DA047F" w:rsidRDefault="00AE61A5" w:rsidP="000D5770">
            <w:pPr>
              <w:rPr>
                <w:rFonts w:ascii="Segoe UI" w:hAnsi="Segoe UI" w:cs="Segoe UI"/>
              </w:rPr>
            </w:pPr>
          </w:p>
          <w:p w14:paraId="7635656A" w14:textId="593AEBEF" w:rsidR="00AE61A5" w:rsidRPr="00DA047F" w:rsidRDefault="00AE61A5" w:rsidP="000D5770">
            <w:pPr>
              <w:rPr>
                <w:rFonts w:ascii="Segoe UI" w:hAnsi="Segoe UI" w:cs="Segoe UI"/>
              </w:rPr>
            </w:pPr>
            <w:bookmarkStart w:id="95" w:name="_Hlk134990546"/>
            <w:r w:rsidRPr="00DA047F">
              <w:rPr>
                <w:rFonts w:ascii="Segoe UI" w:hAnsi="Segoe UI" w:cs="Segoe UI"/>
              </w:rPr>
              <w:t xml:space="preserve">vidra, </w:t>
            </w:r>
            <w:proofErr w:type="spellStart"/>
            <w:r w:rsidRPr="00DA047F">
              <w:rPr>
                <w:rFonts w:ascii="Segoe UI" w:hAnsi="Segoe UI" w:cs="Segoe UI"/>
              </w:rPr>
              <w:t>dvoprugasti</w:t>
            </w:r>
            <w:proofErr w:type="spellEnd"/>
            <w:r w:rsidRPr="00DA047F">
              <w:rPr>
                <w:rFonts w:ascii="Segoe UI" w:hAnsi="Segoe UI" w:cs="Segoe UI"/>
              </w:rPr>
              <w:t xml:space="preserve"> </w:t>
            </w:r>
            <w:proofErr w:type="spellStart"/>
            <w:r w:rsidRPr="00DA047F">
              <w:rPr>
                <w:rFonts w:ascii="Segoe UI" w:hAnsi="Segoe UI" w:cs="Segoe UI"/>
              </w:rPr>
              <w:t>vijun</w:t>
            </w:r>
            <w:proofErr w:type="spellEnd"/>
            <w:r w:rsidRPr="00DA047F">
              <w:rPr>
                <w:rFonts w:ascii="Segoe UI" w:hAnsi="Segoe UI" w:cs="Segoe UI"/>
              </w:rPr>
              <w:t xml:space="preserve">, talijanski zlatni </w:t>
            </w:r>
            <w:proofErr w:type="spellStart"/>
            <w:r w:rsidRPr="00DA047F">
              <w:rPr>
                <w:rFonts w:ascii="Segoe UI" w:hAnsi="Segoe UI" w:cs="Segoe UI"/>
              </w:rPr>
              <w:t>vijun</w:t>
            </w:r>
            <w:proofErr w:type="spellEnd"/>
            <w:r w:rsidRPr="00DA047F">
              <w:rPr>
                <w:rFonts w:ascii="Segoe UI" w:hAnsi="Segoe UI" w:cs="Segoe UI"/>
              </w:rPr>
              <w:t>, potočni rak, vodomar, sova močvarica, mala muharica</w:t>
            </w:r>
            <w:r w:rsidR="00E75433" w:rsidRPr="00DA047F">
              <w:rPr>
                <w:rFonts w:ascii="Segoe UI" w:hAnsi="Segoe UI" w:cs="Segoe UI"/>
              </w:rPr>
              <w:t>, veliki kralj</w:t>
            </w:r>
            <w:r w:rsidRPr="00DA047F">
              <w:rPr>
                <w:rFonts w:ascii="Segoe UI" w:hAnsi="Segoe UI" w:cs="Segoe UI"/>
              </w:rPr>
              <w:t xml:space="preserve"> </w:t>
            </w:r>
            <w:bookmarkEnd w:id="95"/>
          </w:p>
          <w:p w14:paraId="79808A0B" w14:textId="77777777" w:rsidR="00AE61A5" w:rsidRPr="00DA047F" w:rsidRDefault="00AE61A5" w:rsidP="000D5770">
            <w:pPr>
              <w:rPr>
                <w:rFonts w:ascii="Segoe UI" w:hAnsi="Segoe UI" w:cs="Segoe UI"/>
              </w:rPr>
            </w:pPr>
          </w:p>
        </w:tc>
        <w:tc>
          <w:tcPr>
            <w:tcW w:w="1679" w:type="dxa"/>
          </w:tcPr>
          <w:p w14:paraId="533CAF9F" w14:textId="1A2D60C9" w:rsidR="00AE61A5" w:rsidRPr="00DA047F" w:rsidRDefault="00E75433" w:rsidP="000D5770">
            <w:pPr>
              <w:rPr>
                <w:rFonts w:ascii="Segoe UI" w:hAnsi="Segoe UI" w:cs="Segoe UI"/>
              </w:rPr>
            </w:pPr>
            <w:r w:rsidRPr="00DA047F">
              <w:rPr>
                <w:rFonts w:ascii="Segoe UI" w:hAnsi="Segoe UI" w:cs="Segoe UI"/>
              </w:rPr>
              <w:t>8</w:t>
            </w:r>
            <w:r w:rsidR="00AE61A5" w:rsidRPr="00DA047F">
              <w:rPr>
                <w:rFonts w:ascii="Segoe UI" w:hAnsi="Segoe UI" w:cs="Segoe UI"/>
              </w:rPr>
              <w:t>x</w:t>
            </w:r>
          </w:p>
        </w:tc>
        <w:tc>
          <w:tcPr>
            <w:tcW w:w="2830" w:type="dxa"/>
          </w:tcPr>
          <w:p w14:paraId="5A2A48B1" w14:textId="77777777" w:rsidR="00AE61A5" w:rsidRPr="00DA047F" w:rsidRDefault="00AE61A5" w:rsidP="000D5770">
            <w:pPr>
              <w:rPr>
                <w:rFonts w:ascii="Segoe UI" w:hAnsi="Segoe UI" w:cs="Segoe UI"/>
              </w:rPr>
            </w:pPr>
            <w:r w:rsidRPr="00DA047F">
              <w:rPr>
                <w:rFonts w:ascii="Segoe UI" w:hAnsi="Segoe UI" w:cs="Segoe UI"/>
              </w:rPr>
              <w:t>Pisanje, prijevod teksta</w:t>
            </w:r>
          </w:p>
        </w:tc>
      </w:tr>
      <w:tr w:rsidR="00AE61A5" w:rsidRPr="00DA047F" w14:paraId="033667D7" w14:textId="77777777" w:rsidTr="000D5770">
        <w:trPr>
          <w:trHeight w:val="806"/>
        </w:trPr>
        <w:tc>
          <w:tcPr>
            <w:tcW w:w="1774" w:type="dxa"/>
          </w:tcPr>
          <w:p w14:paraId="0D4DA3FC" w14:textId="77777777" w:rsidR="00AE61A5" w:rsidRPr="00DA047F" w:rsidRDefault="00AE61A5" w:rsidP="000D5770">
            <w:pPr>
              <w:rPr>
                <w:rFonts w:ascii="Segoe UI" w:hAnsi="Segoe UI" w:cs="Segoe UI"/>
              </w:rPr>
            </w:pPr>
            <w:r w:rsidRPr="00DA047F">
              <w:rPr>
                <w:rFonts w:ascii="Segoe UI" w:hAnsi="Segoe UI" w:cs="Segoe UI"/>
              </w:rPr>
              <w:t>Fotografija</w:t>
            </w:r>
          </w:p>
        </w:tc>
        <w:tc>
          <w:tcPr>
            <w:tcW w:w="2779" w:type="dxa"/>
          </w:tcPr>
          <w:p w14:paraId="7698A481" w14:textId="77777777" w:rsidR="00AE61A5" w:rsidRPr="00DA047F" w:rsidRDefault="00AE61A5" w:rsidP="000D5770">
            <w:pPr>
              <w:rPr>
                <w:rFonts w:ascii="Segoe UI" w:hAnsi="Segoe UI" w:cs="Segoe UI"/>
              </w:rPr>
            </w:pPr>
          </w:p>
        </w:tc>
        <w:tc>
          <w:tcPr>
            <w:tcW w:w="1679" w:type="dxa"/>
          </w:tcPr>
          <w:p w14:paraId="58EBDE46" w14:textId="024C2476" w:rsidR="00AE61A5" w:rsidRPr="00DA047F" w:rsidRDefault="00E75433" w:rsidP="000D5770">
            <w:pPr>
              <w:rPr>
                <w:rFonts w:ascii="Segoe UI" w:hAnsi="Segoe UI" w:cs="Segoe UI"/>
              </w:rPr>
            </w:pPr>
            <w:r w:rsidRPr="00DA047F">
              <w:rPr>
                <w:rFonts w:ascii="Segoe UI" w:hAnsi="Segoe UI" w:cs="Segoe UI"/>
              </w:rPr>
              <w:t>8</w:t>
            </w:r>
            <w:r w:rsidR="00AE61A5" w:rsidRPr="00DA047F">
              <w:rPr>
                <w:rFonts w:ascii="Segoe UI" w:hAnsi="Segoe UI" w:cs="Segoe UI"/>
              </w:rPr>
              <w:t>x</w:t>
            </w:r>
          </w:p>
        </w:tc>
        <w:tc>
          <w:tcPr>
            <w:tcW w:w="2830" w:type="dxa"/>
          </w:tcPr>
          <w:p w14:paraId="6BBB158B" w14:textId="77777777" w:rsidR="00AE61A5" w:rsidRPr="00DA047F" w:rsidRDefault="00AE61A5" w:rsidP="000D5770">
            <w:pPr>
              <w:rPr>
                <w:rFonts w:ascii="Segoe UI" w:hAnsi="Segoe UI" w:cs="Segoe UI"/>
              </w:rPr>
            </w:pPr>
            <w:r w:rsidRPr="00DA047F">
              <w:rPr>
                <w:rFonts w:ascii="Segoe UI" w:hAnsi="Segoe UI" w:cs="Segoe UI"/>
              </w:rPr>
              <w:t>otkup fotografija</w:t>
            </w:r>
          </w:p>
        </w:tc>
      </w:tr>
      <w:tr w:rsidR="00AE61A5" w:rsidRPr="00DA047F" w14:paraId="0F00847A" w14:textId="77777777" w:rsidTr="000D5770">
        <w:trPr>
          <w:trHeight w:val="806"/>
        </w:trPr>
        <w:tc>
          <w:tcPr>
            <w:tcW w:w="1774" w:type="dxa"/>
          </w:tcPr>
          <w:p w14:paraId="593A5DC6" w14:textId="77777777" w:rsidR="00AE61A5" w:rsidRPr="00DA047F" w:rsidRDefault="00AE61A5" w:rsidP="000D5770">
            <w:pPr>
              <w:rPr>
                <w:rFonts w:ascii="Segoe UI" w:hAnsi="Segoe UI" w:cs="Segoe UI"/>
              </w:rPr>
            </w:pPr>
            <w:r w:rsidRPr="00DA047F">
              <w:rPr>
                <w:rFonts w:ascii="Segoe UI" w:hAnsi="Segoe UI" w:cs="Segoe UI"/>
              </w:rPr>
              <w:t>Interpretacijski tekst</w:t>
            </w:r>
          </w:p>
          <w:p w14:paraId="2F2C5764" w14:textId="77777777" w:rsidR="00AE61A5" w:rsidRPr="00DA047F" w:rsidRDefault="00AE61A5" w:rsidP="000D5770">
            <w:pPr>
              <w:rPr>
                <w:rFonts w:ascii="Segoe UI" w:hAnsi="Segoe UI" w:cs="Segoe UI"/>
              </w:rPr>
            </w:pPr>
          </w:p>
          <w:p w14:paraId="5321555E" w14:textId="77777777" w:rsidR="00AE61A5" w:rsidRPr="00DA047F" w:rsidRDefault="00AE61A5" w:rsidP="000D5770">
            <w:pPr>
              <w:rPr>
                <w:rFonts w:ascii="Segoe UI" w:hAnsi="Segoe UI" w:cs="Segoe UI"/>
              </w:rPr>
            </w:pPr>
            <w:r w:rsidRPr="00DA047F">
              <w:rPr>
                <w:rFonts w:ascii="Segoe UI" w:hAnsi="Segoe UI" w:cs="Segoe UI"/>
              </w:rPr>
              <w:t>(LADICA A1)</w:t>
            </w:r>
          </w:p>
        </w:tc>
        <w:tc>
          <w:tcPr>
            <w:tcW w:w="2779" w:type="dxa"/>
          </w:tcPr>
          <w:p w14:paraId="40D4E046" w14:textId="77777777" w:rsidR="00AE61A5" w:rsidRPr="00DA047F" w:rsidRDefault="00AE61A5" w:rsidP="000D5770">
            <w:pPr>
              <w:rPr>
                <w:rFonts w:ascii="Segoe UI" w:hAnsi="Segoe UI" w:cs="Segoe UI"/>
              </w:rPr>
            </w:pPr>
            <w:r w:rsidRPr="00DA047F">
              <w:rPr>
                <w:rFonts w:ascii="Segoe UI" w:hAnsi="Segoe UI" w:cs="Segoe UI"/>
              </w:rPr>
              <w:t>Naslov</w:t>
            </w:r>
          </w:p>
          <w:p w14:paraId="41ACB133" w14:textId="77777777" w:rsidR="00AE61A5" w:rsidRPr="00DA047F" w:rsidRDefault="00AE61A5" w:rsidP="000D5770">
            <w:pPr>
              <w:rPr>
                <w:rFonts w:ascii="Segoe UI" w:hAnsi="Segoe UI" w:cs="Segoe UI"/>
              </w:rPr>
            </w:pPr>
            <w:r w:rsidRPr="00DA047F">
              <w:rPr>
                <w:rFonts w:ascii="Segoe UI" w:hAnsi="Segoe UI" w:cs="Segoe UI"/>
              </w:rPr>
              <w:t>Tekst: 25 riječi</w:t>
            </w:r>
          </w:p>
          <w:p w14:paraId="1916CE37" w14:textId="77777777" w:rsidR="00AE61A5" w:rsidRPr="00DA047F" w:rsidRDefault="00AE61A5" w:rsidP="000D5770">
            <w:pPr>
              <w:rPr>
                <w:rFonts w:ascii="Segoe UI" w:hAnsi="Segoe UI" w:cs="Segoe UI"/>
              </w:rPr>
            </w:pPr>
            <w:r w:rsidRPr="00DA047F">
              <w:rPr>
                <w:rFonts w:ascii="Segoe UI" w:hAnsi="Segoe UI" w:cs="Segoe UI"/>
              </w:rPr>
              <w:t>Naziv /latinski naziv:</w:t>
            </w:r>
          </w:p>
          <w:p w14:paraId="1AF1E1E9" w14:textId="77777777" w:rsidR="00AE61A5" w:rsidRPr="00DA047F" w:rsidRDefault="00AE61A5" w:rsidP="000D5770">
            <w:pPr>
              <w:rPr>
                <w:rFonts w:ascii="Segoe UI" w:hAnsi="Segoe UI" w:cs="Segoe UI"/>
              </w:rPr>
            </w:pPr>
          </w:p>
          <w:p w14:paraId="380DF564" w14:textId="23D4921D" w:rsidR="00F74B64" w:rsidRPr="00F74B64" w:rsidRDefault="00B549EA" w:rsidP="00F74B64">
            <w:pPr>
              <w:rPr>
                <w:rFonts w:ascii="Segoe UI" w:hAnsi="Segoe UI" w:cs="Segoe UI"/>
              </w:rPr>
            </w:pPr>
            <w:bookmarkStart w:id="96" w:name="_Hlk134991298"/>
            <w:r>
              <w:rPr>
                <w:rFonts w:ascii="Segoe UI" w:hAnsi="Segoe UI" w:cs="Segoe UI"/>
              </w:rPr>
              <w:t xml:space="preserve">1. </w:t>
            </w:r>
            <w:proofErr w:type="spellStart"/>
            <w:r w:rsidR="00F74B64" w:rsidRPr="00F74B64">
              <w:rPr>
                <w:rFonts w:ascii="Segoe UI" w:hAnsi="Segoe UI" w:cs="Segoe UI"/>
              </w:rPr>
              <w:t>Dvojenoge</w:t>
            </w:r>
            <w:proofErr w:type="spellEnd"/>
            <w:r w:rsidR="00F74B64" w:rsidRPr="00F74B64">
              <w:rPr>
                <w:rFonts w:ascii="Segoe UI" w:hAnsi="Segoe UI" w:cs="Segoe UI"/>
              </w:rPr>
              <w:t xml:space="preserve"> (</w:t>
            </w:r>
            <w:proofErr w:type="spellStart"/>
            <w:r w:rsidR="00F74B64" w:rsidRPr="00F74B64">
              <w:rPr>
                <w:rFonts w:ascii="Segoe UI" w:hAnsi="Segoe UI" w:cs="Segoe UI"/>
              </w:rPr>
              <w:t>Diplopoda</w:t>
            </w:r>
            <w:proofErr w:type="spellEnd"/>
            <w:r w:rsidR="00F74B64" w:rsidRPr="00F74B64">
              <w:rPr>
                <w:rFonts w:ascii="Segoe UI" w:hAnsi="Segoe UI" w:cs="Segoe UI"/>
              </w:rPr>
              <w:t xml:space="preserve">) – </w:t>
            </w:r>
            <w:proofErr w:type="spellStart"/>
            <w:r w:rsidR="00F74B64" w:rsidRPr="00F74B64">
              <w:rPr>
                <w:rFonts w:ascii="Segoe UI" w:hAnsi="Segoe UI" w:cs="Segoe UI"/>
                <w:i/>
                <w:iCs/>
              </w:rPr>
              <w:t>Attemsia</w:t>
            </w:r>
            <w:proofErr w:type="spellEnd"/>
            <w:r w:rsidR="00F74B64" w:rsidRPr="00F74B64">
              <w:rPr>
                <w:rFonts w:ascii="Segoe UI" w:hAnsi="Segoe UI" w:cs="Segoe UI"/>
              </w:rPr>
              <w:t xml:space="preserve">, </w:t>
            </w:r>
            <w:proofErr w:type="spellStart"/>
            <w:r w:rsidR="00F74B64" w:rsidRPr="00F74B64">
              <w:rPr>
                <w:rFonts w:ascii="Segoe UI" w:hAnsi="Segoe UI" w:cs="Segoe UI"/>
                <w:i/>
                <w:iCs/>
              </w:rPr>
              <w:t>Brachydesmus</w:t>
            </w:r>
            <w:proofErr w:type="spellEnd"/>
            <w:r w:rsidR="00F74B64" w:rsidRPr="00F74B64">
              <w:rPr>
                <w:rFonts w:ascii="Segoe UI" w:hAnsi="Segoe UI" w:cs="Segoe UI"/>
              </w:rPr>
              <w:t xml:space="preserve"> </w:t>
            </w:r>
          </w:p>
          <w:p w14:paraId="0A8BD9DE" w14:textId="77777777" w:rsidR="00F74B64" w:rsidRPr="00F74B64" w:rsidRDefault="00F74B64" w:rsidP="00F74B64">
            <w:pPr>
              <w:rPr>
                <w:rFonts w:ascii="Segoe UI" w:hAnsi="Segoe UI" w:cs="Segoe UI"/>
              </w:rPr>
            </w:pPr>
            <w:r w:rsidRPr="00F74B64">
              <w:rPr>
                <w:rFonts w:ascii="Segoe UI" w:hAnsi="Segoe UI" w:cs="Segoe UI"/>
              </w:rPr>
              <w:lastRenderedPageBreak/>
              <w:t xml:space="preserve">2. </w:t>
            </w:r>
            <w:proofErr w:type="spellStart"/>
            <w:r w:rsidRPr="00F74B64">
              <w:rPr>
                <w:rFonts w:ascii="Segoe UI" w:hAnsi="Segoe UI" w:cs="Segoe UI"/>
              </w:rPr>
              <w:t>Lažištipavci</w:t>
            </w:r>
            <w:proofErr w:type="spellEnd"/>
            <w:r w:rsidRPr="00F74B64">
              <w:rPr>
                <w:rFonts w:ascii="Segoe UI" w:hAnsi="Segoe UI" w:cs="Segoe UI"/>
              </w:rPr>
              <w:t xml:space="preserve"> (</w:t>
            </w:r>
            <w:proofErr w:type="spellStart"/>
            <w:r w:rsidRPr="00F74B64">
              <w:rPr>
                <w:rFonts w:ascii="Segoe UI" w:hAnsi="Segoe UI" w:cs="Segoe UI"/>
              </w:rPr>
              <w:t>Pseudoscorpiones</w:t>
            </w:r>
            <w:proofErr w:type="spellEnd"/>
            <w:r w:rsidRPr="00F74B64">
              <w:rPr>
                <w:rFonts w:ascii="Segoe UI" w:hAnsi="Segoe UI" w:cs="Segoe UI"/>
              </w:rPr>
              <w:t xml:space="preserve">)- rodovi </w:t>
            </w:r>
            <w:proofErr w:type="spellStart"/>
            <w:r w:rsidRPr="00F74B64">
              <w:rPr>
                <w:rFonts w:ascii="Segoe UI" w:hAnsi="Segoe UI" w:cs="Segoe UI"/>
                <w:i/>
                <w:iCs/>
              </w:rPr>
              <w:t>Chthonius</w:t>
            </w:r>
            <w:proofErr w:type="spellEnd"/>
            <w:r w:rsidRPr="00F74B64">
              <w:rPr>
                <w:rFonts w:ascii="Segoe UI" w:hAnsi="Segoe UI" w:cs="Segoe UI"/>
                <w:i/>
                <w:iCs/>
              </w:rPr>
              <w:t xml:space="preserve">, </w:t>
            </w:r>
            <w:proofErr w:type="spellStart"/>
            <w:r w:rsidRPr="00F74B64">
              <w:rPr>
                <w:rFonts w:ascii="Segoe UI" w:hAnsi="Segoe UI" w:cs="Segoe UI"/>
                <w:i/>
                <w:iCs/>
              </w:rPr>
              <w:t>Neobisium</w:t>
            </w:r>
            <w:proofErr w:type="spellEnd"/>
          </w:p>
          <w:p w14:paraId="3231D9A3" w14:textId="77777777" w:rsidR="00F74B64" w:rsidRPr="00F74B64" w:rsidRDefault="00F74B64" w:rsidP="00F74B64">
            <w:pPr>
              <w:rPr>
                <w:rFonts w:ascii="Segoe UI" w:hAnsi="Segoe UI" w:cs="Segoe UI"/>
                <w:i/>
                <w:iCs/>
              </w:rPr>
            </w:pPr>
            <w:r w:rsidRPr="00F74B64">
              <w:rPr>
                <w:rFonts w:ascii="Segoe UI" w:hAnsi="Segoe UI" w:cs="Segoe UI"/>
              </w:rPr>
              <w:t>3. Pauci (</w:t>
            </w:r>
            <w:proofErr w:type="spellStart"/>
            <w:r w:rsidRPr="00F74B64">
              <w:rPr>
                <w:rFonts w:ascii="Segoe UI" w:hAnsi="Segoe UI" w:cs="Segoe UI"/>
              </w:rPr>
              <w:t>Araneae</w:t>
            </w:r>
            <w:proofErr w:type="spellEnd"/>
            <w:r w:rsidRPr="00F74B64">
              <w:rPr>
                <w:rFonts w:ascii="Segoe UI" w:hAnsi="Segoe UI" w:cs="Segoe UI"/>
              </w:rPr>
              <w:t xml:space="preserve">) - rod </w:t>
            </w:r>
            <w:proofErr w:type="spellStart"/>
            <w:r w:rsidRPr="00F74B64">
              <w:rPr>
                <w:rFonts w:ascii="Segoe UI" w:hAnsi="Segoe UI" w:cs="Segoe UI"/>
                <w:i/>
                <w:iCs/>
              </w:rPr>
              <w:t>Troglohyphantes</w:t>
            </w:r>
            <w:proofErr w:type="spellEnd"/>
          </w:p>
          <w:p w14:paraId="3D7720B3" w14:textId="77777777" w:rsidR="00F74B64" w:rsidRPr="00F74B64" w:rsidRDefault="00F74B64" w:rsidP="00F74B64">
            <w:pPr>
              <w:rPr>
                <w:rFonts w:ascii="Segoe UI" w:hAnsi="Segoe UI" w:cs="Segoe UI"/>
                <w:iCs/>
              </w:rPr>
            </w:pPr>
            <w:r w:rsidRPr="00F74B64">
              <w:rPr>
                <w:rFonts w:ascii="Segoe UI" w:hAnsi="Segoe UI" w:cs="Segoe UI"/>
                <w:i/>
                <w:iCs/>
              </w:rPr>
              <w:t xml:space="preserve">4. </w:t>
            </w:r>
            <w:proofErr w:type="spellStart"/>
            <w:r w:rsidRPr="00F74B64">
              <w:rPr>
                <w:rFonts w:ascii="Segoe UI" w:hAnsi="Segoe UI" w:cs="Segoe UI"/>
                <w:iCs/>
              </w:rPr>
              <w:t>Jednakonožni</w:t>
            </w:r>
            <w:proofErr w:type="spellEnd"/>
            <w:r w:rsidRPr="00F74B64">
              <w:rPr>
                <w:rFonts w:ascii="Segoe UI" w:hAnsi="Segoe UI" w:cs="Segoe UI"/>
                <w:iCs/>
              </w:rPr>
              <w:t xml:space="preserve"> rakovi (</w:t>
            </w:r>
            <w:proofErr w:type="spellStart"/>
            <w:r w:rsidRPr="00F74B64">
              <w:rPr>
                <w:rFonts w:ascii="Segoe UI" w:hAnsi="Segoe UI" w:cs="Segoe UI"/>
                <w:iCs/>
              </w:rPr>
              <w:t>Isopoda</w:t>
            </w:r>
            <w:proofErr w:type="spellEnd"/>
            <w:r w:rsidRPr="00F74B64">
              <w:rPr>
                <w:rFonts w:ascii="Segoe UI" w:hAnsi="Segoe UI" w:cs="Segoe UI"/>
                <w:iCs/>
              </w:rPr>
              <w:t xml:space="preserve">) – rod </w:t>
            </w:r>
            <w:proofErr w:type="spellStart"/>
            <w:r w:rsidRPr="00F74B64">
              <w:rPr>
                <w:rFonts w:ascii="Segoe UI" w:hAnsi="Segoe UI" w:cs="Segoe UI"/>
                <w:i/>
                <w:iCs/>
              </w:rPr>
              <w:t>Titanethes</w:t>
            </w:r>
            <w:proofErr w:type="spellEnd"/>
          </w:p>
          <w:p w14:paraId="1E2E4EBE" w14:textId="77777777" w:rsidR="00F74B64" w:rsidRPr="00F74B64" w:rsidRDefault="00F74B64" w:rsidP="00F74B64">
            <w:pPr>
              <w:rPr>
                <w:rFonts w:ascii="Segoe UI" w:hAnsi="Segoe UI" w:cs="Segoe UI"/>
                <w:iCs/>
              </w:rPr>
            </w:pPr>
            <w:r w:rsidRPr="00F74B64">
              <w:rPr>
                <w:rFonts w:ascii="Segoe UI" w:hAnsi="Segoe UI" w:cs="Segoe UI"/>
                <w:iCs/>
              </w:rPr>
              <w:t>5. Rakušci (</w:t>
            </w:r>
            <w:proofErr w:type="spellStart"/>
            <w:r w:rsidRPr="00F74B64">
              <w:rPr>
                <w:rFonts w:ascii="Segoe UI" w:hAnsi="Segoe UI" w:cs="Segoe UI"/>
                <w:iCs/>
              </w:rPr>
              <w:t>Amphipoda</w:t>
            </w:r>
            <w:proofErr w:type="spellEnd"/>
            <w:r w:rsidRPr="00F74B64">
              <w:rPr>
                <w:rFonts w:ascii="Segoe UI" w:hAnsi="Segoe UI" w:cs="Segoe UI"/>
                <w:iCs/>
              </w:rPr>
              <w:t xml:space="preserve">) – rod </w:t>
            </w:r>
            <w:proofErr w:type="spellStart"/>
            <w:r w:rsidRPr="00F74B64">
              <w:rPr>
                <w:rFonts w:ascii="Segoe UI" w:hAnsi="Segoe UI" w:cs="Segoe UI"/>
                <w:i/>
                <w:iCs/>
              </w:rPr>
              <w:t>Niphargus</w:t>
            </w:r>
            <w:proofErr w:type="spellEnd"/>
          </w:p>
          <w:p w14:paraId="52E48932" w14:textId="123CD983" w:rsidR="00AE61A5" w:rsidRPr="00DA047F" w:rsidRDefault="00F74B64" w:rsidP="000D5770">
            <w:pPr>
              <w:rPr>
                <w:rFonts w:ascii="Segoe UI" w:hAnsi="Segoe UI" w:cs="Segoe UI"/>
              </w:rPr>
            </w:pPr>
            <w:r w:rsidRPr="00F74B64">
              <w:rPr>
                <w:rFonts w:ascii="Segoe UI" w:hAnsi="Segoe UI" w:cs="Segoe UI"/>
              </w:rPr>
              <w:t xml:space="preserve">6. </w:t>
            </w:r>
            <w:proofErr w:type="spellStart"/>
            <w:r w:rsidRPr="00F74B64">
              <w:rPr>
                <w:rFonts w:ascii="Segoe UI" w:hAnsi="Segoe UI" w:cs="Segoe UI"/>
              </w:rPr>
              <w:t>Dvorepac</w:t>
            </w:r>
            <w:proofErr w:type="spellEnd"/>
            <w:r w:rsidRPr="00F74B64">
              <w:rPr>
                <w:rFonts w:ascii="Segoe UI" w:hAnsi="Segoe UI" w:cs="Segoe UI"/>
              </w:rPr>
              <w:t xml:space="preserve"> iz roda </w:t>
            </w:r>
            <w:proofErr w:type="spellStart"/>
            <w:r w:rsidRPr="00F74B64">
              <w:rPr>
                <w:rFonts w:ascii="Segoe UI" w:hAnsi="Segoe UI" w:cs="Segoe UI"/>
                <w:i/>
                <w:iCs/>
              </w:rPr>
              <w:t>Plusiocampa</w:t>
            </w:r>
            <w:proofErr w:type="spellEnd"/>
            <w:r w:rsidRPr="00F74B64">
              <w:rPr>
                <w:rFonts w:ascii="Segoe UI" w:hAnsi="Segoe UI" w:cs="Segoe UI"/>
              </w:rPr>
              <w:t xml:space="preserve"> (</w:t>
            </w:r>
            <w:proofErr w:type="spellStart"/>
            <w:r w:rsidRPr="00F74B64">
              <w:rPr>
                <w:rFonts w:ascii="Segoe UI" w:hAnsi="Segoe UI" w:cs="Segoe UI"/>
                <w:i/>
                <w:iCs/>
              </w:rPr>
              <w:t>Stygocampa</w:t>
            </w:r>
            <w:proofErr w:type="spellEnd"/>
            <w:r w:rsidRPr="00F74B64">
              <w:rPr>
                <w:rFonts w:ascii="Segoe UI" w:hAnsi="Segoe UI" w:cs="Segoe UI"/>
              </w:rPr>
              <w:t>).</w:t>
            </w:r>
            <w:bookmarkEnd w:id="96"/>
          </w:p>
          <w:p w14:paraId="24701703" w14:textId="77777777" w:rsidR="00AE61A5" w:rsidRPr="00DA047F" w:rsidRDefault="00AE61A5" w:rsidP="000D5770">
            <w:pPr>
              <w:rPr>
                <w:rFonts w:ascii="Segoe UI" w:hAnsi="Segoe UI" w:cs="Segoe UI"/>
              </w:rPr>
            </w:pPr>
          </w:p>
        </w:tc>
        <w:tc>
          <w:tcPr>
            <w:tcW w:w="1679" w:type="dxa"/>
          </w:tcPr>
          <w:p w14:paraId="7B2F8B61" w14:textId="55515F11" w:rsidR="00AE61A5" w:rsidRPr="00DA047F" w:rsidRDefault="00E75433" w:rsidP="000D5770">
            <w:pPr>
              <w:rPr>
                <w:rFonts w:ascii="Segoe UI" w:hAnsi="Segoe UI" w:cs="Segoe UI"/>
              </w:rPr>
            </w:pPr>
            <w:r w:rsidRPr="00DA047F">
              <w:rPr>
                <w:rFonts w:ascii="Segoe UI" w:hAnsi="Segoe UI" w:cs="Segoe UI"/>
              </w:rPr>
              <w:lastRenderedPageBreak/>
              <w:t>6</w:t>
            </w:r>
            <w:r w:rsidR="00AE61A5" w:rsidRPr="00DA047F">
              <w:rPr>
                <w:rFonts w:ascii="Segoe UI" w:hAnsi="Segoe UI" w:cs="Segoe UI"/>
              </w:rPr>
              <w:t>x</w:t>
            </w:r>
          </w:p>
        </w:tc>
        <w:tc>
          <w:tcPr>
            <w:tcW w:w="2830" w:type="dxa"/>
          </w:tcPr>
          <w:p w14:paraId="6A02F867" w14:textId="77777777" w:rsidR="00AE61A5" w:rsidRPr="00DA047F" w:rsidRDefault="00AE61A5" w:rsidP="000D5770">
            <w:pPr>
              <w:rPr>
                <w:rFonts w:ascii="Segoe UI" w:hAnsi="Segoe UI" w:cs="Segoe UI"/>
              </w:rPr>
            </w:pPr>
            <w:r w:rsidRPr="00DA047F">
              <w:rPr>
                <w:rFonts w:ascii="Segoe UI" w:hAnsi="Segoe UI" w:cs="Segoe UI"/>
              </w:rPr>
              <w:t>Pisanje, prijevod teksta</w:t>
            </w:r>
          </w:p>
        </w:tc>
      </w:tr>
      <w:tr w:rsidR="00AE61A5" w:rsidRPr="00DA047F" w14:paraId="50BD4D22" w14:textId="77777777" w:rsidTr="000D5770">
        <w:trPr>
          <w:trHeight w:val="806"/>
        </w:trPr>
        <w:tc>
          <w:tcPr>
            <w:tcW w:w="1774" w:type="dxa"/>
          </w:tcPr>
          <w:p w14:paraId="21E6F5DE" w14:textId="77777777" w:rsidR="00AE61A5" w:rsidRPr="00DA047F" w:rsidRDefault="00AE61A5" w:rsidP="000D5770">
            <w:pPr>
              <w:rPr>
                <w:rFonts w:ascii="Segoe UI" w:hAnsi="Segoe UI" w:cs="Segoe UI"/>
              </w:rPr>
            </w:pPr>
            <w:r w:rsidRPr="00DA047F">
              <w:rPr>
                <w:rFonts w:ascii="Segoe UI" w:hAnsi="Segoe UI" w:cs="Segoe UI"/>
              </w:rPr>
              <w:t>3D modeli</w:t>
            </w:r>
          </w:p>
        </w:tc>
        <w:tc>
          <w:tcPr>
            <w:tcW w:w="2779" w:type="dxa"/>
          </w:tcPr>
          <w:p w14:paraId="34730C4F" w14:textId="77777777" w:rsidR="00AE61A5" w:rsidRPr="00DA047F" w:rsidRDefault="00AE61A5" w:rsidP="000D5770">
            <w:pPr>
              <w:rPr>
                <w:rFonts w:ascii="Segoe UI" w:hAnsi="Segoe UI" w:cs="Segoe UI"/>
              </w:rPr>
            </w:pPr>
          </w:p>
        </w:tc>
        <w:tc>
          <w:tcPr>
            <w:tcW w:w="1679" w:type="dxa"/>
          </w:tcPr>
          <w:p w14:paraId="3CABF131" w14:textId="2DC9A258" w:rsidR="00AE61A5" w:rsidRPr="00DA047F" w:rsidRDefault="00E75433" w:rsidP="000D5770">
            <w:pPr>
              <w:rPr>
                <w:rFonts w:ascii="Segoe UI" w:hAnsi="Segoe UI" w:cs="Segoe UI"/>
              </w:rPr>
            </w:pPr>
            <w:r w:rsidRPr="00DA047F">
              <w:rPr>
                <w:rFonts w:ascii="Segoe UI" w:hAnsi="Segoe UI" w:cs="Segoe UI"/>
              </w:rPr>
              <w:t>6</w:t>
            </w:r>
            <w:r w:rsidR="00AE61A5" w:rsidRPr="00DA047F">
              <w:rPr>
                <w:rFonts w:ascii="Segoe UI" w:hAnsi="Segoe UI" w:cs="Segoe UI"/>
              </w:rPr>
              <w:t>x</w:t>
            </w:r>
          </w:p>
        </w:tc>
        <w:tc>
          <w:tcPr>
            <w:tcW w:w="2830" w:type="dxa"/>
          </w:tcPr>
          <w:p w14:paraId="2B50AB03" w14:textId="77777777" w:rsidR="00AE61A5" w:rsidRPr="00DA047F" w:rsidRDefault="00AE61A5" w:rsidP="000D5770">
            <w:pPr>
              <w:rPr>
                <w:rFonts w:ascii="Segoe UI" w:hAnsi="Segoe UI" w:cs="Segoe UI"/>
              </w:rPr>
            </w:pPr>
            <w:r w:rsidRPr="00DA047F">
              <w:rPr>
                <w:rFonts w:ascii="Segoe UI" w:hAnsi="Segoe UI" w:cs="Segoe UI"/>
              </w:rPr>
              <w:t>3D print</w:t>
            </w:r>
          </w:p>
        </w:tc>
      </w:tr>
      <w:tr w:rsidR="00AE61A5" w:rsidRPr="00DA047F" w14:paraId="2C9AB591" w14:textId="77777777" w:rsidTr="000D5770">
        <w:trPr>
          <w:trHeight w:val="806"/>
        </w:trPr>
        <w:tc>
          <w:tcPr>
            <w:tcW w:w="1774" w:type="dxa"/>
          </w:tcPr>
          <w:p w14:paraId="0944F04A" w14:textId="77777777" w:rsidR="00AE61A5" w:rsidRPr="00DA047F" w:rsidRDefault="00AE61A5" w:rsidP="000D5770">
            <w:pPr>
              <w:rPr>
                <w:rFonts w:ascii="Segoe UI" w:hAnsi="Segoe UI" w:cs="Segoe UI"/>
              </w:rPr>
            </w:pPr>
            <w:r w:rsidRPr="00DA047F">
              <w:rPr>
                <w:rFonts w:ascii="Segoe UI" w:hAnsi="Segoe UI" w:cs="Segoe UI"/>
              </w:rPr>
              <w:t>Interpretacijski tekst</w:t>
            </w:r>
          </w:p>
          <w:p w14:paraId="34C2FFAE" w14:textId="77777777" w:rsidR="00AE61A5" w:rsidRPr="00DA047F" w:rsidRDefault="00AE61A5" w:rsidP="000D5770">
            <w:pPr>
              <w:rPr>
                <w:rFonts w:ascii="Segoe UI" w:hAnsi="Segoe UI" w:cs="Segoe UI"/>
              </w:rPr>
            </w:pPr>
          </w:p>
          <w:p w14:paraId="37D783EA" w14:textId="77777777" w:rsidR="00AE61A5" w:rsidRPr="00DA047F" w:rsidRDefault="00AE61A5" w:rsidP="000D5770">
            <w:pPr>
              <w:rPr>
                <w:rFonts w:ascii="Segoe UI" w:hAnsi="Segoe UI" w:cs="Segoe UI"/>
              </w:rPr>
            </w:pPr>
            <w:r w:rsidRPr="00DA047F">
              <w:rPr>
                <w:rFonts w:ascii="Segoe UI" w:hAnsi="Segoe UI" w:cs="Segoe UI"/>
              </w:rPr>
              <w:t>(LADICA A2)</w:t>
            </w:r>
          </w:p>
        </w:tc>
        <w:tc>
          <w:tcPr>
            <w:tcW w:w="2779" w:type="dxa"/>
          </w:tcPr>
          <w:p w14:paraId="61EC6958" w14:textId="77777777" w:rsidR="00AE61A5" w:rsidRPr="00DA047F" w:rsidRDefault="00AE61A5" w:rsidP="000D5770">
            <w:pPr>
              <w:rPr>
                <w:rFonts w:ascii="Segoe UI" w:hAnsi="Segoe UI" w:cs="Segoe UI"/>
              </w:rPr>
            </w:pPr>
            <w:r w:rsidRPr="00DA047F">
              <w:rPr>
                <w:rFonts w:ascii="Segoe UI" w:hAnsi="Segoe UI" w:cs="Segoe UI"/>
              </w:rPr>
              <w:t>Naslov</w:t>
            </w:r>
          </w:p>
          <w:p w14:paraId="45923DCB" w14:textId="77777777" w:rsidR="00AE61A5" w:rsidRPr="00DA047F" w:rsidRDefault="00AE61A5" w:rsidP="000D5770">
            <w:pPr>
              <w:rPr>
                <w:rFonts w:ascii="Segoe UI" w:hAnsi="Segoe UI" w:cs="Segoe UI"/>
              </w:rPr>
            </w:pPr>
            <w:r w:rsidRPr="00DA047F">
              <w:rPr>
                <w:rFonts w:ascii="Segoe UI" w:hAnsi="Segoe UI" w:cs="Segoe UI"/>
              </w:rPr>
              <w:t>Naziv /latinski naziv:</w:t>
            </w:r>
          </w:p>
          <w:p w14:paraId="16597302" w14:textId="77777777" w:rsidR="00AE61A5" w:rsidRPr="00DA047F" w:rsidRDefault="00AE61A5" w:rsidP="000D5770">
            <w:pPr>
              <w:rPr>
                <w:rFonts w:ascii="Segoe UI" w:hAnsi="Segoe UI" w:cs="Segoe UI"/>
              </w:rPr>
            </w:pPr>
          </w:p>
          <w:p w14:paraId="42D58632" w14:textId="7ECB22A9" w:rsidR="00AE61A5" w:rsidRPr="00DA047F" w:rsidRDefault="00AE61A5" w:rsidP="00E75433">
            <w:pPr>
              <w:rPr>
                <w:rFonts w:ascii="Segoe UI" w:hAnsi="Segoe UI" w:cs="Segoe UI"/>
              </w:rPr>
            </w:pPr>
            <w:bookmarkStart w:id="97" w:name="_Hlk134991922"/>
            <w:proofErr w:type="spellStart"/>
            <w:r w:rsidRPr="00DA047F">
              <w:rPr>
                <w:rFonts w:ascii="Segoe UI" w:hAnsi="Segoe UI" w:cs="Segoe UI"/>
              </w:rPr>
              <w:t>širokouhi</w:t>
            </w:r>
            <w:proofErr w:type="spellEnd"/>
            <w:r w:rsidRPr="00DA047F">
              <w:rPr>
                <w:rFonts w:ascii="Segoe UI" w:hAnsi="Segoe UI" w:cs="Segoe UI"/>
              </w:rPr>
              <w:t xml:space="preserve"> </w:t>
            </w:r>
            <w:r w:rsidR="00E75433" w:rsidRPr="00DA047F">
              <w:rPr>
                <w:rFonts w:ascii="Segoe UI" w:hAnsi="Segoe UI" w:cs="Segoe UI"/>
              </w:rPr>
              <w:t>m</w:t>
            </w:r>
            <w:r w:rsidRPr="00DA047F">
              <w:rPr>
                <w:rFonts w:ascii="Segoe UI" w:hAnsi="Segoe UI" w:cs="Segoe UI"/>
              </w:rPr>
              <w:t>račnjak,</w:t>
            </w:r>
            <w:r w:rsidR="00E75433" w:rsidRPr="00DA047F">
              <w:rPr>
                <w:rFonts w:ascii="Segoe UI" w:hAnsi="Segoe UI" w:cs="Segoe UI"/>
              </w:rPr>
              <w:t xml:space="preserve"> </w:t>
            </w:r>
            <w:proofErr w:type="spellStart"/>
            <w:r w:rsidRPr="00DA047F">
              <w:rPr>
                <w:rFonts w:ascii="Segoe UI" w:hAnsi="Segoe UI" w:cs="Segoe UI"/>
              </w:rPr>
              <w:t>dugokrili</w:t>
            </w:r>
            <w:proofErr w:type="spellEnd"/>
            <w:r w:rsidRPr="00DA047F">
              <w:rPr>
                <w:rFonts w:ascii="Segoe UI" w:hAnsi="Segoe UI" w:cs="Segoe UI"/>
              </w:rPr>
              <w:t xml:space="preserve"> pršnjak, </w:t>
            </w:r>
            <w:proofErr w:type="spellStart"/>
            <w:r w:rsidRPr="00DA047F">
              <w:rPr>
                <w:rFonts w:ascii="Segoe UI" w:hAnsi="Segoe UI" w:cs="Segoe UI"/>
              </w:rPr>
              <w:t>velikouhi</w:t>
            </w:r>
            <w:proofErr w:type="spellEnd"/>
            <w:r w:rsidRPr="00DA047F">
              <w:rPr>
                <w:rFonts w:ascii="Segoe UI" w:hAnsi="Segoe UI" w:cs="Segoe UI"/>
              </w:rPr>
              <w:t xml:space="preserve"> šišmiš, dugonogi šišmiš, veliki šišmiš,</w:t>
            </w:r>
            <w:r w:rsidRPr="00DA047F">
              <w:rPr>
                <w:rFonts w:ascii="Segoe UI" w:hAnsi="Segoe UI" w:cs="Segoe UI"/>
                <w:i/>
              </w:rPr>
              <w:t xml:space="preserve"> </w:t>
            </w:r>
            <w:r w:rsidRPr="00DA047F">
              <w:rPr>
                <w:rFonts w:ascii="Segoe UI" w:hAnsi="Segoe UI" w:cs="Segoe UI"/>
              </w:rPr>
              <w:t xml:space="preserve">južni </w:t>
            </w:r>
            <w:proofErr w:type="spellStart"/>
            <w:r w:rsidRPr="00DA047F">
              <w:rPr>
                <w:rFonts w:ascii="Segoe UI" w:hAnsi="Segoe UI" w:cs="Segoe UI"/>
              </w:rPr>
              <w:t>potkovnjak</w:t>
            </w:r>
            <w:proofErr w:type="spellEnd"/>
            <w:r w:rsidRPr="00DA047F">
              <w:rPr>
                <w:rFonts w:ascii="Segoe UI" w:hAnsi="Segoe UI" w:cs="Segoe UI"/>
              </w:rPr>
              <w:t xml:space="preserve">, veliki </w:t>
            </w:r>
            <w:proofErr w:type="spellStart"/>
            <w:r w:rsidRPr="00DA047F">
              <w:rPr>
                <w:rFonts w:ascii="Segoe UI" w:hAnsi="Segoe UI" w:cs="Segoe UI"/>
              </w:rPr>
              <w:t>potkovnjak</w:t>
            </w:r>
            <w:bookmarkEnd w:id="97"/>
            <w:proofErr w:type="spellEnd"/>
          </w:p>
        </w:tc>
        <w:tc>
          <w:tcPr>
            <w:tcW w:w="1679" w:type="dxa"/>
          </w:tcPr>
          <w:p w14:paraId="148A107F" w14:textId="09F70F68" w:rsidR="00AE61A5" w:rsidRPr="00DA047F" w:rsidRDefault="00E75433" w:rsidP="000D5770">
            <w:pPr>
              <w:rPr>
                <w:rFonts w:ascii="Segoe UI" w:hAnsi="Segoe UI" w:cs="Segoe UI"/>
              </w:rPr>
            </w:pPr>
            <w:r w:rsidRPr="00DA047F">
              <w:rPr>
                <w:rFonts w:ascii="Segoe UI" w:hAnsi="Segoe UI" w:cs="Segoe UI"/>
              </w:rPr>
              <w:t>7</w:t>
            </w:r>
            <w:r w:rsidR="00AE61A5" w:rsidRPr="00DA047F">
              <w:rPr>
                <w:rFonts w:ascii="Segoe UI" w:hAnsi="Segoe UI" w:cs="Segoe UI"/>
              </w:rPr>
              <w:t xml:space="preserve">x </w:t>
            </w:r>
          </w:p>
        </w:tc>
        <w:tc>
          <w:tcPr>
            <w:tcW w:w="2830" w:type="dxa"/>
          </w:tcPr>
          <w:p w14:paraId="0FA79F66" w14:textId="77777777" w:rsidR="00AE61A5" w:rsidRPr="00DA047F" w:rsidRDefault="00AE61A5" w:rsidP="000D5770">
            <w:pPr>
              <w:rPr>
                <w:rFonts w:ascii="Segoe UI" w:hAnsi="Segoe UI" w:cs="Segoe UI"/>
              </w:rPr>
            </w:pPr>
            <w:r w:rsidRPr="00DA047F">
              <w:rPr>
                <w:rFonts w:ascii="Segoe UI" w:hAnsi="Segoe UI" w:cs="Segoe UI"/>
              </w:rPr>
              <w:t>Pisanje, prijevod teksta</w:t>
            </w:r>
          </w:p>
        </w:tc>
      </w:tr>
      <w:tr w:rsidR="00AE61A5" w:rsidRPr="00DA047F" w14:paraId="6696635A" w14:textId="77777777" w:rsidTr="000D5770">
        <w:trPr>
          <w:trHeight w:val="806"/>
        </w:trPr>
        <w:tc>
          <w:tcPr>
            <w:tcW w:w="1774" w:type="dxa"/>
          </w:tcPr>
          <w:p w14:paraId="46344747" w14:textId="77777777" w:rsidR="00AE61A5" w:rsidRPr="00DA047F" w:rsidRDefault="00AE61A5" w:rsidP="000D5770">
            <w:pPr>
              <w:rPr>
                <w:rFonts w:ascii="Segoe UI" w:hAnsi="Segoe UI" w:cs="Segoe UI"/>
              </w:rPr>
            </w:pPr>
            <w:r w:rsidRPr="00DA047F">
              <w:rPr>
                <w:rFonts w:ascii="Segoe UI" w:hAnsi="Segoe UI" w:cs="Segoe UI"/>
              </w:rPr>
              <w:t>Fotografija</w:t>
            </w:r>
          </w:p>
        </w:tc>
        <w:tc>
          <w:tcPr>
            <w:tcW w:w="2779" w:type="dxa"/>
          </w:tcPr>
          <w:p w14:paraId="5E9F5332" w14:textId="77777777" w:rsidR="00AE61A5" w:rsidRPr="00DA047F" w:rsidRDefault="00AE61A5" w:rsidP="000D5770">
            <w:pPr>
              <w:rPr>
                <w:rFonts w:ascii="Segoe UI" w:hAnsi="Segoe UI" w:cs="Segoe UI"/>
              </w:rPr>
            </w:pPr>
          </w:p>
        </w:tc>
        <w:tc>
          <w:tcPr>
            <w:tcW w:w="1679" w:type="dxa"/>
          </w:tcPr>
          <w:p w14:paraId="21478E4A" w14:textId="1280134C" w:rsidR="00AE61A5" w:rsidRPr="00DA047F" w:rsidRDefault="00E75433" w:rsidP="000D5770">
            <w:pPr>
              <w:rPr>
                <w:rFonts w:ascii="Segoe UI" w:hAnsi="Segoe UI" w:cs="Segoe UI"/>
              </w:rPr>
            </w:pPr>
            <w:r w:rsidRPr="00DA047F">
              <w:rPr>
                <w:rFonts w:ascii="Segoe UI" w:hAnsi="Segoe UI" w:cs="Segoe UI"/>
              </w:rPr>
              <w:t>7</w:t>
            </w:r>
            <w:r w:rsidR="00AE61A5" w:rsidRPr="00DA047F">
              <w:rPr>
                <w:rFonts w:ascii="Segoe UI" w:hAnsi="Segoe UI" w:cs="Segoe UI"/>
              </w:rPr>
              <w:t>x</w:t>
            </w:r>
          </w:p>
        </w:tc>
        <w:tc>
          <w:tcPr>
            <w:tcW w:w="2830" w:type="dxa"/>
          </w:tcPr>
          <w:p w14:paraId="512A80A7" w14:textId="77777777" w:rsidR="00AE61A5" w:rsidRPr="00DA047F" w:rsidRDefault="00AE61A5" w:rsidP="000D5770">
            <w:pPr>
              <w:rPr>
                <w:rFonts w:ascii="Segoe UI" w:hAnsi="Segoe UI" w:cs="Segoe UI"/>
              </w:rPr>
            </w:pPr>
            <w:r w:rsidRPr="00DA047F">
              <w:rPr>
                <w:rFonts w:ascii="Segoe UI" w:hAnsi="Segoe UI" w:cs="Segoe UI"/>
              </w:rPr>
              <w:t>otkup fotografija</w:t>
            </w:r>
          </w:p>
        </w:tc>
      </w:tr>
      <w:tr w:rsidR="00AE61A5" w:rsidRPr="00DA047F" w14:paraId="5F8D7AAE" w14:textId="77777777" w:rsidTr="000D5770">
        <w:trPr>
          <w:trHeight w:val="806"/>
        </w:trPr>
        <w:tc>
          <w:tcPr>
            <w:tcW w:w="1774" w:type="dxa"/>
          </w:tcPr>
          <w:p w14:paraId="326E67FC" w14:textId="77777777" w:rsidR="00AE61A5" w:rsidRPr="00DA047F" w:rsidRDefault="00AE61A5" w:rsidP="000D5770">
            <w:pPr>
              <w:rPr>
                <w:rFonts w:ascii="Segoe UI" w:hAnsi="Segoe UI" w:cs="Segoe UI"/>
              </w:rPr>
            </w:pPr>
            <w:r w:rsidRPr="00DA047F">
              <w:rPr>
                <w:rFonts w:ascii="Segoe UI" w:hAnsi="Segoe UI" w:cs="Segoe UI"/>
              </w:rPr>
              <w:t>3D print</w:t>
            </w:r>
          </w:p>
          <w:p w14:paraId="509804CA" w14:textId="77777777" w:rsidR="00AE61A5" w:rsidRPr="00DA047F" w:rsidRDefault="00AE61A5" w:rsidP="000D5770">
            <w:pPr>
              <w:rPr>
                <w:rFonts w:ascii="Segoe UI" w:hAnsi="Segoe UI" w:cs="Segoe UI"/>
              </w:rPr>
            </w:pPr>
            <w:r w:rsidRPr="00DA047F">
              <w:rPr>
                <w:rFonts w:ascii="Segoe UI" w:hAnsi="Segoe UI" w:cs="Segoe UI"/>
              </w:rPr>
              <w:t>(izložak C1)</w:t>
            </w:r>
          </w:p>
        </w:tc>
        <w:tc>
          <w:tcPr>
            <w:tcW w:w="2779" w:type="dxa"/>
          </w:tcPr>
          <w:p w14:paraId="72FC95D7" w14:textId="77777777" w:rsidR="00AE61A5" w:rsidRPr="00DA047F" w:rsidRDefault="00AE61A5" w:rsidP="000D5770">
            <w:pPr>
              <w:rPr>
                <w:rFonts w:ascii="Segoe UI" w:hAnsi="Segoe UI" w:cs="Segoe UI"/>
              </w:rPr>
            </w:pPr>
          </w:p>
        </w:tc>
        <w:tc>
          <w:tcPr>
            <w:tcW w:w="1679" w:type="dxa"/>
          </w:tcPr>
          <w:p w14:paraId="5F0D5EDA" w14:textId="77777777" w:rsidR="00AE61A5" w:rsidRPr="00DA047F" w:rsidRDefault="00AE61A5" w:rsidP="000D5770">
            <w:pPr>
              <w:rPr>
                <w:rFonts w:ascii="Segoe UI" w:hAnsi="Segoe UI" w:cs="Segoe UI"/>
              </w:rPr>
            </w:pPr>
            <w:r w:rsidRPr="00DA047F">
              <w:rPr>
                <w:rFonts w:ascii="Segoe UI" w:hAnsi="Segoe UI" w:cs="Segoe UI"/>
              </w:rPr>
              <w:t>1x</w:t>
            </w:r>
          </w:p>
        </w:tc>
        <w:tc>
          <w:tcPr>
            <w:tcW w:w="2830" w:type="dxa"/>
          </w:tcPr>
          <w:p w14:paraId="1EFCB3E1" w14:textId="77777777" w:rsidR="00AE61A5" w:rsidRPr="00DA047F" w:rsidRDefault="00AE61A5" w:rsidP="000D5770">
            <w:pPr>
              <w:rPr>
                <w:rFonts w:ascii="Segoe UI" w:hAnsi="Segoe UI" w:cs="Segoe UI"/>
              </w:rPr>
            </w:pPr>
            <w:r w:rsidRPr="00DA047F">
              <w:rPr>
                <w:rFonts w:ascii="Segoe UI" w:hAnsi="Segoe UI" w:cs="Segoe UI"/>
              </w:rPr>
              <w:t>djetlić na vrhu kutije, dolje gnijezdo</w:t>
            </w:r>
          </w:p>
        </w:tc>
      </w:tr>
      <w:tr w:rsidR="00AE61A5" w:rsidRPr="00DA047F" w14:paraId="6C2BB112" w14:textId="77777777" w:rsidTr="000D5770">
        <w:trPr>
          <w:trHeight w:val="806"/>
        </w:trPr>
        <w:tc>
          <w:tcPr>
            <w:tcW w:w="1774" w:type="dxa"/>
          </w:tcPr>
          <w:p w14:paraId="51A84B0A" w14:textId="77777777" w:rsidR="00AE61A5" w:rsidRPr="00DA047F" w:rsidRDefault="00AE61A5" w:rsidP="000D5770">
            <w:pPr>
              <w:rPr>
                <w:rFonts w:ascii="Segoe UI" w:hAnsi="Segoe UI" w:cs="Segoe UI"/>
              </w:rPr>
            </w:pPr>
            <w:r w:rsidRPr="00DA047F">
              <w:rPr>
                <w:rFonts w:ascii="Segoe UI" w:hAnsi="Segoe UI" w:cs="Segoe UI"/>
              </w:rPr>
              <w:t>3Dprint</w:t>
            </w:r>
          </w:p>
          <w:p w14:paraId="405392B4" w14:textId="77777777" w:rsidR="00AE61A5" w:rsidRPr="00DA047F" w:rsidRDefault="00AE61A5" w:rsidP="000D5770">
            <w:pPr>
              <w:rPr>
                <w:rFonts w:ascii="Segoe UI" w:hAnsi="Segoe UI" w:cs="Segoe UI"/>
              </w:rPr>
            </w:pPr>
            <w:r w:rsidRPr="00DA047F">
              <w:rPr>
                <w:rFonts w:ascii="Segoe UI" w:hAnsi="Segoe UI" w:cs="Segoe UI"/>
              </w:rPr>
              <w:t>(izložak C2)</w:t>
            </w:r>
          </w:p>
        </w:tc>
        <w:tc>
          <w:tcPr>
            <w:tcW w:w="2779" w:type="dxa"/>
          </w:tcPr>
          <w:p w14:paraId="612FD596" w14:textId="77777777" w:rsidR="00AE61A5" w:rsidRPr="00DA047F" w:rsidRDefault="00AE61A5" w:rsidP="000D5770">
            <w:pPr>
              <w:rPr>
                <w:rFonts w:ascii="Segoe UI" w:hAnsi="Segoe UI" w:cs="Segoe UI"/>
              </w:rPr>
            </w:pPr>
          </w:p>
        </w:tc>
        <w:tc>
          <w:tcPr>
            <w:tcW w:w="1679" w:type="dxa"/>
          </w:tcPr>
          <w:p w14:paraId="0321BF4D" w14:textId="77777777" w:rsidR="00AE61A5" w:rsidRPr="00DA047F" w:rsidRDefault="00AE61A5" w:rsidP="000D5770">
            <w:pPr>
              <w:rPr>
                <w:rFonts w:ascii="Segoe UI" w:hAnsi="Segoe UI" w:cs="Segoe UI"/>
              </w:rPr>
            </w:pPr>
            <w:r w:rsidRPr="00DA047F">
              <w:rPr>
                <w:rFonts w:ascii="Segoe UI" w:hAnsi="Segoe UI" w:cs="Segoe UI"/>
              </w:rPr>
              <w:t>1x</w:t>
            </w:r>
          </w:p>
        </w:tc>
        <w:tc>
          <w:tcPr>
            <w:tcW w:w="2830" w:type="dxa"/>
          </w:tcPr>
          <w:p w14:paraId="40B49E5A" w14:textId="77777777" w:rsidR="00AE61A5" w:rsidRPr="00DA047F" w:rsidRDefault="00AE61A5" w:rsidP="000D5770">
            <w:pPr>
              <w:rPr>
                <w:rFonts w:ascii="Segoe UI" w:hAnsi="Segoe UI" w:cs="Segoe UI"/>
              </w:rPr>
            </w:pPr>
            <w:r w:rsidRPr="00DA047F">
              <w:rPr>
                <w:rFonts w:ascii="Segoe UI" w:hAnsi="Segoe UI" w:cs="Segoe UI"/>
              </w:rPr>
              <w:t>mlado drvce jele ili smreke a dolje sjeme</w:t>
            </w:r>
          </w:p>
        </w:tc>
      </w:tr>
      <w:tr w:rsidR="00AE61A5" w:rsidRPr="00DA047F" w14:paraId="4AF18015" w14:textId="77777777" w:rsidTr="000D5770">
        <w:trPr>
          <w:trHeight w:val="806"/>
        </w:trPr>
        <w:tc>
          <w:tcPr>
            <w:tcW w:w="1774" w:type="dxa"/>
          </w:tcPr>
          <w:p w14:paraId="6334F03B" w14:textId="77777777" w:rsidR="00AE61A5" w:rsidRPr="00DA047F" w:rsidRDefault="00AE61A5" w:rsidP="000D5770">
            <w:pPr>
              <w:rPr>
                <w:rFonts w:ascii="Segoe UI" w:hAnsi="Segoe UI" w:cs="Segoe UI"/>
              </w:rPr>
            </w:pPr>
            <w:r w:rsidRPr="00DA047F">
              <w:rPr>
                <w:rFonts w:ascii="Segoe UI" w:hAnsi="Segoe UI" w:cs="Segoe UI"/>
              </w:rPr>
              <w:t>Grafički dizajn</w:t>
            </w:r>
          </w:p>
        </w:tc>
        <w:tc>
          <w:tcPr>
            <w:tcW w:w="2779" w:type="dxa"/>
          </w:tcPr>
          <w:p w14:paraId="00F0E878" w14:textId="77777777" w:rsidR="00AE61A5" w:rsidRPr="00DA047F" w:rsidRDefault="00AE61A5" w:rsidP="000D5770">
            <w:pPr>
              <w:rPr>
                <w:rFonts w:ascii="Segoe UI" w:hAnsi="Segoe UI" w:cs="Segoe UI"/>
              </w:rPr>
            </w:pPr>
            <w:r w:rsidRPr="00DA047F">
              <w:rPr>
                <w:rFonts w:ascii="Segoe UI" w:hAnsi="Segoe UI" w:cs="Segoe UI"/>
              </w:rPr>
              <w:t>Grafički dizajn</w:t>
            </w:r>
          </w:p>
        </w:tc>
        <w:tc>
          <w:tcPr>
            <w:tcW w:w="1679" w:type="dxa"/>
          </w:tcPr>
          <w:p w14:paraId="3512FFB0" w14:textId="77777777" w:rsidR="00AE61A5" w:rsidRPr="00DA047F" w:rsidRDefault="00AE61A5" w:rsidP="000D5770">
            <w:pPr>
              <w:rPr>
                <w:rFonts w:ascii="Segoe UI" w:hAnsi="Segoe UI" w:cs="Segoe UI"/>
              </w:rPr>
            </w:pPr>
          </w:p>
        </w:tc>
        <w:tc>
          <w:tcPr>
            <w:tcW w:w="2830" w:type="dxa"/>
          </w:tcPr>
          <w:p w14:paraId="34E7D057" w14:textId="77777777" w:rsidR="00AE61A5" w:rsidRPr="00DA047F" w:rsidRDefault="00AE61A5" w:rsidP="000D5770">
            <w:pPr>
              <w:rPr>
                <w:rFonts w:ascii="Segoe UI" w:hAnsi="Segoe UI" w:cs="Segoe UI"/>
              </w:rPr>
            </w:pPr>
            <w:r w:rsidRPr="00DA047F">
              <w:rPr>
                <w:rFonts w:ascii="Segoe UI" w:hAnsi="Segoe UI" w:cs="Segoe UI"/>
              </w:rPr>
              <w:t>Dizajn grafičkog rješenja</w:t>
            </w:r>
          </w:p>
          <w:p w14:paraId="3C3070EF" w14:textId="77777777" w:rsidR="00AE61A5" w:rsidRPr="00DA047F" w:rsidRDefault="00AE61A5" w:rsidP="000D5770">
            <w:pPr>
              <w:rPr>
                <w:rFonts w:ascii="Segoe UI" w:hAnsi="Segoe UI" w:cs="Segoe UI"/>
              </w:rPr>
            </w:pPr>
            <w:r w:rsidRPr="00DA047F">
              <w:rPr>
                <w:rFonts w:ascii="Segoe UI" w:hAnsi="Segoe UI" w:cs="Segoe UI"/>
              </w:rPr>
              <w:t>Korektura prijeloma</w:t>
            </w:r>
          </w:p>
          <w:p w14:paraId="2969626C" w14:textId="77777777" w:rsidR="00AE61A5" w:rsidRPr="00DA047F" w:rsidRDefault="00AE61A5" w:rsidP="000D5770">
            <w:pPr>
              <w:rPr>
                <w:rFonts w:ascii="Segoe UI" w:hAnsi="Segoe UI" w:cs="Segoe UI"/>
              </w:rPr>
            </w:pPr>
            <w:r w:rsidRPr="00DA047F">
              <w:rPr>
                <w:rFonts w:ascii="Segoe UI" w:hAnsi="Segoe UI" w:cs="Segoe UI"/>
              </w:rPr>
              <w:t>Izrada</w:t>
            </w:r>
          </w:p>
        </w:tc>
      </w:tr>
      <w:tr w:rsidR="00AE61A5" w:rsidRPr="00DA047F" w14:paraId="055EFF29" w14:textId="77777777" w:rsidTr="000D5770">
        <w:tc>
          <w:tcPr>
            <w:tcW w:w="1774" w:type="dxa"/>
          </w:tcPr>
          <w:p w14:paraId="2DCB7DF9" w14:textId="77777777" w:rsidR="00AE61A5" w:rsidRPr="00DA047F" w:rsidRDefault="00AE61A5" w:rsidP="000D5770">
            <w:pPr>
              <w:rPr>
                <w:rFonts w:ascii="Segoe UI" w:hAnsi="Segoe UI" w:cs="Segoe UI"/>
              </w:rPr>
            </w:pPr>
            <w:r w:rsidRPr="00DA047F">
              <w:rPr>
                <w:rFonts w:ascii="Segoe UI" w:hAnsi="Segoe UI" w:cs="Segoe UI"/>
              </w:rPr>
              <w:t>Produkt dizajn</w:t>
            </w:r>
          </w:p>
        </w:tc>
        <w:tc>
          <w:tcPr>
            <w:tcW w:w="2779" w:type="dxa"/>
          </w:tcPr>
          <w:p w14:paraId="72AC72D9" w14:textId="77777777" w:rsidR="00AE61A5" w:rsidRPr="00DA047F" w:rsidRDefault="00AE61A5" w:rsidP="000D5770">
            <w:pPr>
              <w:rPr>
                <w:rFonts w:ascii="Segoe UI" w:hAnsi="Segoe UI" w:cs="Segoe UI"/>
              </w:rPr>
            </w:pPr>
            <w:r w:rsidRPr="00DA047F">
              <w:rPr>
                <w:rFonts w:ascii="Segoe UI" w:hAnsi="Segoe UI" w:cs="Segoe UI"/>
              </w:rPr>
              <w:t>Izrada stola s ladicama</w:t>
            </w:r>
          </w:p>
          <w:p w14:paraId="5CBEF447" w14:textId="77777777" w:rsidR="00AE61A5" w:rsidRPr="00DA047F" w:rsidRDefault="00AE61A5" w:rsidP="000D5770">
            <w:pPr>
              <w:rPr>
                <w:rFonts w:ascii="Segoe UI" w:hAnsi="Segoe UI" w:cs="Segoe UI"/>
              </w:rPr>
            </w:pPr>
            <w:r w:rsidRPr="00DA047F">
              <w:rPr>
                <w:rFonts w:ascii="Segoe UI" w:hAnsi="Segoe UI" w:cs="Segoe UI"/>
              </w:rPr>
              <w:t>Izrada panela</w:t>
            </w:r>
          </w:p>
          <w:p w14:paraId="24AE34F7" w14:textId="77777777" w:rsidR="00AE61A5" w:rsidRPr="00DA047F" w:rsidRDefault="00AE61A5" w:rsidP="000D5770">
            <w:pPr>
              <w:rPr>
                <w:rFonts w:ascii="Segoe UI" w:hAnsi="Segoe UI" w:cs="Segoe UI"/>
              </w:rPr>
            </w:pPr>
          </w:p>
        </w:tc>
        <w:tc>
          <w:tcPr>
            <w:tcW w:w="1679" w:type="dxa"/>
          </w:tcPr>
          <w:p w14:paraId="4A32B428" w14:textId="77777777" w:rsidR="00AE61A5" w:rsidRPr="00DA047F" w:rsidRDefault="00AE61A5" w:rsidP="000D5770">
            <w:pPr>
              <w:rPr>
                <w:rFonts w:ascii="Segoe UI" w:hAnsi="Segoe UI" w:cs="Segoe UI"/>
              </w:rPr>
            </w:pPr>
          </w:p>
        </w:tc>
        <w:tc>
          <w:tcPr>
            <w:tcW w:w="2830" w:type="dxa"/>
          </w:tcPr>
          <w:p w14:paraId="163646DD" w14:textId="77777777" w:rsidR="00AE61A5" w:rsidRPr="00DA047F" w:rsidRDefault="00AE61A5" w:rsidP="000D5770">
            <w:pPr>
              <w:rPr>
                <w:rFonts w:ascii="Segoe UI" w:hAnsi="Segoe UI" w:cs="Segoe UI"/>
              </w:rPr>
            </w:pPr>
            <w:r w:rsidRPr="00DA047F">
              <w:rPr>
                <w:rFonts w:ascii="Segoe UI" w:hAnsi="Segoe UI" w:cs="Segoe UI"/>
              </w:rPr>
              <w:t>Projektiranje</w:t>
            </w:r>
          </w:p>
          <w:p w14:paraId="3B494814" w14:textId="77777777" w:rsidR="00AE61A5" w:rsidRPr="00DA047F" w:rsidRDefault="00AE61A5" w:rsidP="000D5770">
            <w:pPr>
              <w:rPr>
                <w:rFonts w:ascii="Segoe UI" w:hAnsi="Segoe UI" w:cs="Segoe UI"/>
              </w:rPr>
            </w:pPr>
            <w:r w:rsidRPr="00DA047F">
              <w:rPr>
                <w:rFonts w:ascii="Segoe UI" w:hAnsi="Segoe UI" w:cs="Segoe UI"/>
              </w:rPr>
              <w:t>Izrada</w:t>
            </w:r>
          </w:p>
        </w:tc>
      </w:tr>
    </w:tbl>
    <w:p w14:paraId="4689E9B4" w14:textId="41C0CB35" w:rsidR="00027C2E" w:rsidRPr="00DA047F" w:rsidRDefault="00027C2E" w:rsidP="00027C2E">
      <w:pPr>
        <w:rPr>
          <w:rFonts w:ascii="Segoe UI" w:hAnsi="Segoe UI" w:cs="Segoe UI"/>
        </w:rPr>
      </w:pPr>
    </w:p>
    <w:p w14:paraId="2B69DAD2" w14:textId="77777777" w:rsidR="000F76F6" w:rsidRPr="00DA047F" w:rsidRDefault="000F76F6" w:rsidP="000F76F6">
      <w:pPr>
        <w:rPr>
          <w:rFonts w:ascii="Segoe UI" w:hAnsi="Segoe UI" w:cs="Segoe UI"/>
          <w:sz w:val="16"/>
          <w:szCs w:val="16"/>
        </w:rPr>
      </w:pPr>
    </w:p>
    <w:p w14:paraId="3DEE9E00" w14:textId="77777777" w:rsidR="00981CB9" w:rsidRPr="00DA047F" w:rsidRDefault="000F76F6" w:rsidP="00981CB9">
      <w:pPr>
        <w:keepNext/>
        <w:rPr>
          <w:rFonts w:ascii="Segoe UI" w:hAnsi="Segoe UI" w:cs="Segoe UI"/>
        </w:rPr>
      </w:pPr>
      <w:r w:rsidRPr="00DA047F">
        <w:rPr>
          <w:rFonts w:ascii="Segoe UI" w:hAnsi="Segoe UI" w:cs="Segoe UI"/>
          <w:noProof/>
        </w:rPr>
        <w:lastRenderedPageBreak/>
        <w:t xml:space="preserve"> </w:t>
      </w:r>
      <w:r w:rsidR="00981CB9" w:rsidRPr="00DA047F">
        <w:rPr>
          <w:rFonts w:ascii="Segoe UI" w:hAnsi="Segoe UI" w:cs="Segoe UI"/>
          <w:noProof/>
          <w:lang w:eastAsia="hr-HR"/>
        </w:rPr>
        <w:drawing>
          <wp:inline distT="0" distB="0" distL="0" distR="0" wp14:anchorId="06C34E16" wp14:editId="0D97515A">
            <wp:extent cx="3886742" cy="3419952"/>
            <wp:effectExtent l="0" t="0" r="0" b="9525"/>
            <wp:docPr id="1809238494"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9238494" name=""/>
                    <pic:cNvPicPr/>
                  </pic:nvPicPr>
                  <pic:blipFill>
                    <a:blip r:embed="rId55"/>
                    <a:stretch>
                      <a:fillRect/>
                    </a:stretch>
                  </pic:blipFill>
                  <pic:spPr>
                    <a:xfrm>
                      <a:off x="0" y="0"/>
                      <a:ext cx="3886742" cy="3419952"/>
                    </a:xfrm>
                    <a:prstGeom prst="rect">
                      <a:avLst/>
                    </a:prstGeom>
                  </pic:spPr>
                </pic:pic>
              </a:graphicData>
            </a:graphic>
          </wp:inline>
        </w:drawing>
      </w:r>
    </w:p>
    <w:p w14:paraId="16FC64A9" w14:textId="3F525B96" w:rsidR="000F76F6" w:rsidRPr="00DA047F" w:rsidRDefault="00981CB9" w:rsidP="00981CB9">
      <w:pPr>
        <w:pStyle w:val="Opisslike"/>
        <w:rPr>
          <w:rFonts w:ascii="Segoe UI" w:hAnsi="Segoe UI" w:cs="Segoe UI"/>
        </w:rPr>
      </w:pPr>
      <w:r w:rsidRPr="00DA047F">
        <w:rPr>
          <w:rFonts w:ascii="Segoe UI" w:hAnsi="Segoe UI" w:cs="Segoe UI"/>
        </w:rPr>
        <w:t xml:space="preserve">Slika </w:t>
      </w:r>
      <w:r w:rsidR="00A14DB0" w:rsidRPr="00DA047F">
        <w:rPr>
          <w:rFonts w:ascii="Segoe UI" w:hAnsi="Segoe UI" w:cs="Segoe UI"/>
          <w:noProof/>
        </w:rPr>
        <w:fldChar w:fldCharType="begin"/>
      </w:r>
      <w:r w:rsidR="00A14DB0" w:rsidRPr="00DA047F">
        <w:rPr>
          <w:rFonts w:ascii="Segoe UI" w:hAnsi="Segoe UI" w:cs="Segoe UI"/>
          <w:noProof/>
        </w:rPr>
        <w:instrText xml:space="preserve"> SEQ Slika \* ARABIC </w:instrText>
      </w:r>
      <w:r w:rsidR="00A14DB0" w:rsidRPr="00DA047F">
        <w:rPr>
          <w:rFonts w:ascii="Segoe UI" w:hAnsi="Segoe UI" w:cs="Segoe UI"/>
          <w:noProof/>
        </w:rPr>
        <w:fldChar w:fldCharType="separate"/>
      </w:r>
      <w:r w:rsidR="006F7D7C">
        <w:rPr>
          <w:rFonts w:ascii="Segoe UI" w:hAnsi="Segoe UI" w:cs="Segoe UI"/>
          <w:noProof/>
        </w:rPr>
        <w:t>24</w:t>
      </w:r>
      <w:r w:rsidR="00A14DB0" w:rsidRPr="00DA047F">
        <w:rPr>
          <w:rFonts w:ascii="Segoe UI" w:hAnsi="Segoe UI" w:cs="Segoe UI"/>
          <w:noProof/>
        </w:rPr>
        <w:fldChar w:fldCharType="end"/>
      </w:r>
      <w:r w:rsidRPr="00DA047F">
        <w:rPr>
          <w:rFonts w:ascii="Segoe UI" w:hAnsi="Segoe UI" w:cs="Segoe UI"/>
        </w:rPr>
        <w:t xml:space="preserve"> Nacrt izloška</w:t>
      </w:r>
    </w:p>
    <w:p w14:paraId="3DC3675D" w14:textId="77777777" w:rsidR="00995FF2" w:rsidRPr="00DA047F" w:rsidRDefault="00995FF2" w:rsidP="00995FF2">
      <w:pPr>
        <w:rPr>
          <w:rFonts w:ascii="Segoe UI" w:hAnsi="Segoe UI" w:cs="Segoe UI"/>
        </w:rPr>
      </w:pPr>
    </w:p>
    <w:p w14:paraId="0985A048" w14:textId="77777777" w:rsidR="00995FF2" w:rsidRPr="00DA047F" w:rsidRDefault="00995FF2" w:rsidP="00995FF2">
      <w:pPr>
        <w:rPr>
          <w:rFonts w:ascii="Segoe UI" w:hAnsi="Segoe UI" w:cs="Segoe UI"/>
        </w:rPr>
      </w:pPr>
    </w:p>
    <w:p w14:paraId="0AAE89FB" w14:textId="77777777" w:rsidR="00995FF2" w:rsidRPr="00DA047F" w:rsidRDefault="00995FF2" w:rsidP="00995FF2">
      <w:pPr>
        <w:rPr>
          <w:rFonts w:ascii="Segoe UI" w:hAnsi="Segoe UI" w:cs="Segoe UI"/>
        </w:rPr>
      </w:pPr>
    </w:p>
    <w:p w14:paraId="215CB739" w14:textId="77777777" w:rsidR="00995FF2" w:rsidRPr="00DA047F" w:rsidRDefault="00995FF2" w:rsidP="00995FF2">
      <w:pPr>
        <w:rPr>
          <w:rFonts w:ascii="Segoe UI" w:hAnsi="Segoe UI" w:cs="Segoe UI"/>
        </w:rPr>
      </w:pPr>
    </w:p>
    <w:p w14:paraId="008C3539" w14:textId="6E9DC96D" w:rsidR="00D869D4" w:rsidRPr="00DA047F" w:rsidRDefault="00D869D4" w:rsidP="00D869D4">
      <w:pPr>
        <w:keepNext/>
        <w:keepLines/>
        <w:spacing w:before="40" w:after="0"/>
        <w:outlineLvl w:val="1"/>
        <w:rPr>
          <w:rFonts w:ascii="Segoe UI" w:eastAsiaTheme="majorEastAsia" w:hAnsi="Segoe UI" w:cs="Segoe UI"/>
          <w:color w:val="2F5496" w:themeColor="accent1" w:themeShade="BF"/>
          <w:sz w:val="26"/>
          <w:szCs w:val="26"/>
        </w:rPr>
      </w:pPr>
      <w:bookmarkStart w:id="98" w:name="_Toc144816369"/>
      <w:r w:rsidRPr="00DA047F">
        <w:rPr>
          <w:rFonts w:ascii="Segoe UI" w:eastAsiaTheme="majorEastAsia" w:hAnsi="Segoe UI" w:cs="Segoe UI"/>
          <w:color w:val="2F5496" w:themeColor="accent1" w:themeShade="BF"/>
          <w:sz w:val="26"/>
          <w:szCs w:val="26"/>
        </w:rPr>
        <w:t>C.11. „ULAZ U NOĆNU ŠUMU“ Interpretacijski audio-svjetlosni izložak</w:t>
      </w:r>
      <w:bookmarkEnd w:id="98"/>
      <w:r w:rsidRPr="00DA047F">
        <w:rPr>
          <w:rFonts w:ascii="Segoe UI" w:eastAsiaTheme="majorEastAsia" w:hAnsi="Segoe UI" w:cs="Segoe UI"/>
          <w:color w:val="2F5496" w:themeColor="accent1" w:themeShade="BF"/>
          <w:sz w:val="26"/>
          <w:szCs w:val="26"/>
        </w:rPr>
        <w:t xml:space="preserve"> </w:t>
      </w:r>
    </w:p>
    <w:p w14:paraId="1DE27299" w14:textId="77777777" w:rsidR="00D869D4" w:rsidRPr="00DA047F" w:rsidRDefault="00D869D4" w:rsidP="00D869D4">
      <w:pPr>
        <w:rPr>
          <w:rFonts w:ascii="Segoe UI" w:hAnsi="Segoe UI" w:cs="Segoe UI"/>
        </w:rPr>
      </w:pPr>
    </w:p>
    <w:p w14:paraId="1353157A" w14:textId="77777777" w:rsidR="00D869D4" w:rsidRPr="00DA047F" w:rsidRDefault="00D869D4" w:rsidP="00D869D4">
      <w:pPr>
        <w:keepNext/>
        <w:rPr>
          <w:rFonts w:ascii="Segoe UI" w:hAnsi="Segoe UI" w:cs="Segoe UI"/>
        </w:rPr>
      </w:pPr>
      <w:r w:rsidRPr="00DA047F">
        <w:rPr>
          <w:rFonts w:ascii="Segoe UI" w:hAnsi="Segoe UI" w:cs="Segoe UI"/>
          <w:noProof/>
          <w:lang w:eastAsia="hr-HR"/>
        </w:rPr>
        <w:lastRenderedPageBreak/>
        <w:drawing>
          <wp:inline distT="0" distB="0" distL="0" distR="0" wp14:anchorId="0F633D0E" wp14:editId="6D29EE5E">
            <wp:extent cx="5760720" cy="3258185"/>
            <wp:effectExtent l="0" t="0" r="0" b="0"/>
            <wp:docPr id="38" name="Slika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760720" cy="3258185"/>
                    </a:xfrm>
                    <a:prstGeom prst="rect">
                      <a:avLst/>
                    </a:prstGeom>
                  </pic:spPr>
                </pic:pic>
              </a:graphicData>
            </a:graphic>
          </wp:inline>
        </w:drawing>
      </w:r>
    </w:p>
    <w:p w14:paraId="756BA9A5" w14:textId="56C916B6" w:rsidR="00D869D4" w:rsidRPr="00DA047F" w:rsidRDefault="00D869D4" w:rsidP="00D869D4">
      <w:pPr>
        <w:spacing w:after="200" w:line="240" w:lineRule="auto"/>
        <w:rPr>
          <w:rFonts w:ascii="Segoe UI" w:hAnsi="Segoe UI" w:cs="Segoe UI"/>
          <w:i/>
          <w:iCs/>
          <w:color w:val="44546A" w:themeColor="text2"/>
          <w:sz w:val="18"/>
          <w:szCs w:val="18"/>
        </w:rPr>
      </w:pPr>
      <w:r w:rsidRPr="00DA047F">
        <w:rPr>
          <w:rFonts w:ascii="Segoe UI" w:hAnsi="Segoe UI" w:cs="Segoe UI"/>
          <w:i/>
          <w:iCs/>
          <w:color w:val="44546A" w:themeColor="text2"/>
          <w:sz w:val="18"/>
          <w:szCs w:val="18"/>
        </w:rPr>
        <w:t xml:space="preserve">Slika </w:t>
      </w:r>
      <w:r w:rsidRPr="00DA047F">
        <w:rPr>
          <w:rFonts w:ascii="Segoe UI" w:hAnsi="Segoe UI" w:cs="Segoe UI"/>
          <w:i/>
          <w:iCs/>
          <w:color w:val="44546A" w:themeColor="text2"/>
          <w:sz w:val="18"/>
          <w:szCs w:val="18"/>
        </w:rPr>
        <w:fldChar w:fldCharType="begin"/>
      </w:r>
      <w:r w:rsidRPr="00DA047F">
        <w:rPr>
          <w:rFonts w:ascii="Segoe UI" w:hAnsi="Segoe UI" w:cs="Segoe UI"/>
          <w:i/>
          <w:iCs/>
          <w:color w:val="44546A" w:themeColor="text2"/>
          <w:sz w:val="18"/>
          <w:szCs w:val="18"/>
        </w:rPr>
        <w:instrText xml:space="preserve"> SEQ Slika \* ARABIC </w:instrText>
      </w:r>
      <w:r w:rsidRPr="00DA047F">
        <w:rPr>
          <w:rFonts w:ascii="Segoe UI" w:hAnsi="Segoe UI" w:cs="Segoe UI"/>
          <w:i/>
          <w:iCs/>
          <w:color w:val="44546A" w:themeColor="text2"/>
          <w:sz w:val="18"/>
          <w:szCs w:val="18"/>
        </w:rPr>
        <w:fldChar w:fldCharType="separate"/>
      </w:r>
      <w:r w:rsidR="006F7D7C">
        <w:rPr>
          <w:rFonts w:ascii="Segoe UI" w:hAnsi="Segoe UI" w:cs="Segoe UI"/>
          <w:i/>
          <w:iCs/>
          <w:noProof/>
          <w:color w:val="44546A" w:themeColor="text2"/>
          <w:sz w:val="18"/>
          <w:szCs w:val="18"/>
        </w:rPr>
        <w:t>25</w:t>
      </w:r>
      <w:r w:rsidRPr="00DA047F">
        <w:rPr>
          <w:rFonts w:ascii="Segoe UI" w:hAnsi="Segoe UI" w:cs="Segoe UI"/>
          <w:i/>
          <w:iCs/>
          <w:color w:val="44546A" w:themeColor="text2"/>
          <w:sz w:val="18"/>
          <w:szCs w:val="18"/>
        </w:rPr>
        <w:fldChar w:fldCharType="end"/>
      </w:r>
      <w:r w:rsidRPr="00DA047F">
        <w:rPr>
          <w:rFonts w:ascii="Segoe UI" w:hAnsi="Segoe UI" w:cs="Segoe UI"/>
          <w:i/>
          <w:iCs/>
          <w:color w:val="44546A" w:themeColor="text2"/>
          <w:sz w:val="18"/>
          <w:szCs w:val="18"/>
        </w:rPr>
        <w:t xml:space="preserve"> 3D vizualizacija ulaska u "Noćni život šume"</w:t>
      </w:r>
    </w:p>
    <w:p w14:paraId="3E58099A" w14:textId="77777777" w:rsidR="00D869D4" w:rsidRPr="00DA047F" w:rsidRDefault="00D869D4" w:rsidP="00D869D4">
      <w:pPr>
        <w:rPr>
          <w:rFonts w:ascii="Segoe UI" w:hAnsi="Segoe UI" w:cs="Segoe UI"/>
        </w:rPr>
      </w:pPr>
    </w:p>
    <w:p w14:paraId="52753555" w14:textId="7AA99E18" w:rsidR="00D869D4" w:rsidRPr="00DA047F" w:rsidRDefault="00D869D4" w:rsidP="00D869D4">
      <w:pPr>
        <w:keepNext/>
        <w:keepLines/>
        <w:spacing w:before="40" w:after="0"/>
        <w:outlineLvl w:val="1"/>
        <w:rPr>
          <w:rFonts w:ascii="Segoe UI" w:eastAsiaTheme="majorEastAsia" w:hAnsi="Segoe UI" w:cs="Segoe UI"/>
          <w:color w:val="2F5496" w:themeColor="accent1" w:themeShade="BF"/>
          <w:sz w:val="26"/>
          <w:szCs w:val="26"/>
        </w:rPr>
      </w:pPr>
      <w:bookmarkStart w:id="99" w:name="_Toc144816370"/>
      <w:r w:rsidRPr="00DA047F">
        <w:rPr>
          <w:rFonts w:ascii="Segoe UI" w:eastAsiaTheme="majorEastAsia" w:hAnsi="Segoe UI" w:cs="Segoe UI"/>
          <w:color w:val="2F5496" w:themeColor="accent1" w:themeShade="BF"/>
          <w:sz w:val="26"/>
          <w:szCs w:val="26"/>
        </w:rPr>
        <w:t>C.12</w:t>
      </w:r>
      <w:r w:rsidR="00436B3A" w:rsidRPr="00DA047F">
        <w:rPr>
          <w:rFonts w:ascii="Segoe UI" w:eastAsiaTheme="majorEastAsia" w:hAnsi="Segoe UI" w:cs="Segoe UI"/>
          <w:color w:val="2F5496" w:themeColor="accent1" w:themeShade="BF"/>
          <w:sz w:val="26"/>
          <w:szCs w:val="26"/>
        </w:rPr>
        <w:t xml:space="preserve"> „NOĆNI ŽIVOT ŠUME“ </w:t>
      </w:r>
      <w:r w:rsidRPr="00DA047F">
        <w:rPr>
          <w:rFonts w:ascii="Segoe UI" w:eastAsiaTheme="majorEastAsia" w:hAnsi="Segoe UI" w:cs="Segoe UI"/>
          <w:color w:val="2F5496" w:themeColor="accent1" w:themeShade="BF"/>
          <w:sz w:val="26"/>
          <w:szCs w:val="26"/>
        </w:rPr>
        <w:t>Interpretacijski audio-svjetlosni izložak</w:t>
      </w:r>
      <w:bookmarkEnd w:id="99"/>
      <w:r w:rsidRPr="00DA047F">
        <w:rPr>
          <w:rFonts w:ascii="Segoe UI" w:eastAsiaTheme="majorEastAsia" w:hAnsi="Segoe UI" w:cs="Segoe UI"/>
          <w:color w:val="2F5496" w:themeColor="accent1" w:themeShade="BF"/>
          <w:sz w:val="26"/>
          <w:szCs w:val="26"/>
        </w:rPr>
        <w:t xml:space="preserve"> </w:t>
      </w:r>
    </w:p>
    <w:p w14:paraId="758BD64B" w14:textId="77777777" w:rsidR="00D869D4" w:rsidRPr="00DA047F" w:rsidRDefault="00D869D4" w:rsidP="00D869D4">
      <w:pPr>
        <w:rPr>
          <w:rFonts w:ascii="Segoe UI" w:hAnsi="Segoe UI" w:cs="Segoe UI"/>
        </w:rPr>
      </w:pPr>
    </w:p>
    <w:p w14:paraId="10A8E1FA" w14:textId="77777777" w:rsidR="00D869D4" w:rsidRPr="00DA047F" w:rsidRDefault="00D869D4" w:rsidP="00D869D4">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Segoe UI" w:hAnsi="Segoe UI" w:cs="Segoe UI"/>
        </w:rPr>
      </w:pPr>
      <w:r w:rsidRPr="00DA047F">
        <w:rPr>
          <w:rFonts w:ascii="Segoe UI" w:hAnsi="Segoe UI" w:cs="Segoe UI"/>
        </w:rPr>
        <w:t>Postav noćni život šume predstavlja život koji se u šumi događa noću, kad mi spavamo. Glavni narator priče je „Duh šume“.</w:t>
      </w:r>
    </w:p>
    <w:p w14:paraId="39F1E87F" w14:textId="77777777" w:rsidR="00D869D4" w:rsidRPr="00DA047F" w:rsidRDefault="00D869D4" w:rsidP="00D869D4">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Segoe UI" w:hAnsi="Segoe UI" w:cs="Segoe UI"/>
        </w:rPr>
      </w:pPr>
      <w:r w:rsidRPr="00DA047F">
        <w:rPr>
          <w:rFonts w:ascii="Segoe UI" w:hAnsi="Segoe UI" w:cs="Segoe UI"/>
        </w:rPr>
        <w:t>U sredini prostorije nalaze se udobni jastuci, na kojima se posjetitelji mogu opustiti i kroz 10-minutni scenarij slušati priču kroz glas naratora te čuti zvukove glasanja šumskih životinja. Prati ih rasvjeta i projektor koji nam pomaže ostvariti dramatičnost scenarija.</w:t>
      </w:r>
    </w:p>
    <w:p w14:paraId="10711E37" w14:textId="77777777" w:rsidR="00D869D4" w:rsidRPr="00DA047F" w:rsidRDefault="00D869D4" w:rsidP="00D869D4">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Segoe UI" w:hAnsi="Segoe UI" w:cs="Segoe UI"/>
        </w:rPr>
      </w:pPr>
      <w:r w:rsidRPr="00DA047F">
        <w:rPr>
          <w:rFonts w:ascii="Segoe UI" w:hAnsi="Segoe UI" w:cs="Segoe UI"/>
        </w:rPr>
        <w:t>Kad uđemo u sobu, soba/šuma je u mraku, vidimo malo svjetla – toliko da udobno sjednemo na naše fotelje-stolice.</w:t>
      </w:r>
    </w:p>
    <w:p w14:paraId="5EA0E1CB" w14:textId="1525A53E" w:rsidR="00D869D4" w:rsidRPr="00DA047F" w:rsidRDefault="00436B3A" w:rsidP="00D869D4">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Segoe UI" w:hAnsi="Segoe UI" w:cs="Segoe UI"/>
        </w:rPr>
      </w:pPr>
      <w:r w:rsidRPr="00DA047F">
        <w:rPr>
          <w:rFonts w:ascii="Segoe UI" w:hAnsi="Segoe UI" w:cs="Segoe UI"/>
        </w:rPr>
        <w:t>Polako se čuju zvukovi</w:t>
      </w:r>
      <w:r w:rsidR="00D869D4" w:rsidRPr="00DA047F">
        <w:rPr>
          <w:rFonts w:ascii="Segoe UI" w:hAnsi="Segoe UI" w:cs="Segoe UI"/>
        </w:rPr>
        <w:t xml:space="preserve"> šume noću (vjetar, šuštanje lišća u krošnjama, kretanje ježa u lišću, zvuk leta šišmiša, dozivanje sove, pucketanje suhih grana, škripa drveta, kiša, vjetar, zavijanje vukova, šuštanje lišća – jazavčev i ježev hod, zvuk njegovog cviljenja, </w:t>
      </w:r>
      <w:proofErr w:type="spellStart"/>
      <w:r w:rsidR="00D869D4" w:rsidRPr="00DA047F">
        <w:rPr>
          <w:rFonts w:ascii="Segoe UI" w:hAnsi="Segoe UI" w:cs="Segoe UI"/>
        </w:rPr>
        <w:t>hrčanja</w:t>
      </w:r>
      <w:proofErr w:type="spellEnd"/>
      <w:r w:rsidR="00D869D4" w:rsidRPr="00DA047F">
        <w:rPr>
          <w:rFonts w:ascii="Segoe UI" w:hAnsi="Segoe UI" w:cs="Segoe UI"/>
        </w:rPr>
        <w:t xml:space="preserve"> i cmokanja, …) koji dopiru iz različitih smjerova.</w:t>
      </w:r>
    </w:p>
    <w:p w14:paraId="5D032354" w14:textId="77777777" w:rsidR="00D869D4" w:rsidRPr="00DA047F" w:rsidRDefault="00D869D4" w:rsidP="00D869D4">
      <w:pPr>
        <w:spacing w:after="0"/>
        <w:rPr>
          <w:rFonts w:ascii="Segoe UI" w:hAnsi="Segoe UI" w:cs="Segoe UI"/>
        </w:rPr>
      </w:pPr>
      <w:r w:rsidRPr="00DA047F">
        <w:rPr>
          <w:rFonts w:ascii="Segoe UI" w:hAnsi="Segoe UI" w:cs="Segoe UI"/>
        </w:rPr>
        <w:t>Siluete životinja nalaze se između lišća i kako čujemo neki zvuk, tako se silueta lagano osvjetljava i narator priča priču o prilagodbi te određene životinje na noć (vid: veće oči, infracrveni vid)/dobar sluh i veće uši/dobar njuh: šišmiši, noćni leptiri, sivi vuk, jež, puh, …). Kada se čuje njihov zvuk, svjetlo ih blago osvjetljava.</w:t>
      </w:r>
    </w:p>
    <w:p w14:paraId="5C6F2DA6" w14:textId="77777777" w:rsidR="00D869D4" w:rsidRPr="00DA047F" w:rsidRDefault="00D869D4" w:rsidP="00D869D4">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Segoe UI" w:hAnsi="Segoe UI" w:cs="Segoe UI"/>
        </w:rPr>
      </w:pPr>
      <w:r w:rsidRPr="00DA047F">
        <w:rPr>
          <w:rFonts w:ascii="Segoe UI" w:hAnsi="Segoe UI" w:cs="Segoe UI"/>
        </w:rPr>
        <w:br/>
        <w:t xml:space="preserve">Ozvučenje je </w:t>
      </w:r>
      <w:proofErr w:type="spellStart"/>
      <w:r w:rsidRPr="00DA047F">
        <w:rPr>
          <w:rFonts w:ascii="Segoe UI" w:hAnsi="Segoe UI" w:cs="Segoe UI"/>
        </w:rPr>
        <w:t>višekanalno</w:t>
      </w:r>
      <w:proofErr w:type="spellEnd"/>
      <w:r w:rsidRPr="00DA047F">
        <w:rPr>
          <w:rFonts w:ascii="Segoe UI" w:hAnsi="Segoe UI" w:cs="Segoe UI"/>
        </w:rPr>
        <w:t xml:space="preserve"> i zvuk prati siluete životinja, odnosno zvuk dolazi s mjesta gdje se nalazi određena životinja. </w:t>
      </w:r>
    </w:p>
    <w:p w14:paraId="303714DE" w14:textId="77777777" w:rsidR="00D869D4" w:rsidRPr="00DA047F" w:rsidRDefault="00D869D4" w:rsidP="00D869D4">
      <w:pPr>
        <w:keepNext/>
        <w:rPr>
          <w:rFonts w:ascii="Segoe UI" w:hAnsi="Segoe UI" w:cs="Segoe UI"/>
        </w:rPr>
      </w:pPr>
      <w:r w:rsidRPr="00DA047F">
        <w:rPr>
          <w:rFonts w:ascii="Segoe UI" w:hAnsi="Segoe UI" w:cs="Segoe UI"/>
          <w:noProof/>
          <w:lang w:eastAsia="hr-HR"/>
        </w:rPr>
        <w:lastRenderedPageBreak/>
        <w:drawing>
          <wp:inline distT="0" distB="0" distL="0" distR="0" wp14:anchorId="7CAA7365" wp14:editId="3219F595">
            <wp:extent cx="5760720" cy="3376930"/>
            <wp:effectExtent l="0" t="0" r="0" b="0"/>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760720" cy="3376930"/>
                    </a:xfrm>
                    <a:prstGeom prst="rect">
                      <a:avLst/>
                    </a:prstGeom>
                  </pic:spPr>
                </pic:pic>
              </a:graphicData>
            </a:graphic>
          </wp:inline>
        </w:drawing>
      </w:r>
    </w:p>
    <w:p w14:paraId="4C286123" w14:textId="6384E653" w:rsidR="00D869D4" w:rsidRPr="00DA047F" w:rsidRDefault="00D869D4" w:rsidP="00D869D4">
      <w:pPr>
        <w:spacing w:after="200" w:line="240" w:lineRule="auto"/>
        <w:rPr>
          <w:rFonts w:ascii="Segoe UI" w:hAnsi="Segoe UI" w:cs="Segoe UI"/>
          <w:i/>
          <w:iCs/>
          <w:color w:val="44546A" w:themeColor="text2"/>
          <w:sz w:val="24"/>
          <w:szCs w:val="24"/>
        </w:rPr>
      </w:pPr>
      <w:r w:rsidRPr="00DA047F">
        <w:rPr>
          <w:rFonts w:ascii="Segoe UI" w:hAnsi="Segoe UI" w:cs="Segoe UI"/>
          <w:i/>
          <w:iCs/>
          <w:color w:val="44546A" w:themeColor="text2"/>
          <w:sz w:val="18"/>
          <w:szCs w:val="18"/>
        </w:rPr>
        <w:t xml:space="preserve">Slika </w:t>
      </w:r>
      <w:r w:rsidRPr="00DA047F">
        <w:rPr>
          <w:rFonts w:ascii="Segoe UI" w:hAnsi="Segoe UI" w:cs="Segoe UI"/>
          <w:i/>
          <w:iCs/>
          <w:color w:val="44546A" w:themeColor="text2"/>
          <w:sz w:val="18"/>
          <w:szCs w:val="18"/>
        </w:rPr>
        <w:fldChar w:fldCharType="begin"/>
      </w:r>
      <w:r w:rsidRPr="00DA047F">
        <w:rPr>
          <w:rFonts w:ascii="Segoe UI" w:hAnsi="Segoe UI" w:cs="Segoe UI"/>
          <w:i/>
          <w:iCs/>
          <w:color w:val="44546A" w:themeColor="text2"/>
          <w:sz w:val="18"/>
          <w:szCs w:val="18"/>
        </w:rPr>
        <w:instrText xml:space="preserve"> SEQ Slika \* ARABIC </w:instrText>
      </w:r>
      <w:r w:rsidRPr="00DA047F">
        <w:rPr>
          <w:rFonts w:ascii="Segoe UI" w:hAnsi="Segoe UI" w:cs="Segoe UI"/>
          <w:i/>
          <w:iCs/>
          <w:color w:val="44546A" w:themeColor="text2"/>
          <w:sz w:val="18"/>
          <w:szCs w:val="18"/>
        </w:rPr>
        <w:fldChar w:fldCharType="separate"/>
      </w:r>
      <w:r w:rsidR="006F7D7C">
        <w:rPr>
          <w:rFonts w:ascii="Segoe UI" w:hAnsi="Segoe UI" w:cs="Segoe UI"/>
          <w:i/>
          <w:iCs/>
          <w:noProof/>
          <w:color w:val="44546A" w:themeColor="text2"/>
          <w:sz w:val="18"/>
          <w:szCs w:val="18"/>
        </w:rPr>
        <w:t>26</w:t>
      </w:r>
      <w:r w:rsidRPr="00DA047F">
        <w:rPr>
          <w:rFonts w:ascii="Segoe UI" w:hAnsi="Segoe UI" w:cs="Segoe UI"/>
          <w:i/>
          <w:iCs/>
          <w:color w:val="44546A" w:themeColor="text2"/>
          <w:sz w:val="18"/>
          <w:szCs w:val="18"/>
        </w:rPr>
        <w:fldChar w:fldCharType="end"/>
      </w:r>
      <w:r w:rsidRPr="00DA047F">
        <w:rPr>
          <w:rFonts w:ascii="Segoe UI" w:hAnsi="Segoe UI" w:cs="Segoe UI"/>
          <w:i/>
          <w:iCs/>
          <w:color w:val="44546A" w:themeColor="text2"/>
          <w:sz w:val="18"/>
          <w:szCs w:val="18"/>
        </w:rPr>
        <w:t xml:space="preserve"> 3D vizualizacija scenarija "Noćni život šume"</w:t>
      </w:r>
    </w:p>
    <w:p w14:paraId="44236969" w14:textId="77777777" w:rsidR="00D869D4" w:rsidRPr="00DA047F" w:rsidRDefault="00D869D4" w:rsidP="00D869D4">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Segoe UI" w:hAnsi="Segoe UI" w:cs="Segoe UI"/>
        </w:rPr>
      </w:pPr>
      <w:r w:rsidRPr="00DA047F">
        <w:rPr>
          <w:rFonts w:ascii="Segoe UI" w:hAnsi="Segoe UI" w:cs="Segoe UI"/>
        </w:rPr>
        <w:t>Narator nas poziva da osjetimo duh šume, da ga poštujemo i čuvamo – povremeno vidimo ljeskanje mjesečine i osvjetljavaju se tragovi različitih životinja te dajemo vremena posjetiteljima da osjete bogatstvo života, ali i pomalo zastrašujuću ljepotu šume.</w:t>
      </w:r>
    </w:p>
    <w:p w14:paraId="1D8FB7FD" w14:textId="77777777" w:rsidR="00D869D4" w:rsidRPr="00DA047F" w:rsidRDefault="00D869D4" w:rsidP="00D869D4">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Segoe UI" w:hAnsi="Segoe UI" w:cs="Segoe UI"/>
        </w:rPr>
      </w:pPr>
      <w:r w:rsidRPr="00DA047F">
        <w:rPr>
          <w:rFonts w:ascii="Segoe UI" w:hAnsi="Segoe UI" w:cs="Segoe UI"/>
        </w:rPr>
        <w:t>Projektor nam na silueti mjeseca i na toj površini zida predstavlja neki „komadić“ priče – vidimo sjenku leta sove, oblaci putuju i sl. (cca do 8 ilustracija).</w:t>
      </w:r>
    </w:p>
    <w:p w14:paraId="2D922C65" w14:textId="77777777" w:rsidR="00D869D4" w:rsidRPr="00DA047F" w:rsidRDefault="00D869D4" w:rsidP="00D869D4">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Segoe UI" w:hAnsi="Segoe UI" w:cs="Segoe UI"/>
        </w:rPr>
      </w:pPr>
      <w:r w:rsidRPr="00DA047F">
        <w:rPr>
          <w:rFonts w:ascii="Segoe UI" w:hAnsi="Segoe UI" w:cs="Segoe UI"/>
        </w:rPr>
        <w:t xml:space="preserve">Pred kraj priče polako počinje svitanje (soba se lagano osvjetljava), narator priča o buđenju šume te najavljujemo san noćnih životinja. </w:t>
      </w:r>
    </w:p>
    <w:p w14:paraId="5BBDDD1B" w14:textId="77777777" w:rsidR="00D869D4" w:rsidRPr="00DA047F" w:rsidRDefault="00D869D4" w:rsidP="00D869D4">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Segoe UI" w:hAnsi="Segoe UI" w:cs="Segoe UI"/>
          <w:b/>
          <w:bCs/>
        </w:rPr>
      </w:pPr>
      <w:r w:rsidRPr="00DA047F">
        <w:rPr>
          <w:rFonts w:ascii="Segoe UI" w:hAnsi="Segoe UI" w:cs="Segoe UI"/>
          <w:b/>
          <w:bCs/>
        </w:rPr>
        <w:t>SILUETE ŽIVOTINJA:</w:t>
      </w:r>
    </w:p>
    <w:p w14:paraId="7BD3D2D9" w14:textId="084CBA48" w:rsidR="007E51AA" w:rsidRPr="00DA047F" w:rsidRDefault="007E51AA" w:rsidP="00D869D4">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Segoe UI" w:hAnsi="Segoe UI" w:cs="Segoe UI"/>
        </w:rPr>
      </w:pPr>
    </w:p>
    <w:p w14:paraId="3AAE67C4" w14:textId="38073152" w:rsidR="00AE61A5" w:rsidRPr="00DA047F" w:rsidRDefault="00AE61A5" w:rsidP="00AE61A5">
      <w:pPr>
        <w:spacing w:after="0" w:line="256" w:lineRule="auto"/>
        <w:rPr>
          <w:rFonts w:ascii="Segoe UI" w:eastAsia="Times New Roman" w:hAnsi="Segoe UI" w:cs="Segoe UI"/>
          <w:lang w:eastAsia="hr-HR"/>
        </w:rPr>
      </w:pPr>
      <w:r w:rsidRPr="00DA047F">
        <w:rPr>
          <w:rFonts w:ascii="Segoe UI" w:eastAsia="Times New Roman" w:hAnsi="Segoe UI" w:cs="Segoe UI"/>
          <w:lang w:eastAsia="hr-HR"/>
        </w:rPr>
        <w:t xml:space="preserve">A – sova: </w:t>
      </w:r>
      <w:proofErr w:type="spellStart"/>
      <w:r w:rsidRPr="00DA047F">
        <w:rPr>
          <w:rFonts w:ascii="Segoe UI" w:eastAsia="Times New Roman" w:hAnsi="Segoe UI" w:cs="Segoe UI"/>
          <w:lang w:eastAsia="hr-HR"/>
        </w:rPr>
        <w:t>jastrebača</w:t>
      </w:r>
      <w:proofErr w:type="spellEnd"/>
      <w:r w:rsidR="00364FDE" w:rsidRPr="00DA047F" w:rsidDel="00364FDE">
        <w:rPr>
          <w:rFonts w:ascii="Segoe UI" w:eastAsia="Times New Roman" w:hAnsi="Segoe UI" w:cs="Segoe UI"/>
          <w:lang w:eastAsia="hr-HR"/>
        </w:rPr>
        <w:t xml:space="preserve"> </w:t>
      </w:r>
      <w:r w:rsidRPr="00DA047F">
        <w:rPr>
          <w:rFonts w:ascii="Segoe UI" w:eastAsia="Times New Roman" w:hAnsi="Segoe UI" w:cs="Segoe UI"/>
          <w:lang w:eastAsia="hr-HR"/>
        </w:rPr>
        <w:br/>
        <w:t>B – noćni leptiri: noćna paunčad</w:t>
      </w:r>
      <w:r w:rsidRPr="00DA047F">
        <w:rPr>
          <w:rFonts w:ascii="Segoe UI" w:eastAsia="Times New Roman" w:hAnsi="Segoe UI" w:cs="Segoe UI"/>
          <w:lang w:eastAsia="hr-HR"/>
        </w:rPr>
        <w:br/>
        <w:t xml:space="preserve">C – šišmiši: </w:t>
      </w:r>
      <w:proofErr w:type="spellStart"/>
      <w:r w:rsidRPr="00DA047F">
        <w:rPr>
          <w:rFonts w:ascii="Segoe UI" w:eastAsia="Times New Roman" w:hAnsi="Segoe UI" w:cs="Segoe UI"/>
          <w:lang w:eastAsia="hr-HR"/>
        </w:rPr>
        <w:t>širokouhi</w:t>
      </w:r>
      <w:proofErr w:type="spellEnd"/>
      <w:r w:rsidRPr="00DA047F">
        <w:rPr>
          <w:rFonts w:ascii="Segoe UI" w:eastAsia="Times New Roman" w:hAnsi="Segoe UI" w:cs="Segoe UI"/>
          <w:lang w:eastAsia="hr-HR"/>
        </w:rPr>
        <w:t xml:space="preserve"> mračnjak</w:t>
      </w:r>
      <w:r w:rsidRPr="00DA047F">
        <w:rPr>
          <w:rFonts w:ascii="Segoe UI" w:eastAsia="Times New Roman" w:hAnsi="Segoe UI" w:cs="Segoe UI"/>
          <w:lang w:eastAsia="hr-HR"/>
        </w:rPr>
        <w:br/>
        <w:t>D – europski jež</w:t>
      </w:r>
      <w:r w:rsidRPr="00DA047F">
        <w:rPr>
          <w:rFonts w:ascii="Segoe UI" w:eastAsia="Times New Roman" w:hAnsi="Segoe UI" w:cs="Segoe UI"/>
          <w:lang w:eastAsia="hr-HR"/>
        </w:rPr>
        <w:br/>
        <w:t>E – sivi puh</w:t>
      </w:r>
      <w:r w:rsidRPr="00DA047F">
        <w:rPr>
          <w:rFonts w:ascii="Segoe UI" w:eastAsia="Times New Roman" w:hAnsi="Segoe UI" w:cs="Segoe UI"/>
          <w:lang w:eastAsia="hr-HR"/>
        </w:rPr>
        <w:br/>
        <w:t>F – sivi vuk</w:t>
      </w:r>
    </w:p>
    <w:p w14:paraId="6AD3CBD5" w14:textId="519E22EB" w:rsidR="00AE61A5" w:rsidRPr="00DA047F" w:rsidRDefault="00AE61A5" w:rsidP="00AE61A5">
      <w:pPr>
        <w:spacing w:after="0" w:line="256" w:lineRule="auto"/>
        <w:rPr>
          <w:rFonts w:ascii="Segoe UI" w:eastAsia="Times New Roman" w:hAnsi="Segoe UI" w:cs="Segoe UI"/>
          <w:lang w:eastAsia="hr-HR"/>
        </w:rPr>
      </w:pPr>
      <w:r w:rsidRPr="00DA047F">
        <w:rPr>
          <w:rFonts w:ascii="Segoe UI" w:eastAsia="Times New Roman" w:hAnsi="Segoe UI" w:cs="Segoe UI"/>
          <w:lang w:eastAsia="hr-HR"/>
        </w:rPr>
        <w:t>G- srna</w:t>
      </w:r>
    </w:p>
    <w:p w14:paraId="5A3FA58F" w14:textId="77777777" w:rsidR="00AE61A5" w:rsidRPr="00DA047F" w:rsidRDefault="00AE61A5" w:rsidP="00AE61A5">
      <w:pPr>
        <w:spacing w:after="0" w:line="240" w:lineRule="auto"/>
        <w:rPr>
          <w:rFonts w:ascii="Segoe UI" w:eastAsia="Times New Roman" w:hAnsi="Segoe UI" w:cs="Segoe UI"/>
          <w:lang w:eastAsia="hr-HR"/>
        </w:rPr>
      </w:pPr>
      <w:r w:rsidRPr="00DA047F">
        <w:rPr>
          <w:rFonts w:ascii="Segoe UI" w:eastAsia="Times New Roman" w:hAnsi="Segoe UI" w:cs="Segoe UI"/>
          <w:lang w:eastAsia="hr-HR"/>
        </w:rPr>
        <w:t>H – divlja svinja</w:t>
      </w:r>
    </w:p>
    <w:p w14:paraId="56BF5077" w14:textId="3A156272" w:rsidR="00AE61A5" w:rsidRPr="00DA047F" w:rsidRDefault="00AE61A5" w:rsidP="00AE61A5">
      <w:pPr>
        <w:spacing w:after="0" w:line="240" w:lineRule="auto"/>
        <w:rPr>
          <w:rFonts w:ascii="Segoe UI" w:eastAsia="Times New Roman" w:hAnsi="Segoe UI" w:cs="Segoe UI"/>
          <w:lang w:eastAsia="hr-HR"/>
        </w:rPr>
      </w:pPr>
      <w:r w:rsidRPr="00DA047F">
        <w:rPr>
          <w:rFonts w:ascii="Segoe UI" w:eastAsia="Times New Roman" w:hAnsi="Segoe UI" w:cs="Segoe UI"/>
          <w:lang w:eastAsia="hr-HR"/>
        </w:rPr>
        <w:t>I</w:t>
      </w:r>
      <w:r w:rsidR="00995FF2" w:rsidRPr="00DA047F">
        <w:rPr>
          <w:rFonts w:ascii="Segoe UI" w:eastAsia="Times New Roman" w:hAnsi="Segoe UI" w:cs="Segoe UI"/>
          <w:lang w:eastAsia="hr-HR"/>
        </w:rPr>
        <w:t xml:space="preserve"> - </w:t>
      </w:r>
      <w:r w:rsidRPr="00DA047F">
        <w:rPr>
          <w:rFonts w:ascii="Segoe UI" w:eastAsia="Times New Roman" w:hAnsi="Segoe UI" w:cs="Segoe UI"/>
          <w:lang w:eastAsia="hr-HR"/>
        </w:rPr>
        <w:t>lisica</w:t>
      </w:r>
    </w:p>
    <w:p w14:paraId="029321EB" w14:textId="047EC631" w:rsidR="007E51AA" w:rsidRPr="00DA047F" w:rsidRDefault="007E51AA" w:rsidP="00AE61A5">
      <w:pPr>
        <w:spacing w:after="0" w:line="256" w:lineRule="auto"/>
        <w:rPr>
          <w:rFonts w:ascii="Segoe UI" w:hAnsi="Segoe UI" w:cs="Segoe UI"/>
        </w:rPr>
      </w:pPr>
    </w:p>
    <w:p w14:paraId="11408ABF" w14:textId="17A33BFE" w:rsidR="00D869D4" w:rsidRPr="00DA047F" w:rsidRDefault="00533EE4" w:rsidP="00D869D4">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Segoe UI" w:hAnsi="Segoe UI" w:cs="Segoe UI"/>
        </w:rPr>
      </w:pPr>
      <w:r w:rsidRPr="00533EE4">
        <w:rPr>
          <w:rFonts w:ascii="Segoe UI" w:hAnsi="Segoe UI" w:cs="Segoe UI"/>
          <w:noProof/>
        </w:rPr>
        <w:lastRenderedPageBreak/>
        <w:drawing>
          <wp:inline distT="0" distB="0" distL="0" distR="0" wp14:anchorId="6C414614" wp14:editId="69340541">
            <wp:extent cx="4085582" cy="5391150"/>
            <wp:effectExtent l="0" t="0" r="0" b="0"/>
            <wp:docPr id="993077800"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077800" name=""/>
                    <pic:cNvPicPr/>
                  </pic:nvPicPr>
                  <pic:blipFill>
                    <a:blip r:embed="rId58"/>
                    <a:stretch>
                      <a:fillRect/>
                    </a:stretch>
                  </pic:blipFill>
                  <pic:spPr>
                    <a:xfrm>
                      <a:off x="0" y="0"/>
                      <a:ext cx="4090118" cy="5397135"/>
                    </a:xfrm>
                    <a:prstGeom prst="rect">
                      <a:avLst/>
                    </a:prstGeom>
                  </pic:spPr>
                </pic:pic>
              </a:graphicData>
            </a:graphic>
          </wp:inline>
        </w:drawing>
      </w:r>
    </w:p>
    <w:p w14:paraId="1F9F54EE" w14:textId="77777777" w:rsidR="006F7D7C" w:rsidRDefault="006F7D7C" w:rsidP="006F7D7C">
      <w:pPr>
        <w:keepNext/>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6F7D7C">
        <w:rPr>
          <w:rFonts w:ascii="Segoe UI" w:hAnsi="Segoe UI" w:cs="Segoe UI"/>
          <w:b/>
          <w:bCs/>
          <w:noProof/>
        </w:rPr>
        <w:drawing>
          <wp:inline distT="0" distB="0" distL="0" distR="0" wp14:anchorId="0F57EC2C" wp14:editId="1F7B8B34">
            <wp:extent cx="5056569" cy="2895600"/>
            <wp:effectExtent l="0" t="0" r="0" b="0"/>
            <wp:docPr id="2094330618"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072915" cy="2904961"/>
                    </a:xfrm>
                    <a:prstGeom prst="rect">
                      <a:avLst/>
                    </a:prstGeom>
                    <a:noFill/>
                    <a:ln>
                      <a:noFill/>
                    </a:ln>
                  </pic:spPr>
                </pic:pic>
              </a:graphicData>
            </a:graphic>
          </wp:inline>
        </w:drawing>
      </w:r>
    </w:p>
    <w:p w14:paraId="0EEB1C1F" w14:textId="52B33FFC" w:rsidR="00981CB9" w:rsidRPr="00DA047F" w:rsidRDefault="006F7D7C" w:rsidP="006F7D7C">
      <w:pPr>
        <w:pStyle w:val="Opisslike"/>
        <w:rPr>
          <w:rFonts w:ascii="Segoe UI" w:hAnsi="Segoe UI" w:cs="Segoe UI"/>
          <w:b/>
          <w:bCs/>
        </w:rPr>
      </w:pPr>
      <w:r>
        <w:t xml:space="preserve">Slika </w:t>
      </w:r>
      <w:r w:rsidR="00000000">
        <w:fldChar w:fldCharType="begin"/>
      </w:r>
      <w:r w:rsidR="00000000">
        <w:instrText xml:space="preserve"> SEQ Slika \* ARABIC </w:instrText>
      </w:r>
      <w:r w:rsidR="00000000">
        <w:fldChar w:fldCharType="separate"/>
      </w:r>
      <w:r>
        <w:rPr>
          <w:noProof/>
        </w:rPr>
        <w:t>27</w:t>
      </w:r>
      <w:r w:rsidR="00000000">
        <w:rPr>
          <w:noProof/>
        </w:rPr>
        <w:fldChar w:fldCharType="end"/>
      </w:r>
      <w:r>
        <w:t xml:space="preserve"> Izvadak iz Knjige produkt dizajna; Izradila Zelena gradnja d.o.o.</w:t>
      </w:r>
    </w:p>
    <w:p w14:paraId="74177130" w14:textId="1A502012" w:rsidR="00D869D4" w:rsidRPr="00DA047F" w:rsidRDefault="00D869D4" w:rsidP="00D869D4">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Segoe UI" w:hAnsi="Segoe UI" w:cs="Segoe UI"/>
          <w:b/>
          <w:bCs/>
        </w:rPr>
      </w:pPr>
      <w:r w:rsidRPr="00DA047F">
        <w:rPr>
          <w:rFonts w:ascii="Segoe UI" w:hAnsi="Segoe UI" w:cs="Segoe UI"/>
          <w:b/>
          <w:bCs/>
        </w:rPr>
        <w:lastRenderedPageBreak/>
        <w:t>TEHNIČKI OPIS</w:t>
      </w:r>
    </w:p>
    <w:p w14:paraId="425E3A4B" w14:textId="1EC32D81" w:rsidR="00D869D4" w:rsidRPr="00DA047F" w:rsidRDefault="00D869D4" w:rsidP="00D869D4">
      <w:pPr>
        <w:spacing w:before="100" w:beforeAutospacing="1" w:after="100" w:afterAutospacing="1" w:line="240" w:lineRule="auto"/>
        <w:rPr>
          <w:rFonts w:ascii="Segoe UI" w:hAnsi="Segoe UI" w:cs="Segoe UI"/>
        </w:rPr>
      </w:pPr>
      <w:r w:rsidRPr="00DA047F">
        <w:rPr>
          <w:rFonts w:ascii="Segoe UI" w:hAnsi="Segoe UI" w:cs="Segoe UI"/>
        </w:rPr>
        <w:t xml:space="preserve">Interpretator na tabletu ili računalu pokreće AV projekciju na izabranom jeziku (HR i </w:t>
      </w:r>
      <w:r w:rsidR="00552ED7" w:rsidRPr="00DA047F">
        <w:rPr>
          <w:rFonts w:ascii="Segoe UI" w:hAnsi="Segoe UI" w:cs="Segoe UI"/>
        </w:rPr>
        <w:t>ENG</w:t>
      </w:r>
      <w:r w:rsidRPr="00DA047F">
        <w:rPr>
          <w:rFonts w:ascii="Segoe UI" w:hAnsi="Segoe UI" w:cs="Segoe UI"/>
        </w:rPr>
        <w:t>).</w:t>
      </w:r>
    </w:p>
    <w:p w14:paraId="33EF32D4" w14:textId="668A70EF" w:rsidR="00D869D4" w:rsidRPr="00DA047F" w:rsidRDefault="00D869D4" w:rsidP="00D869D4">
      <w:pPr>
        <w:spacing w:before="100" w:beforeAutospacing="1" w:after="100" w:afterAutospacing="1" w:line="240" w:lineRule="auto"/>
        <w:rPr>
          <w:rFonts w:ascii="Segoe UI" w:hAnsi="Segoe UI" w:cs="Segoe UI"/>
        </w:rPr>
      </w:pPr>
      <w:r w:rsidRPr="00DA047F">
        <w:rPr>
          <w:rFonts w:ascii="Segoe UI" w:hAnsi="Segoe UI" w:cs="Segoe UI"/>
        </w:rPr>
        <w:t>Računalni program (</w:t>
      </w:r>
      <w:proofErr w:type="spellStart"/>
      <w:r w:rsidRPr="00DA047F">
        <w:rPr>
          <w:rFonts w:ascii="Segoe UI" w:hAnsi="Segoe UI" w:cs="Segoe UI"/>
        </w:rPr>
        <w:t>sin</w:t>
      </w:r>
      <w:r w:rsidR="006F7D7C">
        <w:rPr>
          <w:rFonts w:ascii="Segoe UI" w:hAnsi="Segoe UI" w:cs="Segoe UI"/>
        </w:rPr>
        <w:t>k</w:t>
      </w:r>
      <w:r w:rsidRPr="00DA047F">
        <w:rPr>
          <w:rFonts w:ascii="Segoe UI" w:hAnsi="Segoe UI" w:cs="Segoe UI"/>
        </w:rPr>
        <w:t>ronizator</w:t>
      </w:r>
      <w:proofErr w:type="spellEnd"/>
      <w:r w:rsidRPr="00DA047F">
        <w:rPr>
          <w:rFonts w:ascii="Segoe UI" w:hAnsi="Segoe UI" w:cs="Segoe UI"/>
        </w:rPr>
        <w:t xml:space="preserve">) usklađuje vrijeme početka reprodukcije videa s početkom </w:t>
      </w:r>
      <w:proofErr w:type="spellStart"/>
      <w:r w:rsidRPr="00DA047F">
        <w:rPr>
          <w:rFonts w:ascii="Segoe UI" w:hAnsi="Segoe UI" w:cs="Segoe UI"/>
        </w:rPr>
        <w:t>višekanalnog</w:t>
      </w:r>
      <w:proofErr w:type="spellEnd"/>
      <w:r w:rsidRPr="00DA047F">
        <w:rPr>
          <w:rFonts w:ascii="Segoe UI" w:hAnsi="Segoe UI" w:cs="Segoe UI"/>
        </w:rPr>
        <w:t xml:space="preserve"> zapisa zvuka te paljenja i gašenja scenskog svjetla. </w:t>
      </w:r>
    </w:p>
    <w:p w14:paraId="7A7DB1D9" w14:textId="77777777" w:rsidR="00D869D4" w:rsidRPr="00DA047F" w:rsidRDefault="00D869D4" w:rsidP="00D869D4">
      <w:pPr>
        <w:spacing w:before="100" w:beforeAutospacing="1" w:after="100" w:afterAutospacing="1" w:line="240" w:lineRule="auto"/>
        <w:rPr>
          <w:rFonts w:ascii="Segoe UI" w:hAnsi="Segoe UI" w:cs="Segoe UI"/>
        </w:rPr>
      </w:pPr>
      <w:r w:rsidRPr="00DA047F">
        <w:rPr>
          <w:rFonts w:ascii="Segoe UI" w:hAnsi="Segoe UI" w:cs="Segoe UI"/>
        </w:rPr>
        <w:t xml:space="preserve">Scenarij projekcijskog filma određuje kad se pali koje scensko svjetlo. </w:t>
      </w:r>
    </w:p>
    <w:p w14:paraId="431CD2EF" w14:textId="77777777" w:rsidR="00D869D4" w:rsidRPr="00DA047F" w:rsidRDefault="00D869D4" w:rsidP="00D869D4">
      <w:pPr>
        <w:spacing w:before="100" w:beforeAutospacing="1" w:after="100" w:afterAutospacing="1" w:line="240" w:lineRule="auto"/>
        <w:rPr>
          <w:rFonts w:ascii="Segoe UI" w:hAnsi="Segoe UI" w:cs="Segoe UI"/>
        </w:rPr>
      </w:pPr>
      <w:r w:rsidRPr="00DA047F">
        <w:rPr>
          <w:rFonts w:ascii="Segoe UI" w:hAnsi="Segoe UI" w:cs="Segoe UI"/>
        </w:rPr>
        <w:t xml:space="preserve">Između svjetla su i UV lampe, koje će u unaprijed definiranom vremenu osvijetliti grafiku životinjskih otisaka, na kojima mora biti premaz osjetljiv na UV svjetlost. </w:t>
      </w:r>
    </w:p>
    <w:p w14:paraId="43D4F377" w14:textId="77777777" w:rsidR="00D869D4" w:rsidRPr="00DA047F" w:rsidRDefault="00D869D4" w:rsidP="00D869D4">
      <w:pPr>
        <w:spacing w:before="100" w:beforeAutospacing="1" w:after="100" w:afterAutospacing="1" w:line="240" w:lineRule="auto"/>
        <w:rPr>
          <w:rFonts w:ascii="Segoe UI" w:hAnsi="Segoe UI" w:cs="Segoe UI"/>
        </w:rPr>
      </w:pPr>
      <w:r w:rsidRPr="00DA047F">
        <w:rPr>
          <w:rFonts w:ascii="Segoe UI" w:hAnsi="Segoe UI" w:cs="Segoe UI"/>
        </w:rPr>
        <w:t>Scenarij također određuje kad se iz kojeg od zvučnika čuje određen zvuk.</w:t>
      </w:r>
    </w:p>
    <w:p w14:paraId="5B8CF17F" w14:textId="77777777" w:rsidR="00D869D4" w:rsidRPr="00DA047F" w:rsidRDefault="00D869D4" w:rsidP="00D869D4">
      <w:pPr>
        <w:spacing w:before="100" w:beforeAutospacing="1" w:after="100" w:afterAutospacing="1" w:line="240" w:lineRule="auto"/>
        <w:rPr>
          <w:rFonts w:ascii="Segoe UI" w:hAnsi="Segoe UI" w:cs="Segoe UI"/>
        </w:rPr>
      </w:pPr>
      <w:r w:rsidRPr="00DA047F">
        <w:rPr>
          <w:rFonts w:ascii="Segoe UI" w:hAnsi="Segoe UI" w:cs="Segoe UI"/>
        </w:rPr>
        <w:t xml:space="preserve">Ozvučenje je </w:t>
      </w:r>
      <w:proofErr w:type="spellStart"/>
      <w:r w:rsidRPr="00DA047F">
        <w:rPr>
          <w:rFonts w:ascii="Segoe UI" w:hAnsi="Segoe UI" w:cs="Segoe UI"/>
        </w:rPr>
        <w:t>višekanalno</w:t>
      </w:r>
      <w:proofErr w:type="spellEnd"/>
      <w:r w:rsidRPr="00DA047F">
        <w:rPr>
          <w:rFonts w:ascii="Segoe UI" w:hAnsi="Segoe UI" w:cs="Segoe UI"/>
        </w:rPr>
        <w:t xml:space="preserve"> (4 ili 8 zvučnika) jer želimo simulirati prirodne uvjete u šumi noću. </w:t>
      </w:r>
    </w:p>
    <w:p w14:paraId="49198A19" w14:textId="77777777" w:rsidR="00D869D4" w:rsidRPr="00DA047F" w:rsidRDefault="00D869D4" w:rsidP="00D869D4">
      <w:pPr>
        <w:spacing w:before="100" w:beforeAutospacing="1" w:after="100" w:afterAutospacing="1" w:line="240" w:lineRule="auto"/>
        <w:rPr>
          <w:rFonts w:ascii="Segoe UI" w:hAnsi="Segoe UI" w:cs="Segoe UI"/>
        </w:rPr>
      </w:pPr>
      <w:r w:rsidRPr="00DA047F">
        <w:rPr>
          <w:rFonts w:ascii="Segoe UI" w:hAnsi="Segoe UI" w:cs="Segoe UI"/>
        </w:rPr>
        <w:t xml:space="preserve">Zvuk glasanja životinja se treba čuti iz smjera njene siluete. </w:t>
      </w:r>
    </w:p>
    <w:p w14:paraId="73D3CFAC" w14:textId="77777777" w:rsidR="00D869D4" w:rsidRPr="00DA047F" w:rsidRDefault="00D869D4" w:rsidP="00D869D4">
      <w:pPr>
        <w:spacing w:before="100" w:beforeAutospacing="1" w:after="100" w:afterAutospacing="1" w:line="240" w:lineRule="auto"/>
        <w:rPr>
          <w:rFonts w:ascii="Segoe UI" w:hAnsi="Segoe UI" w:cs="Segoe UI"/>
        </w:rPr>
      </w:pPr>
      <w:r w:rsidRPr="00DA047F">
        <w:rPr>
          <w:rFonts w:ascii="Segoe UI" w:hAnsi="Segoe UI" w:cs="Segoe UI"/>
        </w:rPr>
        <w:t xml:space="preserve">Kako je sam narator koji priča priču “Duh šume”, tako i njegov glas u skladu s scenarijem može dolaziti iz jednog na drugi zvučnik. </w:t>
      </w:r>
    </w:p>
    <w:p w14:paraId="1FD2FD96" w14:textId="77777777" w:rsidR="00D869D4" w:rsidRPr="00DA047F" w:rsidRDefault="00D869D4" w:rsidP="00D869D4">
      <w:pPr>
        <w:spacing w:before="100" w:beforeAutospacing="1" w:after="100" w:afterAutospacing="1" w:line="240" w:lineRule="auto"/>
        <w:rPr>
          <w:rFonts w:ascii="Segoe UI" w:hAnsi="Segoe UI" w:cs="Segoe UI"/>
        </w:rPr>
      </w:pPr>
      <w:r w:rsidRPr="00DA047F">
        <w:rPr>
          <w:rFonts w:ascii="Segoe UI" w:hAnsi="Segoe UI" w:cs="Segoe UI"/>
        </w:rPr>
        <w:t xml:space="preserve">Tako stvaramo dramatičnu i efektnu atmosferu, koja će posjetitelje uvući duboko u pripovijest. </w:t>
      </w:r>
    </w:p>
    <w:p w14:paraId="7C571FF5" w14:textId="77777777" w:rsidR="00D869D4" w:rsidRPr="00DA047F" w:rsidRDefault="00D869D4" w:rsidP="00D869D4">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Segoe UI" w:hAnsi="Segoe UI" w:cs="Segoe UI"/>
        </w:rPr>
      </w:pPr>
    </w:p>
    <w:p w14:paraId="3571EA3F" w14:textId="77777777" w:rsidR="00D869D4" w:rsidRPr="00DA047F" w:rsidRDefault="00D869D4" w:rsidP="00D869D4">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Segoe UI" w:hAnsi="Segoe UI" w:cs="Segoe UI"/>
          <w:highlight w:val="green"/>
        </w:rPr>
      </w:pPr>
    </w:p>
    <w:p w14:paraId="6E34509F" w14:textId="77777777" w:rsidR="00D869D4" w:rsidRPr="00DA047F" w:rsidRDefault="00D869D4" w:rsidP="00D869D4">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Segoe UI" w:hAnsi="Segoe UI" w:cs="Segoe UI"/>
          <w:highlight w:val="green"/>
        </w:rPr>
      </w:pPr>
    </w:p>
    <w:p w14:paraId="6805C684" w14:textId="77777777" w:rsidR="00D869D4" w:rsidRPr="00DA047F" w:rsidRDefault="00D869D4" w:rsidP="00D869D4">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Segoe UI" w:hAnsi="Segoe UI" w:cs="Segoe UI"/>
          <w:highlight w:val="green"/>
        </w:rPr>
      </w:pPr>
      <w:r w:rsidRPr="00DA047F">
        <w:rPr>
          <w:rFonts w:ascii="Segoe UI" w:hAnsi="Segoe UI" w:cs="Segoe UI"/>
          <w:noProof/>
          <w:highlight w:val="green"/>
          <w:lang w:eastAsia="hr-HR"/>
        </w:rPr>
        <w:drawing>
          <wp:inline distT="0" distB="0" distL="0" distR="0" wp14:anchorId="03EFFE99" wp14:editId="49AEBF0C">
            <wp:extent cx="3867150" cy="3369804"/>
            <wp:effectExtent l="0" t="0" r="0" b="2540"/>
            <wp:docPr id="32" name="Slika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879162" cy="3380272"/>
                    </a:xfrm>
                    <a:prstGeom prst="rect">
                      <a:avLst/>
                    </a:prstGeom>
                    <a:noFill/>
                  </pic:spPr>
                </pic:pic>
              </a:graphicData>
            </a:graphic>
          </wp:inline>
        </w:drawing>
      </w:r>
    </w:p>
    <w:p w14:paraId="3D5E5B85" w14:textId="77777777" w:rsidR="00D869D4" w:rsidRPr="00DA047F" w:rsidRDefault="00D869D4" w:rsidP="00D869D4">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Segoe UI" w:hAnsi="Segoe UI" w:cs="Segoe UI"/>
          <w:highlight w:val="green"/>
        </w:rPr>
      </w:pPr>
    </w:p>
    <w:p w14:paraId="67E9CCD0" w14:textId="77777777" w:rsidR="00D869D4" w:rsidRPr="00DA047F" w:rsidRDefault="00D869D4" w:rsidP="00D869D4">
      <w:pPr>
        <w:rPr>
          <w:rFonts w:ascii="Segoe UI" w:eastAsiaTheme="minorHAnsi" w:hAnsi="Segoe UI" w:cs="Segoe UI"/>
          <w:kern w:val="2"/>
        </w:rPr>
      </w:pPr>
    </w:p>
    <w:p w14:paraId="6F20A05D" w14:textId="4BB61067" w:rsidR="001323E6" w:rsidRPr="00DA047F" w:rsidRDefault="001323E6" w:rsidP="007D41EE">
      <w:pPr>
        <w:rPr>
          <w:rFonts w:ascii="Segoe UI" w:hAnsi="Segoe UI" w:cs="Segoe UI"/>
          <w:b/>
        </w:rPr>
      </w:pPr>
      <w:r w:rsidRPr="00DA047F">
        <w:rPr>
          <w:rFonts w:ascii="Segoe UI" w:hAnsi="Segoe UI" w:cs="Segoe UI"/>
          <w:b/>
        </w:rPr>
        <w:lastRenderedPageBreak/>
        <w:t>TEMA</w:t>
      </w:r>
    </w:p>
    <w:p w14:paraId="51B5087E" w14:textId="77777777" w:rsidR="001323E6" w:rsidRPr="00DA047F" w:rsidRDefault="001323E6" w:rsidP="007D41EE">
      <w:pPr>
        <w:rPr>
          <w:rFonts w:ascii="Segoe UI" w:hAnsi="Segoe UI" w:cs="Segoe UI"/>
        </w:rPr>
      </w:pPr>
      <w:r w:rsidRPr="00DA047F">
        <w:rPr>
          <w:rFonts w:ascii="Segoe UI" w:hAnsi="Segoe UI" w:cs="Segoe UI"/>
        </w:rPr>
        <w:t>Noćni život šume</w:t>
      </w:r>
    </w:p>
    <w:p w14:paraId="2913BB97" w14:textId="77777777" w:rsidR="001323E6" w:rsidRPr="00DA047F" w:rsidRDefault="001323E6" w:rsidP="007D41EE">
      <w:pPr>
        <w:rPr>
          <w:rFonts w:ascii="Segoe UI" w:hAnsi="Segoe UI" w:cs="Segoe UI"/>
          <w:b/>
        </w:rPr>
      </w:pPr>
      <w:r w:rsidRPr="00DA047F">
        <w:rPr>
          <w:rFonts w:ascii="Segoe UI" w:hAnsi="Segoe UI" w:cs="Segoe UI"/>
          <w:b/>
        </w:rPr>
        <w:t>MEDIJ INTERPRETACIJE</w:t>
      </w:r>
    </w:p>
    <w:p w14:paraId="75106652" w14:textId="77777777" w:rsidR="001323E6" w:rsidRPr="00DA047F" w:rsidRDefault="001323E6" w:rsidP="007D41EE">
      <w:pPr>
        <w:rPr>
          <w:rFonts w:ascii="Segoe UI" w:hAnsi="Segoe UI" w:cs="Segoe UI"/>
        </w:rPr>
      </w:pPr>
      <w:r w:rsidRPr="00DA047F">
        <w:rPr>
          <w:rFonts w:ascii="Segoe UI" w:hAnsi="Segoe UI" w:cs="Segoe UI"/>
        </w:rPr>
        <w:t xml:space="preserve">Interpretacijski audio- svjetlosni izložak </w:t>
      </w:r>
    </w:p>
    <w:p w14:paraId="11324929" w14:textId="77777777" w:rsidR="001323E6" w:rsidRPr="00DA047F" w:rsidRDefault="001323E6" w:rsidP="007D41EE">
      <w:pPr>
        <w:rPr>
          <w:rFonts w:ascii="Segoe UI" w:hAnsi="Segoe UI" w:cs="Segoe UI"/>
          <w:b/>
        </w:rPr>
      </w:pPr>
      <w:r w:rsidRPr="00DA047F">
        <w:rPr>
          <w:rFonts w:ascii="Segoe UI" w:hAnsi="Segoe UI" w:cs="Segoe UI"/>
          <w:b/>
        </w:rPr>
        <w:t>TEHNIČKE SPECIFIKACIJE</w:t>
      </w:r>
    </w:p>
    <w:tbl>
      <w:tblPr>
        <w:tblStyle w:val="Reetkatablice"/>
        <w:tblW w:w="0" w:type="auto"/>
        <w:tblLayout w:type="fixed"/>
        <w:tblLook w:val="04A0" w:firstRow="1" w:lastRow="0" w:firstColumn="1" w:lastColumn="0" w:noHBand="0" w:noVBand="1"/>
      </w:tblPr>
      <w:tblGrid>
        <w:gridCol w:w="1774"/>
        <w:gridCol w:w="2779"/>
        <w:gridCol w:w="1679"/>
        <w:gridCol w:w="2830"/>
      </w:tblGrid>
      <w:tr w:rsidR="001323E6" w:rsidRPr="00DA047F" w14:paraId="15C30B0D" w14:textId="77777777" w:rsidTr="000917EB">
        <w:tc>
          <w:tcPr>
            <w:tcW w:w="1774" w:type="dxa"/>
          </w:tcPr>
          <w:p w14:paraId="512D56A0" w14:textId="77777777" w:rsidR="001323E6" w:rsidRPr="00DA047F" w:rsidRDefault="001323E6" w:rsidP="007D41EE">
            <w:pPr>
              <w:rPr>
                <w:rFonts w:ascii="Segoe UI" w:hAnsi="Segoe UI" w:cs="Segoe UI"/>
              </w:rPr>
            </w:pPr>
            <w:r w:rsidRPr="00DA047F">
              <w:rPr>
                <w:rFonts w:ascii="Segoe UI" w:hAnsi="Segoe UI" w:cs="Segoe UI"/>
              </w:rPr>
              <w:t>SADRŽAJ</w:t>
            </w:r>
          </w:p>
        </w:tc>
        <w:tc>
          <w:tcPr>
            <w:tcW w:w="2779" w:type="dxa"/>
          </w:tcPr>
          <w:p w14:paraId="536122D2" w14:textId="77777777" w:rsidR="001323E6" w:rsidRPr="00DA047F" w:rsidRDefault="001323E6" w:rsidP="007D41EE">
            <w:pPr>
              <w:rPr>
                <w:rFonts w:ascii="Segoe UI" w:hAnsi="Segoe UI" w:cs="Segoe UI"/>
              </w:rPr>
            </w:pPr>
            <w:r w:rsidRPr="00DA047F">
              <w:rPr>
                <w:rFonts w:ascii="Segoe UI" w:hAnsi="Segoe UI" w:cs="Segoe UI"/>
              </w:rPr>
              <w:t>OPIS</w:t>
            </w:r>
          </w:p>
        </w:tc>
        <w:tc>
          <w:tcPr>
            <w:tcW w:w="1679" w:type="dxa"/>
          </w:tcPr>
          <w:p w14:paraId="5081C54E" w14:textId="77777777" w:rsidR="001323E6" w:rsidRPr="00DA047F" w:rsidRDefault="001323E6" w:rsidP="007D41EE">
            <w:pPr>
              <w:rPr>
                <w:rFonts w:ascii="Segoe UI" w:hAnsi="Segoe UI" w:cs="Segoe UI"/>
              </w:rPr>
            </w:pPr>
            <w:r w:rsidRPr="00DA047F">
              <w:rPr>
                <w:rFonts w:ascii="Segoe UI" w:hAnsi="Segoe UI" w:cs="Segoe UI"/>
              </w:rPr>
              <w:t>KOLIČINA</w:t>
            </w:r>
          </w:p>
        </w:tc>
        <w:tc>
          <w:tcPr>
            <w:tcW w:w="2830" w:type="dxa"/>
          </w:tcPr>
          <w:p w14:paraId="1D7B1436" w14:textId="77777777" w:rsidR="001323E6" w:rsidRPr="00DA047F" w:rsidRDefault="001323E6" w:rsidP="007D41EE">
            <w:pPr>
              <w:rPr>
                <w:rFonts w:ascii="Segoe UI" w:hAnsi="Segoe UI" w:cs="Segoe UI"/>
              </w:rPr>
            </w:pPr>
            <w:r w:rsidRPr="00DA047F">
              <w:rPr>
                <w:rFonts w:ascii="Segoe UI" w:hAnsi="Segoe UI" w:cs="Segoe UI"/>
              </w:rPr>
              <w:t>PROJEKTNI ZADATAK</w:t>
            </w:r>
          </w:p>
        </w:tc>
      </w:tr>
      <w:tr w:rsidR="00552ED7" w:rsidRPr="00DA047F" w14:paraId="5A1291E0" w14:textId="77777777" w:rsidTr="003010BA">
        <w:trPr>
          <w:trHeight w:val="1286"/>
        </w:trPr>
        <w:tc>
          <w:tcPr>
            <w:tcW w:w="1774" w:type="dxa"/>
          </w:tcPr>
          <w:p w14:paraId="768BA45F" w14:textId="3C1959B2" w:rsidR="00552ED7" w:rsidRPr="00DA047F" w:rsidRDefault="00552ED7" w:rsidP="007D41EE">
            <w:pPr>
              <w:rPr>
                <w:rFonts w:ascii="Segoe UI" w:hAnsi="Segoe UI" w:cs="Segoe UI"/>
              </w:rPr>
            </w:pPr>
            <w:r w:rsidRPr="00DA047F">
              <w:rPr>
                <w:rFonts w:ascii="Segoe UI" w:hAnsi="Segoe UI" w:cs="Segoe UI"/>
              </w:rPr>
              <w:t xml:space="preserve">Interpretacijski </w:t>
            </w:r>
            <w:r w:rsidR="004525C5" w:rsidRPr="00DA047F">
              <w:rPr>
                <w:rFonts w:ascii="Segoe UI" w:hAnsi="Segoe UI" w:cs="Segoe UI"/>
              </w:rPr>
              <w:t>T</w:t>
            </w:r>
            <w:r w:rsidRPr="00DA047F">
              <w:rPr>
                <w:rFonts w:ascii="Segoe UI" w:hAnsi="Segoe UI" w:cs="Segoe UI"/>
              </w:rPr>
              <w:t>ekst</w:t>
            </w:r>
            <w:r w:rsidR="00AE61A5" w:rsidRPr="00DA047F">
              <w:rPr>
                <w:rFonts w:ascii="Segoe UI" w:hAnsi="Segoe UI" w:cs="Segoe UI"/>
              </w:rPr>
              <w:t xml:space="preserve"> - scenarij</w:t>
            </w:r>
          </w:p>
        </w:tc>
        <w:tc>
          <w:tcPr>
            <w:tcW w:w="2779" w:type="dxa"/>
          </w:tcPr>
          <w:p w14:paraId="662DC89F" w14:textId="77777777" w:rsidR="00552ED7" w:rsidRPr="00DA047F" w:rsidRDefault="00552ED7" w:rsidP="007D41EE">
            <w:pPr>
              <w:rPr>
                <w:rFonts w:ascii="Segoe UI" w:hAnsi="Segoe UI" w:cs="Segoe UI"/>
              </w:rPr>
            </w:pPr>
            <w:r w:rsidRPr="00DA047F">
              <w:rPr>
                <w:rFonts w:ascii="Segoe UI" w:hAnsi="Segoe UI" w:cs="Segoe UI"/>
              </w:rPr>
              <w:t>Naslov</w:t>
            </w:r>
          </w:p>
          <w:p w14:paraId="4C86C973" w14:textId="148B43A0" w:rsidR="00552ED7" w:rsidRPr="00DA047F" w:rsidRDefault="00552ED7" w:rsidP="003010BA">
            <w:pPr>
              <w:rPr>
                <w:rFonts w:ascii="Segoe UI" w:hAnsi="Segoe UI" w:cs="Segoe UI"/>
              </w:rPr>
            </w:pPr>
            <w:r w:rsidRPr="00DA047F">
              <w:rPr>
                <w:rFonts w:ascii="Segoe UI" w:hAnsi="Segoe UI" w:cs="Segoe UI"/>
              </w:rPr>
              <w:t xml:space="preserve">Tekst </w:t>
            </w:r>
            <w:r w:rsidR="00AE61A5" w:rsidRPr="00DA047F">
              <w:rPr>
                <w:rFonts w:ascii="Segoe UI" w:hAnsi="Segoe UI" w:cs="Segoe UI"/>
              </w:rPr>
              <w:t xml:space="preserve">usklađen sa zvukom i rasvjetom – 10 min scenarij </w:t>
            </w:r>
            <w:r w:rsidRPr="00DA047F">
              <w:rPr>
                <w:rFonts w:ascii="Segoe UI" w:hAnsi="Segoe UI" w:cs="Segoe UI"/>
              </w:rPr>
              <w:t xml:space="preserve"> (glavna poruka: prilagodbe životinja na noćni život)</w:t>
            </w:r>
          </w:p>
        </w:tc>
        <w:tc>
          <w:tcPr>
            <w:tcW w:w="1679" w:type="dxa"/>
          </w:tcPr>
          <w:p w14:paraId="69EB2FE5" w14:textId="77777777" w:rsidR="00552ED7" w:rsidRPr="00DA047F" w:rsidRDefault="00552ED7" w:rsidP="007D41EE">
            <w:pPr>
              <w:rPr>
                <w:rFonts w:ascii="Segoe UI" w:hAnsi="Segoe UI" w:cs="Segoe UI"/>
              </w:rPr>
            </w:pPr>
            <w:r w:rsidRPr="00DA047F">
              <w:rPr>
                <w:rFonts w:ascii="Segoe UI" w:hAnsi="Segoe UI" w:cs="Segoe UI"/>
              </w:rPr>
              <w:t>1</w:t>
            </w:r>
          </w:p>
        </w:tc>
        <w:tc>
          <w:tcPr>
            <w:tcW w:w="2830" w:type="dxa"/>
          </w:tcPr>
          <w:p w14:paraId="7E994C57" w14:textId="77777777" w:rsidR="00552ED7" w:rsidRPr="00DA047F" w:rsidRDefault="00552ED7" w:rsidP="007D41EE">
            <w:pPr>
              <w:rPr>
                <w:rFonts w:ascii="Segoe UI" w:hAnsi="Segoe UI" w:cs="Segoe UI"/>
              </w:rPr>
            </w:pPr>
            <w:r w:rsidRPr="00DA047F">
              <w:rPr>
                <w:rFonts w:ascii="Segoe UI" w:hAnsi="Segoe UI" w:cs="Segoe UI"/>
              </w:rPr>
              <w:t>Pisanje, prijevod, lektura i korektura interpretacijskog teksta (radna skupina)</w:t>
            </w:r>
          </w:p>
        </w:tc>
      </w:tr>
      <w:tr w:rsidR="001323E6" w:rsidRPr="00DA047F" w14:paraId="51FCDB11" w14:textId="77777777" w:rsidTr="000917EB">
        <w:trPr>
          <w:trHeight w:val="547"/>
        </w:trPr>
        <w:tc>
          <w:tcPr>
            <w:tcW w:w="1774" w:type="dxa"/>
          </w:tcPr>
          <w:p w14:paraId="2E58560B" w14:textId="67F9291B" w:rsidR="001323E6" w:rsidRPr="00DA047F" w:rsidRDefault="00AE61A5" w:rsidP="007D41EE">
            <w:pPr>
              <w:rPr>
                <w:rFonts w:ascii="Segoe UI" w:hAnsi="Segoe UI" w:cs="Segoe UI"/>
              </w:rPr>
            </w:pPr>
            <w:r w:rsidRPr="00DA047F">
              <w:rPr>
                <w:rFonts w:ascii="Segoe UI" w:hAnsi="Segoe UI" w:cs="Segoe UI"/>
              </w:rPr>
              <w:t>Siluete životinja</w:t>
            </w:r>
          </w:p>
        </w:tc>
        <w:tc>
          <w:tcPr>
            <w:tcW w:w="2779" w:type="dxa"/>
          </w:tcPr>
          <w:p w14:paraId="0DE9AFE7" w14:textId="1A7E2F2B" w:rsidR="001323E6" w:rsidRPr="00DA047F" w:rsidRDefault="00000000" w:rsidP="007D41EE">
            <w:pPr>
              <w:rPr>
                <w:rFonts w:ascii="Segoe UI" w:hAnsi="Segoe UI" w:cs="Segoe UI"/>
              </w:rPr>
            </w:pPr>
            <w:hyperlink r:id="rId61" w:history="1">
              <w:r w:rsidR="00AE61A5" w:rsidRPr="00DA047F">
                <w:rPr>
                  <w:rFonts w:ascii="Segoe UI" w:hAnsi="Segoe UI" w:cs="Segoe UI"/>
                </w:rPr>
                <w:t>noćna paunčad</w:t>
              </w:r>
            </w:hyperlink>
            <w:r w:rsidR="00AE61A5" w:rsidRPr="00DA047F">
              <w:rPr>
                <w:rFonts w:ascii="Segoe UI" w:hAnsi="Segoe UI" w:cs="Segoe UI"/>
              </w:rPr>
              <w:t xml:space="preserve">, </w:t>
            </w:r>
            <w:proofErr w:type="spellStart"/>
            <w:r w:rsidR="00AE61A5" w:rsidRPr="00DA047F">
              <w:rPr>
                <w:rFonts w:ascii="Segoe UI" w:hAnsi="Segoe UI" w:cs="Segoe UI"/>
              </w:rPr>
              <w:t>širokouhi</w:t>
            </w:r>
            <w:proofErr w:type="spellEnd"/>
            <w:r w:rsidR="00AE61A5" w:rsidRPr="00DA047F">
              <w:rPr>
                <w:rFonts w:ascii="Segoe UI" w:hAnsi="Segoe UI" w:cs="Segoe UI"/>
              </w:rPr>
              <w:t xml:space="preserve"> mračnjak, e</w:t>
            </w:r>
            <w:r w:rsidR="001E7738">
              <w:rPr>
                <w:rFonts w:ascii="Segoe UI" w:hAnsi="Segoe UI" w:cs="Segoe UI"/>
              </w:rPr>
              <w:t>u</w:t>
            </w:r>
            <w:r w:rsidR="00AE61A5" w:rsidRPr="00DA047F">
              <w:rPr>
                <w:rFonts w:ascii="Segoe UI" w:hAnsi="Segoe UI" w:cs="Segoe UI"/>
              </w:rPr>
              <w:t xml:space="preserve">ropski jež, sivi puh, šumska sova, </w:t>
            </w:r>
            <w:proofErr w:type="spellStart"/>
            <w:r w:rsidR="00AE61A5" w:rsidRPr="00DA047F">
              <w:rPr>
                <w:rFonts w:ascii="Segoe UI" w:hAnsi="Segoe UI" w:cs="Segoe UI"/>
              </w:rPr>
              <w:t>jastrebača</w:t>
            </w:r>
            <w:proofErr w:type="spellEnd"/>
            <w:r w:rsidR="00AE61A5" w:rsidRPr="00DA047F">
              <w:rPr>
                <w:rFonts w:ascii="Segoe UI" w:hAnsi="Segoe UI" w:cs="Segoe UI"/>
              </w:rPr>
              <w:t xml:space="preserve">, ćuk </w:t>
            </w:r>
            <w:proofErr w:type="spellStart"/>
            <w:r w:rsidR="00AE61A5" w:rsidRPr="00DA047F">
              <w:rPr>
                <w:rFonts w:ascii="Segoe UI" w:hAnsi="Segoe UI" w:cs="Segoe UI"/>
              </w:rPr>
              <w:t>batoglavac</w:t>
            </w:r>
            <w:proofErr w:type="spellEnd"/>
            <w:r w:rsidR="00AE61A5" w:rsidRPr="00DA047F">
              <w:rPr>
                <w:rFonts w:ascii="Segoe UI" w:hAnsi="Segoe UI" w:cs="Segoe UI"/>
              </w:rPr>
              <w:t>, srna, divlja svinja, sivi vuk, lisica</w:t>
            </w:r>
          </w:p>
        </w:tc>
        <w:tc>
          <w:tcPr>
            <w:tcW w:w="1679" w:type="dxa"/>
          </w:tcPr>
          <w:p w14:paraId="590DE478" w14:textId="004EFD61" w:rsidR="001323E6" w:rsidRPr="00DA047F" w:rsidRDefault="00106837" w:rsidP="007D41EE">
            <w:pPr>
              <w:rPr>
                <w:rFonts w:ascii="Segoe UI" w:hAnsi="Segoe UI" w:cs="Segoe UI"/>
              </w:rPr>
            </w:pPr>
            <w:r w:rsidRPr="00DA047F">
              <w:rPr>
                <w:rFonts w:ascii="Segoe UI" w:hAnsi="Segoe UI" w:cs="Segoe UI"/>
              </w:rPr>
              <w:t>11</w:t>
            </w:r>
          </w:p>
        </w:tc>
        <w:tc>
          <w:tcPr>
            <w:tcW w:w="2830" w:type="dxa"/>
          </w:tcPr>
          <w:p w14:paraId="0502A83D" w14:textId="0F762B7B" w:rsidR="001323E6" w:rsidRPr="00DA047F" w:rsidRDefault="001323E6" w:rsidP="007D41EE">
            <w:pPr>
              <w:rPr>
                <w:rFonts w:ascii="Segoe UI" w:hAnsi="Segoe UI" w:cs="Segoe UI"/>
              </w:rPr>
            </w:pPr>
            <w:r w:rsidRPr="00DA047F">
              <w:rPr>
                <w:rFonts w:ascii="Segoe UI" w:hAnsi="Segoe UI" w:cs="Segoe UI"/>
              </w:rPr>
              <w:t xml:space="preserve">Izrada </w:t>
            </w:r>
            <w:r w:rsidR="003C3BF4" w:rsidRPr="00DA047F">
              <w:rPr>
                <w:rFonts w:ascii="Segoe UI" w:hAnsi="Segoe UI" w:cs="Segoe UI"/>
              </w:rPr>
              <w:t>silueta</w:t>
            </w:r>
            <w:r w:rsidRPr="00DA047F">
              <w:rPr>
                <w:rFonts w:ascii="Segoe UI" w:hAnsi="Segoe UI" w:cs="Segoe UI"/>
              </w:rPr>
              <w:t xml:space="preserve"> </w:t>
            </w:r>
          </w:p>
        </w:tc>
      </w:tr>
      <w:tr w:rsidR="001323E6" w:rsidRPr="00DA047F" w14:paraId="7C2E8850" w14:textId="77777777" w:rsidTr="000917EB">
        <w:trPr>
          <w:trHeight w:val="547"/>
        </w:trPr>
        <w:tc>
          <w:tcPr>
            <w:tcW w:w="1774" w:type="dxa"/>
          </w:tcPr>
          <w:p w14:paraId="62F685BD" w14:textId="634BD25C" w:rsidR="001323E6" w:rsidRPr="00DA047F" w:rsidRDefault="001323E6" w:rsidP="007D41EE">
            <w:pPr>
              <w:rPr>
                <w:rFonts w:ascii="Segoe UI" w:hAnsi="Segoe UI" w:cs="Segoe UI"/>
              </w:rPr>
            </w:pPr>
            <w:r w:rsidRPr="00DA047F">
              <w:rPr>
                <w:rFonts w:ascii="Segoe UI" w:hAnsi="Segoe UI" w:cs="Segoe UI"/>
              </w:rPr>
              <w:t>Otis</w:t>
            </w:r>
            <w:r w:rsidR="00A6618B" w:rsidRPr="00DA047F">
              <w:rPr>
                <w:rFonts w:ascii="Segoe UI" w:hAnsi="Segoe UI" w:cs="Segoe UI"/>
              </w:rPr>
              <w:t>ci</w:t>
            </w:r>
            <w:r w:rsidRPr="00DA047F">
              <w:rPr>
                <w:rFonts w:ascii="Segoe UI" w:hAnsi="Segoe UI" w:cs="Segoe UI"/>
              </w:rPr>
              <w:t xml:space="preserve"> stopala </w:t>
            </w:r>
          </w:p>
        </w:tc>
        <w:tc>
          <w:tcPr>
            <w:tcW w:w="2779" w:type="dxa"/>
          </w:tcPr>
          <w:p w14:paraId="26759E78" w14:textId="77777777" w:rsidR="001323E6" w:rsidRPr="00DA047F" w:rsidRDefault="001323E6" w:rsidP="007D41EE">
            <w:pPr>
              <w:rPr>
                <w:rFonts w:ascii="Segoe UI" w:hAnsi="Segoe UI" w:cs="Segoe UI"/>
              </w:rPr>
            </w:pPr>
            <w:r w:rsidRPr="00DA047F">
              <w:rPr>
                <w:rFonts w:ascii="Segoe UI" w:hAnsi="Segoe UI" w:cs="Segoe UI"/>
              </w:rPr>
              <w:t>medvjed, lisica i vuk</w:t>
            </w:r>
          </w:p>
        </w:tc>
        <w:tc>
          <w:tcPr>
            <w:tcW w:w="1679" w:type="dxa"/>
          </w:tcPr>
          <w:p w14:paraId="094D3046" w14:textId="77777777" w:rsidR="001323E6" w:rsidRPr="00DA047F" w:rsidRDefault="001323E6" w:rsidP="007D41EE">
            <w:pPr>
              <w:rPr>
                <w:rFonts w:ascii="Segoe UI" w:hAnsi="Segoe UI" w:cs="Segoe UI"/>
              </w:rPr>
            </w:pPr>
            <w:r w:rsidRPr="00DA047F">
              <w:rPr>
                <w:rFonts w:ascii="Segoe UI" w:hAnsi="Segoe UI" w:cs="Segoe UI"/>
              </w:rPr>
              <w:t>3</w:t>
            </w:r>
          </w:p>
        </w:tc>
        <w:tc>
          <w:tcPr>
            <w:tcW w:w="2830" w:type="dxa"/>
          </w:tcPr>
          <w:p w14:paraId="71419643" w14:textId="77777777" w:rsidR="001323E6" w:rsidRPr="00DA047F" w:rsidRDefault="001323E6" w:rsidP="007D41EE">
            <w:pPr>
              <w:rPr>
                <w:rFonts w:ascii="Segoe UI" w:hAnsi="Segoe UI" w:cs="Segoe UI"/>
              </w:rPr>
            </w:pPr>
            <w:r w:rsidRPr="00DA047F">
              <w:rPr>
                <w:rFonts w:ascii="Segoe UI" w:hAnsi="Segoe UI" w:cs="Segoe UI"/>
              </w:rPr>
              <w:t>Izrada</w:t>
            </w:r>
          </w:p>
        </w:tc>
      </w:tr>
      <w:tr w:rsidR="001323E6" w:rsidRPr="00DA047F" w14:paraId="08985266" w14:textId="77777777" w:rsidTr="000917EB">
        <w:trPr>
          <w:trHeight w:val="547"/>
        </w:trPr>
        <w:tc>
          <w:tcPr>
            <w:tcW w:w="1774" w:type="dxa"/>
          </w:tcPr>
          <w:p w14:paraId="4175B8A8" w14:textId="77777777" w:rsidR="001323E6" w:rsidRPr="00DA047F" w:rsidRDefault="001323E6" w:rsidP="007D41EE">
            <w:pPr>
              <w:rPr>
                <w:rFonts w:ascii="Segoe UI" w:hAnsi="Segoe UI" w:cs="Segoe UI"/>
              </w:rPr>
            </w:pPr>
            <w:r w:rsidRPr="00DA047F">
              <w:rPr>
                <w:rFonts w:ascii="Segoe UI" w:hAnsi="Segoe UI" w:cs="Segoe UI"/>
              </w:rPr>
              <w:t>Audio sadržaj</w:t>
            </w:r>
          </w:p>
        </w:tc>
        <w:tc>
          <w:tcPr>
            <w:tcW w:w="2779" w:type="dxa"/>
          </w:tcPr>
          <w:p w14:paraId="5C39E217" w14:textId="77777777" w:rsidR="001323E6" w:rsidRPr="00DA047F" w:rsidRDefault="001323E6" w:rsidP="007D41EE">
            <w:pPr>
              <w:rPr>
                <w:rFonts w:ascii="Segoe UI" w:hAnsi="Segoe UI" w:cs="Segoe UI"/>
              </w:rPr>
            </w:pPr>
            <w:r w:rsidRPr="00DA047F">
              <w:rPr>
                <w:rFonts w:ascii="Segoe UI" w:hAnsi="Segoe UI" w:cs="Segoe UI"/>
              </w:rPr>
              <w:t>Svjetlosni efekti</w:t>
            </w:r>
          </w:p>
          <w:p w14:paraId="33A37D20" w14:textId="77777777" w:rsidR="001323E6" w:rsidRPr="00DA047F" w:rsidRDefault="001323E6" w:rsidP="007D41EE">
            <w:pPr>
              <w:rPr>
                <w:rFonts w:ascii="Segoe UI" w:hAnsi="Segoe UI" w:cs="Segoe UI"/>
              </w:rPr>
            </w:pPr>
            <w:r w:rsidRPr="00DA047F">
              <w:rPr>
                <w:rFonts w:ascii="Segoe UI" w:hAnsi="Segoe UI" w:cs="Segoe UI"/>
              </w:rPr>
              <w:t>Zvukovi šume</w:t>
            </w:r>
          </w:p>
          <w:p w14:paraId="2203F644" w14:textId="77777777" w:rsidR="001323E6" w:rsidRPr="00DA047F" w:rsidRDefault="001323E6" w:rsidP="007D41EE">
            <w:pPr>
              <w:rPr>
                <w:rFonts w:ascii="Segoe UI" w:hAnsi="Segoe UI" w:cs="Segoe UI"/>
              </w:rPr>
            </w:pPr>
          </w:p>
        </w:tc>
        <w:tc>
          <w:tcPr>
            <w:tcW w:w="1679" w:type="dxa"/>
          </w:tcPr>
          <w:p w14:paraId="0D0B46AE" w14:textId="6ED1FC65" w:rsidR="001323E6" w:rsidRPr="00DA047F" w:rsidRDefault="00A6618B" w:rsidP="007D41EE">
            <w:pPr>
              <w:rPr>
                <w:rFonts w:ascii="Segoe UI" w:hAnsi="Segoe UI" w:cs="Segoe UI"/>
              </w:rPr>
            </w:pPr>
            <w:r w:rsidRPr="00DA047F">
              <w:rPr>
                <w:rFonts w:ascii="Segoe UI" w:hAnsi="Segoe UI" w:cs="Segoe UI"/>
              </w:rPr>
              <w:t xml:space="preserve"> </w:t>
            </w:r>
          </w:p>
        </w:tc>
        <w:tc>
          <w:tcPr>
            <w:tcW w:w="2830" w:type="dxa"/>
          </w:tcPr>
          <w:p w14:paraId="025A4A6F" w14:textId="38BFC9BD" w:rsidR="001323E6" w:rsidRPr="00DA047F" w:rsidRDefault="009B0C9A" w:rsidP="007D41EE">
            <w:pPr>
              <w:pStyle w:val="Tekstkomentara"/>
              <w:rPr>
                <w:rFonts w:ascii="Segoe UI" w:hAnsi="Segoe UI" w:cs="Segoe UI"/>
              </w:rPr>
            </w:pPr>
            <w:r w:rsidRPr="00DA047F">
              <w:rPr>
                <w:rFonts w:ascii="Segoe UI" w:hAnsi="Segoe UI" w:cs="Segoe UI"/>
              </w:rPr>
              <w:t xml:space="preserve">Referenca: </w:t>
            </w:r>
            <w:hyperlink r:id="rId62" w:history="1">
              <w:r w:rsidRPr="00DA047F">
                <w:rPr>
                  <w:rStyle w:val="Hiperveza"/>
                  <w:rFonts w:ascii="Segoe UI" w:hAnsi="Segoe UI" w:cs="Segoe UI"/>
                </w:rPr>
                <w:t>https://www.youtube.com/watch?v=3TNK916Pjto</w:t>
              </w:r>
            </w:hyperlink>
          </w:p>
          <w:p w14:paraId="5CE642AA" w14:textId="77777777" w:rsidR="001323E6" w:rsidRPr="00DA047F" w:rsidRDefault="001323E6" w:rsidP="007D41EE">
            <w:pPr>
              <w:rPr>
                <w:rFonts w:ascii="Segoe UI" w:hAnsi="Segoe UI" w:cs="Segoe UI"/>
              </w:rPr>
            </w:pPr>
          </w:p>
        </w:tc>
      </w:tr>
      <w:tr w:rsidR="001323E6" w:rsidRPr="00DA047F" w14:paraId="4055CBEE" w14:textId="77777777" w:rsidTr="000917EB">
        <w:tc>
          <w:tcPr>
            <w:tcW w:w="1774" w:type="dxa"/>
          </w:tcPr>
          <w:p w14:paraId="3A473E7E" w14:textId="77777777" w:rsidR="001323E6" w:rsidRPr="00DA047F" w:rsidRDefault="001323E6" w:rsidP="007D41EE">
            <w:pPr>
              <w:rPr>
                <w:rFonts w:ascii="Segoe UI" w:hAnsi="Segoe UI" w:cs="Segoe UI"/>
              </w:rPr>
            </w:pPr>
            <w:r w:rsidRPr="00DA047F">
              <w:rPr>
                <w:rFonts w:ascii="Segoe UI" w:hAnsi="Segoe UI" w:cs="Segoe UI"/>
              </w:rPr>
              <w:t>Produkt dizajn</w:t>
            </w:r>
          </w:p>
        </w:tc>
        <w:tc>
          <w:tcPr>
            <w:tcW w:w="2779" w:type="dxa"/>
          </w:tcPr>
          <w:p w14:paraId="4479DFDE" w14:textId="6F7E3BDC" w:rsidR="001323E6" w:rsidRPr="00DA047F" w:rsidRDefault="001323E6" w:rsidP="007D41EE">
            <w:pPr>
              <w:rPr>
                <w:rFonts w:ascii="Segoe UI" w:hAnsi="Segoe UI" w:cs="Segoe UI"/>
              </w:rPr>
            </w:pPr>
            <w:r w:rsidRPr="00DA047F">
              <w:rPr>
                <w:rFonts w:ascii="Segoe UI" w:hAnsi="Segoe UI" w:cs="Segoe UI"/>
              </w:rPr>
              <w:t xml:space="preserve">Izrada prostora </w:t>
            </w:r>
          </w:p>
        </w:tc>
        <w:tc>
          <w:tcPr>
            <w:tcW w:w="1679" w:type="dxa"/>
          </w:tcPr>
          <w:p w14:paraId="128E21CA" w14:textId="77777777" w:rsidR="001323E6" w:rsidRPr="00DA047F" w:rsidRDefault="001323E6" w:rsidP="007D41EE">
            <w:pPr>
              <w:rPr>
                <w:rFonts w:ascii="Segoe UI" w:hAnsi="Segoe UI" w:cs="Segoe UI"/>
              </w:rPr>
            </w:pPr>
          </w:p>
        </w:tc>
        <w:tc>
          <w:tcPr>
            <w:tcW w:w="2830" w:type="dxa"/>
          </w:tcPr>
          <w:p w14:paraId="71B30990" w14:textId="77777777" w:rsidR="001323E6" w:rsidRPr="00DA047F" w:rsidRDefault="001323E6" w:rsidP="007D41EE">
            <w:pPr>
              <w:rPr>
                <w:rFonts w:ascii="Segoe UI" w:hAnsi="Segoe UI" w:cs="Segoe UI"/>
              </w:rPr>
            </w:pPr>
            <w:r w:rsidRPr="00DA047F">
              <w:rPr>
                <w:rFonts w:ascii="Segoe UI" w:hAnsi="Segoe UI" w:cs="Segoe UI"/>
              </w:rPr>
              <w:t>Projektiranje</w:t>
            </w:r>
          </w:p>
          <w:p w14:paraId="7C82C894" w14:textId="77777777" w:rsidR="001323E6" w:rsidRPr="00DA047F" w:rsidRDefault="001323E6" w:rsidP="007D41EE">
            <w:pPr>
              <w:rPr>
                <w:rFonts w:ascii="Segoe UI" w:hAnsi="Segoe UI" w:cs="Segoe UI"/>
              </w:rPr>
            </w:pPr>
            <w:r w:rsidRPr="00DA047F">
              <w:rPr>
                <w:rFonts w:ascii="Segoe UI" w:hAnsi="Segoe UI" w:cs="Segoe UI"/>
              </w:rPr>
              <w:t>Izrada</w:t>
            </w:r>
          </w:p>
        </w:tc>
      </w:tr>
    </w:tbl>
    <w:p w14:paraId="15574F9E" w14:textId="77777777" w:rsidR="00705B08" w:rsidRPr="00DA047F" w:rsidRDefault="00705B08">
      <w:pPr>
        <w:keepNext/>
        <w:rPr>
          <w:rFonts w:ascii="Segoe UI" w:hAnsi="Segoe UI" w:cs="Segoe UI"/>
        </w:rPr>
      </w:pPr>
    </w:p>
    <w:p w14:paraId="4E7E7756" w14:textId="77777777" w:rsidR="00AC6144" w:rsidRPr="00DA047F" w:rsidRDefault="00AC6144" w:rsidP="00AC6144">
      <w:pPr>
        <w:keepNext/>
        <w:rPr>
          <w:rFonts w:ascii="Segoe UI" w:hAnsi="Segoe UI" w:cs="Segoe UI"/>
        </w:rPr>
      </w:pPr>
    </w:p>
    <w:p w14:paraId="64B50335" w14:textId="77777777" w:rsidR="00AC6144" w:rsidRPr="00DA047F" w:rsidRDefault="00AC6144" w:rsidP="00AC6144">
      <w:pPr>
        <w:keepNext/>
        <w:keepLines/>
        <w:spacing w:before="40" w:after="0"/>
        <w:outlineLvl w:val="1"/>
        <w:rPr>
          <w:rFonts w:ascii="Segoe UI" w:eastAsiaTheme="majorEastAsia" w:hAnsi="Segoe UI" w:cs="Segoe UI"/>
          <w:color w:val="2F5496" w:themeColor="accent1" w:themeShade="BF"/>
          <w:sz w:val="26"/>
          <w:szCs w:val="26"/>
        </w:rPr>
      </w:pPr>
      <w:bookmarkStart w:id="100" w:name="_Toc144816371"/>
      <w:bookmarkStart w:id="101" w:name="_Toc134996905"/>
      <w:r w:rsidRPr="00DA047F">
        <w:rPr>
          <w:rFonts w:ascii="Segoe UI" w:eastAsiaTheme="majorEastAsia" w:hAnsi="Segoe UI" w:cs="Segoe UI"/>
          <w:color w:val="2F5496" w:themeColor="accent1" w:themeShade="BF"/>
          <w:sz w:val="26"/>
          <w:szCs w:val="26"/>
        </w:rPr>
        <w:t>C.13 „KONCEPTUALNA STABLA“ Interpretacijski izložak</w:t>
      </w:r>
      <w:bookmarkEnd w:id="100"/>
      <w:r w:rsidRPr="00DA047F">
        <w:rPr>
          <w:rFonts w:ascii="Segoe UI" w:eastAsiaTheme="majorEastAsia" w:hAnsi="Segoe UI" w:cs="Segoe UI"/>
          <w:color w:val="2F5496" w:themeColor="accent1" w:themeShade="BF"/>
          <w:sz w:val="26"/>
          <w:szCs w:val="26"/>
        </w:rPr>
        <w:t xml:space="preserve"> </w:t>
      </w:r>
      <w:bookmarkEnd w:id="101"/>
    </w:p>
    <w:p w14:paraId="41AEE463" w14:textId="77777777" w:rsidR="00AC6144" w:rsidRPr="00DA047F" w:rsidRDefault="00AC6144">
      <w:pPr>
        <w:keepNext/>
        <w:rPr>
          <w:rFonts w:ascii="Segoe UI" w:hAnsi="Segoe UI" w:cs="Segoe UI"/>
        </w:rPr>
      </w:pPr>
    </w:p>
    <w:p w14:paraId="7418D772" w14:textId="0FE1CD61" w:rsidR="00AC6144" w:rsidRPr="00DA047F" w:rsidRDefault="00AC6144">
      <w:pPr>
        <w:keepNext/>
        <w:rPr>
          <w:rFonts w:ascii="Segoe UI" w:hAnsi="Segoe UI" w:cs="Segoe UI"/>
        </w:rPr>
      </w:pPr>
      <w:r w:rsidRPr="00DA047F">
        <w:rPr>
          <w:rFonts w:ascii="Segoe UI" w:hAnsi="Segoe UI" w:cs="Segoe UI"/>
        </w:rPr>
        <w:t>U prostoru je na nekoliko mjesta, sukladno izvedbenom projektu, ugrađeno konstrukcija s lišćem koje podsjeća na šumu.</w:t>
      </w:r>
    </w:p>
    <w:p w14:paraId="559F84C2" w14:textId="77777777" w:rsidR="00AC6144" w:rsidRPr="00DA047F" w:rsidRDefault="00AC6144">
      <w:pPr>
        <w:keepNext/>
        <w:rPr>
          <w:rFonts w:ascii="Segoe UI" w:hAnsi="Segoe UI" w:cs="Segoe UI"/>
        </w:rPr>
      </w:pPr>
    </w:p>
    <w:p w14:paraId="68EEA211" w14:textId="0E9A657F" w:rsidR="002A3605" w:rsidRPr="00DA047F" w:rsidRDefault="00436B3A" w:rsidP="00BF0A2B">
      <w:pPr>
        <w:pStyle w:val="Naslov2"/>
        <w:spacing w:line="240" w:lineRule="auto"/>
        <w:rPr>
          <w:rFonts w:ascii="Segoe UI" w:hAnsi="Segoe UI" w:cs="Segoe UI"/>
        </w:rPr>
      </w:pPr>
      <w:bookmarkStart w:id="102" w:name="_Toc144816372"/>
      <w:bookmarkStart w:id="103" w:name="_Hlk130826689"/>
      <w:r w:rsidRPr="00DA047F">
        <w:rPr>
          <w:rFonts w:ascii="Segoe UI" w:hAnsi="Segoe UI" w:cs="Segoe UI"/>
        </w:rPr>
        <w:t xml:space="preserve">C.14. „KLIMATSKE PROMJENE“ </w:t>
      </w:r>
      <w:r w:rsidR="002A3605" w:rsidRPr="00DA047F">
        <w:rPr>
          <w:rFonts w:ascii="Segoe UI" w:hAnsi="Segoe UI" w:cs="Segoe UI"/>
        </w:rPr>
        <w:t xml:space="preserve">Interpretacijska </w:t>
      </w:r>
      <w:r w:rsidR="00E91625" w:rsidRPr="00DA047F">
        <w:rPr>
          <w:rFonts w:ascii="Segoe UI" w:hAnsi="Segoe UI" w:cs="Segoe UI"/>
        </w:rPr>
        <w:t xml:space="preserve">interaktivna </w:t>
      </w:r>
      <w:r w:rsidR="002A3605" w:rsidRPr="00DA047F">
        <w:rPr>
          <w:rFonts w:ascii="Segoe UI" w:hAnsi="Segoe UI" w:cs="Segoe UI"/>
        </w:rPr>
        <w:t>ploča</w:t>
      </w:r>
      <w:bookmarkEnd w:id="102"/>
      <w:r w:rsidR="002A3605" w:rsidRPr="00DA047F">
        <w:rPr>
          <w:rFonts w:ascii="Segoe UI" w:hAnsi="Segoe UI" w:cs="Segoe UI"/>
        </w:rPr>
        <w:t xml:space="preserve"> </w:t>
      </w:r>
    </w:p>
    <w:bookmarkEnd w:id="103"/>
    <w:p w14:paraId="60787404" w14:textId="77777777" w:rsidR="00BF0A2B" w:rsidRPr="00DA047F" w:rsidRDefault="00BF0A2B" w:rsidP="00BF0A2B">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Segoe UI" w:hAnsi="Segoe UI" w:cs="Segoe UI"/>
          <w:highlight w:val="green"/>
        </w:rPr>
      </w:pPr>
    </w:p>
    <w:p w14:paraId="46EC21F1" w14:textId="0E6E4063" w:rsidR="00BF0A2B" w:rsidRPr="00DA047F" w:rsidRDefault="00BF0A2B" w:rsidP="00CE0AF9">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Segoe UI" w:hAnsi="Segoe UI" w:cs="Segoe UI"/>
        </w:rPr>
      </w:pPr>
      <w:r w:rsidRPr="00DA047F">
        <w:rPr>
          <w:rFonts w:ascii="Segoe UI" w:hAnsi="Segoe UI" w:cs="Segoe UI"/>
        </w:rPr>
        <w:t>Interp</w:t>
      </w:r>
      <w:r w:rsidR="00CE0AF9" w:rsidRPr="00DA047F">
        <w:rPr>
          <w:rFonts w:ascii="Segoe UI" w:hAnsi="Segoe UI" w:cs="Segoe UI"/>
        </w:rPr>
        <w:t>r</w:t>
      </w:r>
      <w:r w:rsidRPr="00DA047F">
        <w:rPr>
          <w:rFonts w:ascii="Segoe UI" w:hAnsi="Segoe UI" w:cs="Segoe UI"/>
        </w:rPr>
        <w:t>etacijska</w:t>
      </w:r>
      <w:r w:rsidR="00CE0AF9" w:rsidRPr="00DA047F">
        <w:rPr>
          <w:rFonts w:ascii="Segoe UI" w:hAnsi="Segoe UI" w:cs="Segoe UI"/>
        </w:rPr>
        <w:t xml:space="preserve"> </w:t>
      </w:r>
      <w:r w:rsidRPr="00DA047F">
        <w:rPr>
          <w:rFonts w:ascii="Segoe UI" w:hAnsi="Segoe UI" w:cs="Segoe UI"/>
        </w:rPr>
        <w:t>ploča s opisom što su klimatske promjene</w:t>
      </w:r>
      <w:r w:rsidR="00CE0AF9" w:rsidRPr="00DA047F">
        <w:rPr>
          <w:rFonts w:ascii="Segoe UI" w:hAnsi="Segoe UI" w:cs="Segoe UI"/>
        </w:rPr>
        <w:t xml:space="preserve"> i v</w:t>
      </w:r>
      <w:r w:rsidRPr="00DA047F">
        <w:rPr>
          <w:rFonts w:ascii="Segoe UI" w:hAnsi="Segoe UI" w:cs="Segoe UI"/>
        </w:rPr>
        <w:t>elika ilustracija s posljedicama klimatskih promjena</w:t>
      </w:r>
      <w:r w:rsidR="00CE0AF9" w:rsidRPr="00DA047F">
        <w:rPr>
          <w:rFonts w:ascii="Segoe UI" w:hAnsi="Segoe UI" w:cs="Segoe UI"/>
        </w:rPr>
        <w:t xml:space="preserve">. Na panelu su vrata/pokretne/podizne pločice – </w:t>
      </w:r>
      <w:r w:rsidR="00E21DDE" w:rsidRPr="00DA047F">
        <w:rPr>
          <w:rFonts w:ascii="Segoe UI" w:hAnsi="Segoe UI" w:cs="Segoe UI"/>
        </w:rPr>
        <w:t>s jedne strane opisane su klimatske promjene u NPPJ</w:t>
      </w:r>
      <w:r w:rsidR="00D34158" w:rsidRPr="00DA047F">
        <w:rPr>
          <w:rFonts w:ascii="Segoe UI" w:hAnsi="Segoe UI" w:cs="Segoe UI"/>
        </w:rPr>
        <w:t>, a s druge ilustracija</w:t>
      </w:r>
      <w:r w:rsidR="00CE0AF9" w:rsidRPr="00DA047F">
        <w:rPr>
          <w:rFonts w:ascii="Segoe UI" w:hAnsi="Segoe UI" w:cs="Segoe UI"/>
        </w:rPr>
        <w:t xml:space="preserve">. Na ploči dodan je tekst Znaš li …? – </w:t>
      </w:r>
      <w:r w:rsidR="00E21DDE" w:rsidRPr="00DA047F">
        <w:rPr>
          <w:rFonts w:ascii="Segoe UI" w:hAnsi="Segoe UI" w:cs="Segoe UI"/>
        </w:rPr>
        <w:t>što možemo učiniti i koliko možemo uštediti.</w:t>
      </w:r>
    </w:p>
    <w:p w14:paraId="3E2DD0F9" w14:textId="77777777" w:rsidR="00D34158" w:rsidRPr="00DA047F" w:rsidRDefault="00D34158" w:rsidP="00CE0AF9">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Segoe UI" w:hAnsi="Segoe UI" w:cs="Segoe UI"/>
        </w:rPr>
      </w:pPr>
    </w:p>
    <w:p w14:paraId="628EFACB" w14:textId="6F878AA9" w:rsidR="00BF0A2B" w:rsidRPr="00DA047F" w:rsidRDefault="00BF0A2B" w:rsidP="00BF0A2B">
      <w:pPr>
        <w:rPr>
          <w:rFonts w:ascii="Segoe UI" w:hAnsi="Segoe UI" w:cs="Segoe UI"/>
          <w:b/>
          <w:sz w:val="24"/>
          <w:szCs w:val="24"/>
          <w:highlight w:val="yellow"/>
        </w:rPr>
      </w:pPr>
    </w:p>
    <w:p w14:paraId="3BB4F57C" w14:textId="77777777" w:rsidR="006346CD" w:rsidRPr="00DA047F" w:rsidRDefault="006346CD" w:rsidP="002061C4">
      <w:pPr>
        <w:spacing w:after="0" w:line="240" w:lineRule="auto"/>
        <w:rPr>
          <w:rFonts w:ascii="Segoe UI" w:hAnsi="Segoe UI" w:cs="Segoe UI"/>
        </w:rPr>
      </w:pPr>
    </w:p>
    <w:p w14:paraId="656D22ED" w14:textId="77777777" w:rsidR="006346CD" w:rsidRPr="00DA047F" w:rsidRDefault="006346CD" w:rsidP="002061C4">
      <w:pPr>
        <w:spacing w:after="0" w:line="240" w:lineRule="auto"/>
        <w:rPr>
          <w:rFonts w:ascii="Segoe UI" w:hAnsi="Segoe UI" w:cs="Segoe UI"/>
        </w:rPr>
      </w:pPr>
    </w:p>
    <w:p w14:paraId="4122CCC4" w14:textId="77777777" w:rsidR="006346CD" w:rsidRPr="00DA047F" w:rsidRDefault="006346CD" w:rsidP="002061C4">
      <w:pPr>
        <w:spacing w:after="0" w:line="240" w:lineRule="auto"/>
        <w:rPr>
          <w:rFonts w:ascii="Segoe UI" w:hAnsi="Segoe UI" w:cs="Segoe UI"/>
        </w:rPr>
      </w:pPr>
    </w:p>
    <w:p w14:paraId="4816C9AA" w14:textId="77777777" w:rsidR="006346CD" w:rsidRPr="00DA047F" w:rsidRDefault="006346CD" w:rsidP="002061C4">
      <w:pPr>
        <w:spacing w:after="0" w:line="240" w:lineRule="auto"/>
        <w:rPr>
          <w:rFonts w:ascii="Segoe UI" w:hAnsi="Segoe UI" w:cs="Segoe UI"/>
        </w:rPr>
      </w:pPr>
    </w:p>
    <w:p w14:paraId="5747ACA6" w14:textId="6F4DB52E" w:rsidR="00BF0A2B" w:rsidRPr="00DA047F" w:rsidRDefault="00586026" w:rsidP="002061C4">
      <w:pPr>
        <w:spacing w:after="0" w:line="240" w:lineRule="auto"/>
        <w:rPr>
          <w:rStyle w:val="Hiperveza"/>
          <w:rFonts w:ascii="Segoe UI" w:hAnsi="Segoe UI" w:cs="Segoe UI"/>
          <w:i/>
          <w:iCs/>
          <w:sz w:val="16"/>
          <w:szCs w:val="16"/>
        </w:rPr>
      </w:pPr>
      <w:r w:rsidRPr="00DA047F">
        <w:rPr>
          <w:rFonts w:ascii="Segoe UI" w:hAnsi="Segoe UI" w:cs="Segoe UI"/>
          <w:i/>
          <w:iCs/>
          <w:noProof/>
          <w:sz w:val="16"/>
          <w:szCs w:val="16"/>
          <w:highlight w:val="green"/>
          <w:lang w:eastAsia="hr-HR"/>
        </w:rPr>
        <w:drawing>
          <wp:anchor distT="0" distB="0" distL="114300" distR="114300" simplePos="0" relativeHeight="251737088" behindDoc="0" locked="0" layoutInCell="1" allowOverlap="1" wp14:anchorId="2595324C" wp14:editId="7101D69A">
            <wp:simplePos x="0" y="0"/>
            <wp:positionH relativeFrom="margin">
              <wp:align>left</wp:align>
            </wp:positionH>
            <wp:positionV relativeFrom="paragraph">
              <wp:posOffset>66675</wp:posOffset>
            </wp:positionV>
            <wp:extent cx="2290445" cy="3057525"/>
            <wp:effectExtent l="0" t="0" r="0" b="9525"/>
            <wp:wrapTopAndBottom/>
            <wp:docPr id="18" name="Slika 18" descr="https://i.pinimg.com/564x/4f/fa/94/4ffa9485b806284650665f1b45033bf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i.pinimg.com/564x/4f/fa/94/4ffa9485b806284650665f1b45033bf2.jp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290445" cy="3057525"/>
                    </a:xfrm>
                    <a:prstGeom prst="rect">
                      <a:avLst/>
                    </a:prstGeom>
                    <a:noFill/>
                    <a:ln>
                      <a:noFill/>
                    </a:ln>
                  </pic:spPr>
                </pic:pic>
              </a:graphicData>
            </a:graphic>
            <wp14:sizeRelH relativeFrom="page">
              <wp14:pctWidth>0</wp14:pctWidth>
            </wp14:sizeRelH>
            <wp14:sizeRelV relativeFrom="page">
              <wp14:pctHeight>0</wp14:pctHeight>
            </wp14:sizeRelV>
          </wp:anchor>
        </w:drawing>
      </w:r>
      <w:r w:rsidR="006346CD" w:rsidRPr="00DA047F">
        <w:rPr>
          <w:rFonts w:ascii="Segoe UI" w:hAnsi="Segoe UI" w:cs="Segoe UI"/>
          <w:i/>
          <w:iCs/>
          <w:sz w:val="16"/>
          <w:szCs w:val="16"/>
        </w:rPr>
        <w:t xml:space="preserve">Izvor: </w:t>
      </w:r>
      <w:hyperlink r:id="rId64" w:history="1">
        <w:r w:rsidR="00BF0A2B" w:rsidRPr="00DA047F">
          <w:rPr>
            <w:rStyle w:val="Hiperveza"/>
            <w:rFonts w:ascii="Segoe UI" w:hAnsi="Segoe UI" w:cs="Segoe UI"/>
            <w:i/>
            <w:iCs/>
            <w:color w:val="auto"/>
            <w:sz w:val="16"/>
            <w:szCs w:val="16"/>
          </w:rPr>
          <w:t>https://i.pinimg.com/564x/4f/fa/94/4ffa9485b806284650665f1b45033bf2.jpg</w:t>
        </w:r>
      </w:hyperlink>
    </w:p>
    <w:p w14:paraId="11835392" w14:textId="77777777" w:rsidR="006346CD" w:rsidRPr="00DA047F" w:rsidRDefault="006346CD" w:rsidP="002061C4">
      <w:pPr>
        <w:spacing w:after="0" w:line="240" w:lineRule="auto"/>
        <w:rPr>
          <w:rFonts w:ascii="Segoe UI" w:hAnsi="Segoe UI" w:cs="Segoe UI"/>
          <w:sz w:val="10"/>
          <w:szCs w:val="10"/>
        </w:rPr>
      </w:pPr>
    </w:p>
    <w:p w14:paraId="01630644" w14:textId="6F34C07B" w:rsidR="002A3605" w:rsidRPr="00DA047F" w:rsidRDefault="002A3605" w:rsidP="0001151D">
      <w:pPr>
        <w:rPr>
          <w:rFonts w:ascii="Segoe UI" w:hAnsi="Segoe UI" w:cs="Segoe UI"/>
        </w:rPr>
      </w:pPr>
    </w:p>
    <w:p w14:paraId="77452D84" w14:textId="35149451" w:rsidR="00AB485E" w:rsidRPr="00DA047F" w:rsidRDefault="00AB485E" w:rsidP="00AB485E">
      <w:pPr>
        <w:spacing w:after="0" w:line="240" w:lineRule="auto"/>
        <w:rPr>
          <w:rFonts w:ascii="Segoe UI" w:eastAsia="Times New Roman" w:hAnsi="Segoe UI" w:cs="Segoe UI"/>
          <w:b/>
          <w:color w:val="000000"/>
        </w:rPr>
      </w:pPr>
      <w:r w:rsidRPr="00DA047F">
        <w:rPr>
          <w:rFonts w:ascii="Segoe UI" w:eastAsia="Times New Roman" w:hAnsi="Segoe UI" w:cs="Segoe UI"/>
          <w:b/>
          <w:color w:val="000000"/>
        </w:rPr>
        <w:t>OPIS FENOMENA</w:t>
      </w:r>
    </w:p>
    <w:p w14:paraId="1EAD87D9" w14:textId="77777777" w:rsidR="00AB485E" w:rsidRPr="00DA047F" w:rsidRDefault="00AB485E" w:rsidP="00AB485E">
      <w:pPr>
        <w:pStyle w:val="HTMLunaprijedoblikovano"/>
        <w:rPr>
          <w:rFonts w:ascii="Segoe UI" w:eastAsiaTheme="minorHAnsi" w:hAnsi="Segoe UI" w:cs="Segoe UI"/>
          <w:color w:val="393939"/>
          <w:sz w:val="24"/>
          <w:szCs w:val="24"/>
          <w:shd w:val="clear" w:color="auto" w:fill="FFFFFF"/>
          <w:lang w:val="hr-HR" w:eastAsia="en-US"/>
        </w:rPr>
      </w:pPr>
    </w:p>
    <w:p w14:paraId="39AD682D" w14:textId="50905466" w:rsidR="00AB485E" w:rsidRPr="00DA047F" w:rsidRDefault="00AB485E" w:rsidP="00AB485E">
      <w:pPr>
        <w:pStyle w:val="HTMLunaprijedoblikovano"/>
        <w:rPr>
          <w:rFonts w:ascii="Segoe UI" w:eastAsia="Calibri" w:hAnsi="Segoe UI" w:cs="Segoe UI"/>
          <w:sz w:val="22"/>
          <w:szCs w:val="22"/>
          <w:lang w:val="hr-HR" w:eastAsia="en-US"/>
        </w:rPr>
      </w:pPr>
      <w:r w:rsidRPr="00DA047F">
        <w:rPr>
          <w:rFonts w:ascii="Segoe UI" w:eastAsia="Calibri" w:hAnsi="Segoe UI" w:cs="Segoe UI"/>
          <w:sz w:val="22"/>
          <w:szCs w:val="22"/>
          <w:lang w:val="hr-HR" w:eastAsia="en-US"/>
        </w:rPr>
        <w:t>Zemlja se zagrijava, klima se mijenja: prosječna temperatura Zemljine površine porasla je za 1°C od kraja 19. stoljeća.</w:t>
      </w:r>
      <w:r w:rsidR="00E32F52" w:rsidRPr="00DA047F">
        <w:rPr>
          <w:rFonts w:ascii="Segoe UI" w:eastAsia="Calibri" w:hAnsi="Segoe UI" w:cs="Segoe UI"/>
          <w:sz w:val="22"/>
          <w:szCs w:val="22"/>
          <w:lang w:val="hr-HR" w:eastAsia="en-US"/>
        </w:rPr>
        <w:t xml:space="preserve"> </w:t>
      </w:r>
      <w:r w:rsidRPr="00DA047F">
        <w:rPr>
          <w:rFonts w:ascii="Segoe UI" w:eastAsia="Calibri" w:hAnsi="Segoe UI" w:cs="Segoe UI"/>
          <w:sz w:val="22"/>
          <w:szCs w:val="22"/>
          <w:lang w:val="hr-HR" w:eastAsia="en-US"/>
        </w:rPr>
        <w:t>Klima na Zemlji neprestano se mijenja. Do početka industrijske revolucije, klima se</w:t>
      </w:r>
      <w:r w:rsidR="00E32F52" w:rsidRPr="00DA047F">
        <w:rPr>
          <w:rFonts w:ascii="Segoe UI" w:eastAsia="Calibri" w:hAnsi="Segoe UI" w:cs="Segoe UI"/>
          <w:sz w:val="22"/>
          <w:szCs w:val="22"/>
          <w:lang w:val="hr-HR" w:eastAsia="en-US"/>
        </w:rPr>
        <w:t xml:space="preserve"> </w:t>
      </w:r>
      <w:r w:rsidRPr="00DA047F">
        <w:rPr>
          <w:rFonts w:ascii="Segoe UI" w:eastAsia="Calibri" w:hAnsi="Segoe UI" w:cs="Segoe UI"/>
          <w:sz w:val="22"/>
          <w:szCs w:val="22"/>
          <w:lang w:val="hr-HR" w:eastAsia="en-US"/>
        </w:rPr>
        <w:t>mijenjala kao rezultat promjena prirodnih okolnosti. Danas pojam klimatskih promjena koristimo kada govorimo o promjenama klime koje se događaju od početka 20. stoljeća, a nastale su kao</w:t>
      </w:r>
      <w:r w:rsidR="00E32F52" w:rsidRPr="00DA047F">
        <w:rPr>
          <w:rFonts w:ascii="Segoe UI" w:eastAsia="Calibri" w:hAnsi="Segoe UI" w:cs="Segoe UI"/>
          <w:sz w:val="22"/>
          <w:szCs w:val="22"/>
          <w:lang w:val="hr-HR" w:eastAsia="en-US"/>
        </w:rPr>
        <w:t xml:space="preserve"> </w:t>
      </w:r>
      <w:r w:rsidRPr="00DA047F">
        <w:rPr>
          <w:rFonts w:ascii="Segoe UI" w:eastAsia="Calibri" w:hAnsi="Segoe UI" w:cs="Segoe UI"/>
          <w:sz w:val="22"/>
          <w:szCs w:val="22"/>
          <w:lang w:val="hr-HR" w:eastAsia="en-US"/>
        </w:rPr>
        <w:t>rezultat čovjekovih aktivnosti. Prosječne temperature zraka za petogodišnje razdoblje od 2015. do 2019. te za desetogodišnje razdoblje od 2010. do 2019. bile su najviše u povijesti mjerenja. Svako desetljeće nakon 1980-ih godina bilo je toplije od prethodnog. Zbog rekordnih razina stakleničkih plinova koji zadržavaju toplinu u atmosferi očekuje se da će se taj trend i nastaviti. Dokazano je da se globalno zagrijavanje ne događa samo od sebe nego je posljedica antropogenog utjecaja. U ovom trenutku je prosječna temperatura na Zemlji viša za 0,8 stupnjeva od temperature prije industrijske revolucije, odnosno prije nego što su ljudi počeli masovno koristiti fosilna goriva i gomilati ugljikov dioksid u atmosferi. Ugljikov dioksid (CO</w:t>
      </w:r>
      <w:r w:rsidRPr="00DA047F">
        <w:rPr>
          <w:rFonts w:ascii="Segoe UI" w:eastAsia="Calibri" w:hAnsi="Segoe UI" w:cs="Segoe UI"/>
          <w:sz w:val="22"/>
          <w:szCs w:val="22"/>
          <w:vertAlign w:val="subscript"/>
          <w:lang w:val="hr-HR" w:eastAsia="en-US"/>
        </w:rPr>
        <w:t>2</w:t>
      </w:r>
      <w:r w:rsidRPr="00DA047F">
        <w:rPr>
          <w:rFonts w:ascii="Segoe UI" w:eastAsia="Calibri" w:hAnsi="Segoe UI" w:cs="Segoe UI"/>
          <w:sz w:val="22"/>
          <w:szCs w:val="22"/>
          <w:lang w:val="hr-HR" w:eastAsia="en-US"/>
        </w:rPr>
        <w:t>), plin koji se oslobađa sagorijevanjem ugljena, nafte, naftnih derivata i plina, najznačajnije doprinosi globalnom zagrijavanju. Oko 25 milijardi tona</w:t>
      </w:r>
      <w:r w:rsidR="00E32F52" w:rsidRPr="00DA047F">
        <w:rPr>
          <w:rFonts w:ascii="Segoe UI" w:eastAsia="Calibri" w:hAnsi="Segoe UI" w:cs="Segoe UI"/>
          <w:sz w:val="22"/>
          <w:szCs w:val="22"/>
          <w:lang w:val="hr-HR" w:eastAsia="en-US"/>
        </w:rPr>
        <w:t xml:space="preserve"> </w:t>
      </w:r>
      <w:r w:rsidRPr="00DA047F">
        <w:rPr>
          <w:rFonts w:ascii="Segoe UI" w:eastAsia="Calibri" w:hAnsi="Segoe UI" w:cs="Segoe UI"/>
          <w:sz w:val="22"/>
          <w:szCs w:val="22"/>
          <w:lang w:val="hr-HR" w:eastAsia="en-US"/>
        </w:rPr>
        <w:t>ugljikovog dioksida ispusti se u atmosferu svakoga dana, što znači 800 tona svake sekunde! Ovakav trend emisije ugljikovog dioksida bi mogao povećati prosječnu temperaturu na Zemlji za 1,4 – 6,4 °C do kraja ovog stoljeća.</w:t>
      </w:r>
    </w:p>
    <w:p w14:paraId="4C826236" w14:textId="77777777" w:rsidR="00AB485E" w:rsidRPr="00DA047F" w:rsidRDefault="00AB485E" w:rsidP="00AB485E">
      <w:pPr>
        <w:pStyle w:val="HTMLunaprijedoblikovano"/>
        <w:rPr>
          <w:rFonts w:ascii="Segoe UI" w:eastAsia="Calibri" w:hAnsi="Segoe UI" w:cs="Segoe UI"/>
          <w:sz w:val="22"/>
          <w:szCs w:val="22"/>
          <w:lang w:val="hr-HR" w:eastAsia="en-US"/>
        </w:rPr>
      </w:pPr>
    </w:p>
    <w:p w14:paraId="7E72AD9B" w14:textId="2F60F03C" w:rsidR="00AB485E" w:rsidRPr="00DA047F" w:rsidRDefault="00AB485E" w:rsidP="00AB485E">
      <w:pPr>
        <w:pStyle w:val="HTMLunaprijedoblikovano"/>
        <w:rPr>
          <w:rFonts w:ascii="Segoe UI" w:eastAsia="Calibri" w:hAnsi="Segoe UI" w:cs="Segoe UI"/>
          <w:sz w:val="22"/>
          <w:szCs w:val="22"/>
          <w:lang w:val="hr-HR" w:eastAsia="en-US"/>
        </w:rPr>
      </w:pPr>
      <w:r w:rsidRPr="00DA047F">
        <w:rPr>
          <w:rFonts w:ascii="Segoe UI" w:eastAsia="Calibri" w:hAnsi="Segoe UI" w:cs="Segoe UI"/>
          <w:sz w:val="22"/>
          <w:szCs w:val="22"/>
          <w:lang w:val="hr-HR" w:eastAsia="en-US"/>
        </w:rPr>
        <w:t xml:space="preserve">Zemlja je poseban planet - dovoljno je blizu Sunca da prima toplinu potrebnu za život, a dovoljno daleko da je sunčeva toplina ne uništi. Njena udaljenost od Sunca nam pruža uvjete koji su nam nužno potrebni za život. Kako bi se ti uvjeti održavali, Zemlja je okružena slojem stakleničkih plinova. Taj sloj djeluje kao pokrivač i održava Zemljinu kuglu toplom, štiteći je </w:t>
      </w:r>
      <w:r w:rsidRPr="00DA047F">
        <w:rPr>
          <w:rFonts w:ascii="Segoe UI" w:eastAsia="Calibri" w:hAnsi="Segoe UI" w:cs="Segoe UI"/>
          <w:sz w:val="22"/>
          <w:szCs w:val="22"/>
          <w:lang w:val="hr-HR" w:eastAsia="en-US"/>
        </w:rPr>
        <w:lastRenderedPageBreak/>
        <w:t>od hladnog svemira - ova pojava je poznatija kao efekt staklenika. Iako nije najjači staklenički plin, ugljikov dioksid je glavni pokretač efekta staklenika, što predstavlja velik problem. Uzrok klimatskih promjena je neograničeno sagorijevanje fosilnih goriva – ugljena, nafte i prirodnog plina – koji uzrokuju oslobađanje CO</w:t>
      </w:r>
      <w:r w:rsidRPr="00DA047F">
        <w:rPr>
          <w:rFonts w:ascii="Segoe UI" w:eastAsia="Calibri" w:hAnsi="Segoe UI" w:cs="Segoe UI"/>
          <w:sz w:val="22"/>
          <w:szCs w:val="22"/>
          <w:vertAlign w:val="subscript"/>
          <w:lang w:val="hr-HR" w:eastAsia="en-US"/>
        </w:rPr>
        <w:t>2</w:t>
      </w:r>
      <w:r w:rsidRPr="00DA047F">
        <w:rPr>
          <w:rFonts w:ascii="Segoe UI" w:eastAsia="Calibri" w:hAnsi="Segoe UI" w:cs="Segoe UI"/>
          <w:sz w:val="22"/>
          <w:szCs w:val="22"/>
          <w:lang w:val="hr-HR" w:eastAsia="en-US"/>
        </w:rPr>
        <w:t> u atmosferu u sve većoj mjeri. Zbog toga sloj stakleničkih plinova oko Zemlje postaje deblji, što Zemlju čini sve toplijom.</w:t>
      </w:r>
      <w:r w:rsidR="00E32F52" w:rsidRPr="00DA047F">
        <w:rPr>
          <w:rFonts w:ascii="Segoe UI" w:eastAsia="Calibri" w:hAnsi="Segoe UI" w:cs="Segoe UI"/>
          <w:sz w:val="22"/>
          <w:szCs w:val="22"/>
          <w:lang w:val="hr-HR" w:eastAsia="en-US"/>
        </w:rPr>
        <w:t xml:space="preserve"> </w:t>
      </w:r>
      <w:r w:rsidRPr="00DA047F">
        <w:rPr>
          <w:rFonts w:ascii="Segoe UI" w:eastAsia="Calibri" w:hAnsi="Segoe UI" w:cs="Segoe UI"/>
          <w:sz w:val="22"/>
          <w:szCs w:val="22"/>
          <w:lang w:val="hr-HR" w:eastAsia="en-US"/>
        </w:rPr>
        <w:t>Glavni uzrok klimatskih promjena sagorijevanje je fosilnih goriva kao što su nafta, ugljen i prirodni plin, uslijed čega se u atmosferu ispuštaju staklenički plinovi. Druge ljudske aktivnosti, kao što su poljoprivreda i krčenje šuma, isto tako pridonose povećanju količine stakleničkih plinova. Problem je u tome što ti plinovi zadržavaju toplinu u atmosferi: to se naziva </w:t>
      </w:r>
      <w:hyperlink r:id="rId65" w:history="1">
        <w:r w:rsidRPr="00DA047F">
          <w:rPr>
            <w:rFonts w:ascii="Segoe UI" w:eastAsia="Calibri" w:hAnsi="Segoe UI" w:cs="Segoe UI"/>
            <w:sz w:val="22"/>
            <w:szCs w:val="22"/>
            <w:lang w:val="hr-HR" w:eastAsia="en-US"/>
          </w:rPr>
          <w:t>efektom staklenika</w:t>
        </w:r>
      </w:hyperlink>
      <w:r w:rsidRPr="00DA047F">
        <w:rPr>
          <w:rFonts w:ascii="Segoe UI" w:eastAsia="Calibri" w:hAnsi="Segoe UI" w:cs="Segoe UI"/>
          <w:sz w:val="22"/>
          <w:szCs w:val="22"/>
          <w:lang w:val="hr-HR" w:eastAsia="en-US"/>
        </w:rPr>
        <w:t>. </w:t>
      </w:r>
    </w:p>
    <w:p w14:paraId="27954440" w14:textId="77777777" w:rsidR="00586026" w:rsidRPr="00DA047F" w:rsidRDefault="00AB485E" w:rsidP="00586026">
      <w:pPr>
        <w:pStyle w:val="HTMLunaprijedoblikovano"/>
        <w:keepNext/>
        <w:rPr>
          <w:rFonts w:ascii="Segoe UI" w:hAnsi="Segoe UI" w:cs="Segoe UI"/>
        </w:rPr>
      </w:pPr>
      <w:r w:rsidRPr="00DA047F">
        <w:rPr>
          <w:rFonts w:ascii="Segoe UI" w:eastAsia="Calibri" w:hAnsi="Segoe UI" w:cs="Segoe UI"/>
          <w:noProof/>
          <w:sz w:val="22"/>
          <w:szCs w:val="22"/>
          <w:lang w:val="hr-HR" w:eastAsia="hr-HR"/>
        </w:rPr>
        <w:drawing>
          <wp:inline distT="0" distB="0" distL="0" distR="0" wp14:anchorId="63E03EDE" wp14:editId="68F8DC40">
            <wp:extent cx="2220074" cy="2711450"/>
            <wp:effectExtent l="0" t="0" r="8890" b="0"/>
            <wp:docPr id="14" name="Slika 14" descr="Klimatske promjene: Zdravim šumama protiv emisija stakleničkih plinova |  Vijesti | Europski parla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Klimatske promjene: Zdravim šumama protiv emisija stakleničkih plinova |  Vijesti | Europski parlament"/>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220074" cy="2711450"/>
                    </a:xfrm>
                    <a:prstGeom prst="rect">
                      <a:avLst/>
                    </a:prstGeom>
                    <a:noFill/>
                    <a:ln>
                      <a:noFill/>
                    </a:ln>
                  </pic:spPr>
                </pic:pic>
              </a:graphicData>
            </a:graphic>
          </wp:inline>
        </w:drawing>
      </w:r>
    </w:p>
    <w:p w14:paraId="107B1204" w14:textId="1CBC9254" w:rsidR="00AB485E" w:rsidRPr="00DA047F" w:rsidRDefault="00586026" w:rsidP="00586026">
      <w:pPr>
        <w:pStyle w:val="Opisslike"/>
        <w:rPr>
          <w:rFonts w:ascii="Segoe UI" w:hAnsi="Segoe UI" w:cs="Segoe UI"/>
          <w:sz w:val="22"/>
          <w:szCs w:val="22"/>
        </w:rPr>
      </w:pPr>
      <w:r w:rsidRPr="00DA047F">
        <w:rPr>
          <w:rFonts w:ascii="Segoe UI" w:hAnsi="Segoe UI" w:cs="Segoe UI"/>
        </w:rPr>
        <w:t xml:space="preserve">Slika </w:t>
      </w:r>
      <w:r w:rsidR="00A14DB0" w:rsidRPr="00DA047F">
        <w:rPr>
          <w:rFonts w:ascii="Segoe UI" w:hAnsi="Segoe UI" w:cs="Segoe UI"/>
          <w:noProof/>
        </w:rPr>
        <w:fldChar w:fldCharType="begin"/>
      </w:r>
      <w:r w:rsidR="00A14DB0" w:rsidRPr="00DA047F">
        <w:rPr>
          <w:rFonts w:ascii="Segoe UI" w:hAnsi="Segoe UI" w:cs="Segoe UI"/>
          <w:noProof/>
        </w:rPr>
        <w:instrText xml:space="preserve"> SEQ Slika \* ARABIC </w:instrText>
      </w:r>
      <w:r w:rsidR="00A14DB0" w:rsidRPr="00DA047F">
        <w:rPr>
          <w:rFonts w:ascii="Segoe UI" w:hAnsi="Segoe UI" w:cs="Segoe UI"/>
          <w:noProof/>
        </w:rPr>
        <w:fldChar w:fldCharType="separate"/>
      </w:r>
      <w:r w:rsidR="006F7D7C">
        <w:rPr>
          <w:rFonts w:ascii="Segoe UI" w:hAnsi="Segoe UI" w:cs="Segoe UI"/>
          <w:noProof/>
        </w:rPr>
        <w:t>28</w:t>
      </w:r>
      <w:r w:rsidR="00A14DB0" w:rsidRPr="00DA047F">
        <w:rPr>
          <w:rFonts w:ascii="Segoe UI" w:hAnsi="Segoe UI" w:cs="Segoe UI"/>
          <w:noProof/>
        </w:rPr>
        <w:fldChar w:fldCharType="end"/>
      </w:r>
      <w:r w:rsidRPr="00DA047F">
        <w:rPr>
          <w:rFonts w:ascii="Segoe UI" w:hAnsi="Segoe UI" w:cs="Segoe UI"/>
        </w:rPr>
        <w:t xml:space="preserve"> Kako zdrave šume stvaraju bolju klimu</w:t>
      </w:r>
      <w:r w:rsidRPr="00DA047F">
        <w:rPr>
          <w:rStyle w:val="Referencafusnote"/>
          <w:rFonts w:ascii="Segoe UI" w:hAnsi="Segoe UI" w:cs="Segoe UI"/>
        </w:rPr>
        <w:footnoteReference w:id="18"/>
      </w:r>
    </w:p>
    <w:p w14:paraId="5C6EDCEC" w14:textId="77777777" w:rsidR="00AB485E" w:rsidRPr="00DA047F" w:rsidRDefault="00AB485E" w:rsidP="00AB485E">
      <w:pPr>
        <w:pStyle w:val="HTMLunaprijedoblikovano"/>
        <w:rPr>
          <w:rFonts w:ascii="Segoe UI" w:eastAsia="Calibri" w:hAnsi="Segoe UI" w:cs="Segoe UI"/>
          <w:sz w:val="22"/>
          <w:szCs w:val="22"/>
          <w:highlight w:val="green"/>
          <w:lang w:val="hr-HR" w:eastAsia="en-US"/>
        </w:rPr>
      </w:pPr>
    </w:p>
    <w:p w14:paraId="12446E79" w14:textId="410288B5" w:rsidR="00AB485E" w:rsidRPr="00DA047F" w:rsidRDefault="00AB485E" w:rsidP="00AB485E">
      <w:pPr>
        <w:pStyle w:val="HTMLunaprijedoblikovano"/>
        <w:rPr>
          <w:rFonts w:ascii="Segoe UI" w:eastAsia="Calibri" w:hAnsi="Segoe UI" w:cs="Segoe UI"/>
          <w:sz w:val="22"/>
          <w:szCs w:val="22"/>
          <w:lang w:val="hr-HR" w:eastAsia="en-US"/>
        </w:rPr>
      </w:pPr>
      <w:r w:rsidRPr="00DA047F">
        <w:rPr>
          <w:rFonts w:ascii="Segoe UI" w:eastAsia="Calibri" w:hAnsi="Segoe UI" w:cs="Segoe UI"/>
          <w:sz w:val="22"/>
          <w:szCs w:val="22"/>
          <w:lang w:val="hr-HR" w:eastAsia="en-US"/>
        </w:rPr>
        <w:t xml:space="preserve">Posljedice klimatskih promjena: porast razine mora, topljenje morskog leda, kopnene ledene kape (Grenland, Antarktika), ledenjaka i </w:t>
      </w:r>
      <w:proofErr w:type="spellStart"/>
      <w:r w:rsidRPr="00DA047F">
        <w:rPr>
          <w:rFonts w:ascii="Segoe UI" w:eastAsia="Calibri" w:hAnsi="Segoe UI" w:cs="Segoe UI"/>
          <w:sz w:val="22"/>
          <w:szCs w:val="22"/>
          <w:lang w:val="hr-HR" w:eastAsia="en-US"/>
        </w:rPr>
        <w:t>permafrosta</w:t>
      </w:r>
      <w:proofErr w:type="spellEnd"/>
      <w:r w:rsidRPr="00DA047F">
        <w:rPr>
          <w:rFonts w:ascii="Segoe UI" w:eastAsia="Calibri" w:hAnsi="Segoe UI" w:cs="Segoe UI"/>
          <w:sz w:val="22"/>
          <w:szCs w:val="22"/>
          <w:lang w:val="hr-HR" w:eastAsia="en-US"/>
        </w:rPr>
        <w:t xml:space="preserve">; </w:t>
      </w:r>
      <w:proofErr w:type="spellStart"/>
      <w:r w:rsidR="00FC50A3" w:rsidRPr="00DA047F">
        <w:rPr>
          <w:rFonts w:ascii="Segoe UI" w:eastAsia="Calibri" w:hAnsi="Segoe UI" w:cs="Segoe UI"/>
          <w:sz w:val="22"/>
          <w:szCs w:val="22"/>
          <w:lang w:val="hr-HR" w:eastAsia="en-US"/>
        </w:rPr>
        <w:t>zakiseljavanja</w:t>
      </w:r>
      <w:proofErr w:type="spellEnd"/>
      <w:r w:rsidR="00FC50A3" w:rsidRPr="00DA047F">
        <w:rPr>
          <w:rFonts w:ascii="Segoe UI" w:eastAsia="Calibri" w:hAnsi="Segoe UI" w:cs="Segoe UI"/>
          <w:sz w:val="22"/>
          <w:szCs w:val="22"/>
          <w:lang w:val="hr-HR" w:eastAsia="en-US"/>
        </w:rPr>
        <w:t xml:space="preserve"> </w:t>
      </w:r>
      <w:r w:rsidRPr="00DA047F">
        <w:rPr>
          <w:rFonts w:ascii="Segoe UI" w:eastAsia="Calibri" w:hAnsi="Segoe UI" w:cs="Segoe UI"/>
          <w:sz w:val="22"/>
          <w:szCs w:val="22"/>
          <w:lang w:val="hr-HR" w:eastAsia="en-US"/>
        </w:rPr>
        <w:t>oceana, češće i jače</w:t>
      </w:r>
      <w:r w:rsidR="00E32F52" w:rsidRPr="00DA047F">
        <w:rPr>
          <w:rFonts w:ascii="Segoe UI" w:eastAsia="Calibri" w:hAnsi="Segoe UI" w:cs="Segoe UI"/>
          <w:sz w:val="22"/>
          <w:szCs w:val="22"/>
          <w:lang w:val="hr-HR" w:eastAsia="en-US"/>
        </w:rPr>
        <w:t xml:space="preserve"> </w:t>
      </w:r>
      <w:r w:rsidRPr="00DA047F">
        <w:rPr>
          <w:rFonts w:ascii="Segoe UI" w:eastAsia="Calibri" w:hAnsi="Segoe UI" w:cs="Segoe UI"/>
          <w:sz w:val="22"/>
          <w:szCs w:val="22"/>
          <w:lang w:val="hr-HR" w:eastAsia="en-US"/>
        </w:rPr>
        <w:t>orkanski vjetrovi, češći i ekstremne padaline i poplave, suše, nedostatak pitke vode, gubitak bioraznolikosti, migracije, smanjen kapacitet</w:t>
      </w:r>
      <w:r w:rsidR="00E32F52" w:rsidRPr="00DA047F">
        <w:rPr>
          <w:rFonts w:ascii="Segoe UI" w:eastAsia="Calibri" w:hAnsi="Segoe UI" w:cs="Segoe UI"/>
          <w:sz w:val="22"/>
          <w:szCs w:val="22"/>
          <w:lang w:val="hr-HR" w:eastAsia="en-US"/>
        </w:rPr>
        <w:t xml:space="preserve"> </w:t>
      </w:r>
      <w:r w:rsidRPr="00DA047F">
        <w:rPr>
          <w:rFonts w:ascii="Segoe UI" w:eastAsia="Calibri" w:hAnsi="Segoe UI" w:cs="Segoe UI"/>
          <w:sz w:val="22"/>
          <w:szCs w:val="22"/>
          <w:lang w:val="hr-HR" w:eastAsia="en-US"/>
        </w:rPr>
        <w:t>proizvodnja hrane, širenje bolesti, gubitak imovine i ekonomske štete.</w:t>
      </w:r>
    </w:p>
    <w:p w14:paraId="664ED685" w14:textId="77777777" w:rsidR="00AB485E" w:rsidRPr="00DA047F" w:rsidRDefault="00AB485E" w:rsidP="00AB485E">
      <w:pPr>
        <w:pStyle w:val="HTMLunaprijedoblikovano"/>
        <w:rPr>
          <w:rFonts w:ascii="Segoe UI" w:eastAsia="Calibri" w:hAnsi="Segoe UI" w:cs="Segoe UI"/>
          <w:sz w:val="22"/>
          <w:szCs w:val="22"/>
          <w:lang w:val="hr-HR" w:eastAsia="en-US"/>
        </w:rPr>
      </w:pPr>
    </w:p>
    <w:p w14:paraId="63361F74" w14:textId="77777777" w:rsidR="00D34158" w:rsidRPr="00DA047F" w:rsidRDefault="00D34158" w:rsidP="00AB485E">
      <w:pPr>
        <w:pStyle w:val="HTMLunaprijedoblikovano"/>
        <w:rPr>
          <w:rFonts w:ascii="Segoe UI" w:eastAsia="Calibri" w:hAnsi="Segoe UI" w:cs="Segoe UI"/>
          <w:sz w:val="22"/>
          <w:szCs w:val="22"/>
          <w:lang w:val="hr-HR" w:eastAsia="en-US"/>
        </w:rPr>
      </w:pPr>
      <w:r w:rsidRPr="00DA047F">
        <w:rPr>
          <w:rFonts w:ascii="Segoe UI" w:eastAsia="Calibri" w:hAnsi="Segoe UI" w:cs="Segoe UI"/>
          <w:sz w:val="22"/>
          <w:szCs w:val="22"/>
          <w:lang w:val="hr-HR" w:eastAsia="en-US"/>
        </w:rPr>
        <w:t>ZNAŠ LI …?</w:t>
      </w:r>
    </w:p>
    <w:p w14:paraId="79889FDA" w14:textId="2F86D8C1" w:rsidR="00AB485E" w:rsidRPr="00DA047F" w:rsidRDefault="00AB485E" w:rsidP="00AB485E">
      <w:pPr>
        <w:pStyle w:val="HTMLunaprijedoblikovano"/>
        <w:rPr>
          <w:rFonts w:ascii="Segoe UI" w:eastAsia="Calibri" w:hAnsi="Segoe UI" w:cs="Segoe UI"/>
          <w:sz w:val="22"/>
          <w:szCs w:val="22"/>
          <w:lang w:val="hr-HR" w:eastAsia="en-US"/>
        </w:rPr>
      </w:pPr>
      <w:r w:rsidRPr="00DA047F">
        <w:rPr>
          <w:rFonts w:ascii="Segoe UI" w:eastAsia="Calibri" w:hAnsi="Segoe UI" w:cs="Segoe UI"/>
          <w:sz w:val="22"/>
          <w:szCs w:val="22"/>
          <w:lang w:val="hr-HR" w:eastAsia="en-US"/>
        </w:rPr>
        <w:t xml:space="preserve">Što možemo </w:t>
      </w:r>
      <w:r w:rsidR="00016190" w:rsidRPr="00DA047F">
        <w:rPr>
          <w:rFonts w:ascii="Segoe UI" w:eastAsia="Calibri" w:hAnsi="Segoe UI" w:cs="Segoe UI"/>
          <w:sz w:val="22"/>
          <w:szCs w:val="22"/>
          <w:lang w:val="hr-HR" w:eastAsia="en-US"/>
        </w:rPr>
        <w:t>učiniti</w:t>
      </w:r>
      <w:r w:rsidRPr="00DA047F">
        <w:rPr>
          <w:rFonts w:ascii="Segoe UI" w:eastAsia="Calibri" w:hAnsi="Segoe UI" w:cs="Segoe UI"/>
          <w:sz w:val="22"/>
          <w:szCs w:val="22"/>
          <w:lang w:val="hr-HR" w:eastAsia="en-US"/>
        </w:rPr>
        <w:t xml:space="preserve">, da ublažimo klimatske promjene? Izbjegavam zračni prijevoz, što više hodam i vozim bicikl te koristim javni prijevoz putnika, konzumiram što manje mesa i mliječnih proizvoda, smanjim količinu bačene hrane, smanjim potrošnju energije u kućanstvu, vodim </w:t>
      </w:r>
      <w:r w:rsidR="00016190" w:rsidRPr="00DA047F">
        <w:rPr>
          <w:rFonts w:ascii="Segoe UI" w:eastAsia="Calibri" w:hAnsi="Segoe UI" w:cs="Segoe UI"/>
          <w:sz w:val="22"/>
          <w:szCs w:val="22"/>
          <w:lang w:val="hr-HR" w:eastAsia="en-US"/>
        </w:rPr>
        <w:t>ne potrošački</w:t>
      </w:r>
      <w:r w:rsidRPr="00DA047F">
        <w:rPr>
          <w:rFonts w:ascii="Segoe UI" w:eastAsia="Calibri" w:hAnsi="Segoe UI" w:cs="Segoe UI"/>
          <w:sz w:val="22"/>
          <w:szCs w:val="22"/>
          <w:lang w:val="hr-HR" w:eastAsia="en-US"/>
        </w:rPr>
        <w:t xml:space="preserve"> način života, štitim šume koje apsorbiraju CO</w:t>
      </w:r>
      <w:r w:rsidRPr="00DA047F">
        <w:rPr>
          <w:rFonts w:ascii="Segoe UI" w:eastAsia="Calibri" w:hAnsi="Segoe UI" w:cs="Segoe UI"/>
          <w:sz w:val="22"/>
          <w:szCs w:val="22"/>
          <w:vertAlign w:val="subscript"/>
          <w:lang w:val="hr-HR" w:eastAsia="en-US"/>
        </w:rPr>
        <w:t>2</w:t>
      </w:r>
      <w:r w:rsidRPr="00DA047F">
        <w:rPr>
          <w:rFonts w:ascii="Segoe UI" w:eastAsia="Calibri" w:hAnsi="Segoe UI" w:cs="Segoe UI"/>
          <w:sz w:val="22"/>
          <w:szCs w:val="22"/>
          <w:lang w:val="hr-HR" w:eastAsia="en-US"/>
        </w:rPr>
        <w:t xml:space="preserve"> iz atmosfere.</w:t>
      </w:r>
    </w:p>
    <w:p w14:paraId="096971D9" w14:textId="77777777" w:rsidR="00AB485E" w:rsidRPr="00DA047F" w:rsidRDefault="00AB485E" w:rsidP="00AB485E">
      <w:pPr>
        <w:pStyle w:val="HTMLunaprijedoblikovano"/>
        <w:rPr>
          <w:rFonts w:ascii="Segoe UI" w:eastAsia="Calibri" w:hAnsi="Segoe UI" w:cs="Segoe UI"/>
          <w:sz w:val="22"/>
          <w:szCs w:val="22"/>
          <w:lang w:val="hr-HR" w:eastAsia="en-US"/>
        </w:rPr>
      </w:pPr>
    </w:p>
    <w:p w14:paraId="2D414ADB" w14:textId="77777777" w:rsidR="00AB485E" w:rsidRPr="00DA047F" w:rsidRDefault="00AB485E" w:rsidP="00AB485E">
      <w:pPr>
        <w:pStyle w:val="HTMLunaprijedoblikovano"/>
        <w:rPr>
          <w:rFonts w:ascii="Segoe UI" w:eastAsia="Calibri" w:hAnsi="Segoe UI" w:cs="Segoe UI"/>
          <w:sz w:val="22"/>
          <w:szCs w:val="22"/>
          <w:lang w:val="hr-HR" w:eastAsia="en-US"/>
        </w:rPr>
      </w:pPr>
      <w:r w:rsidRPr="00DA047F">
        <w:rPr>
          <w:rFonts w:ascii="Segoe UI" w:eastAsia="Calibri" w:hAnsi="Segoe UI" w:cs="Segoe UI"/>
          <w:sz w:val="22"/>
          <w:szCs w:val="22"/>
          <w:lang w:val="hr-HR" w:eastAsia="en-US"/>
        </w:rPr>
        <w:t>Koliko emisija stakleničkih plinova možete uštedjeti godišnje:</w:t>
      </w:r>
    </w:p>
    <w:p w14:paraId="3CE16FCD" w14:textId="77777777" w:rsidR="00AB485E" w:rsidRPr="00DA047F" w:rsidRDefault="00AB485E" w:rsidP="00AB485E">
      <w:pPr>
        <w:pStyle w:val="HTMLunaprijedoblikovano"/>
        <w:rPr>
          <w:rFonts w:ascii="Segoe UI" w:eastAsia="Calibri" w:hAnsi="Segoe UI" w:cs="Segoe UI"/>
          <w:sz w:val="22"/>
          <w:szCs w:val="22"/>
          <w:lang w:val="hr-HR" w:eastAsia="en-US"/>
        </w:rPr>
      </w:pPr>
      <w:r w:rsidRPr="00DA047F">
        <w:rPr>
          <w:rFonts w:ascii="Segoe UI" w:eastAsia="Calibri" w:hAnsi="Segoe UI" w:cs="Segoe UI"/>
          <w:sz w:val="22"/>
          <w:szCs w:val="22"/>
          <w:lang w:val="hr-HR" w:eastAsia="en-US"/>
        </w:rPr>
        <w:t>- Jedan propušteni prekooceanski let: 1,9 - 5,19 t</w:t>
      </w:r>
    </w:p>
    <w:p w14:paraId="2F8AE6D0" w14:textId="77777777" w:rsidR="00AB485E" w:rsidRPr="00DA047F" w:rsidRDefault="00AB485E" w:rsidP="00AB485E">
      <w:pPr>
        <w:pStyle w:val="HTMLunaprijedoblikovano"/>
        <w:rPr>
          <w:rFonts w:ascii="Segoe UI" w:eastAsia="Calibri" w:hAnsi="Segoe UI" w:cs="Segoe UI"/>
          <w:sz w:val="22"/>
          <w:szCs w:val="22"/>
          <w:lang w:val="hr-HR" w:eastAsia="en-US"/>
        </w:rPr>
      </w:pPr>
      <w:r w:rsidRPr="00DA047F">
        <w:rPr>
          <w:rFonts w:ascii="Segoe UI" w:eastAsia="Calibri" w:hAnsi="Segoe UI" w:cs="Segoe UI"/>
          <w:sz w:val="22"/>
          <w:szCs w:val="22"/>
          <w:lang w:val="hr-HR" w:eastAsia="en-US"/>
        </w:rPr>
        <w:t>- Život bez auta: 1,75 t</w:t>
      </w:r>
    </w:p>
    <w:p w14:paraId="7EC57D25" w14:textId="77777777" w:rsidR="00AB485E" w:rsidRPr="00DA047F" w:rsidRDefault="00AB485E" w:rsidP="00AB485E">
      <w:pPr>
        <w:pStyle w:val="HTMLunaprijedoblikovano"/>
        <w:rPr>
          <w:rFonts w:ascii="Segoe UI" w:eastAsia="Calibri" w:hAnsi="Segoe UI" w:cs="Segoe UI"/>
          <w:sz w:val="22"/>
          <w:szCs w:val="22"/>
          <w:lang w:val="hr-HR" w:eastAsia="en-US"/>
        </w:rPr>
      </w:pPr>
      <w:r w:rsidRPr="00DA047F">
        <w:rPr>
          <w:rFonts w:ascii="Segoe UI" w:eastAsia="Calibri" w:hAnsi="Segoe UI" w:cs="Segoe UI"/>
          <w:sz w:val="22"/>
          <w:szCs w:val="22"/>
          <w:lang w:val="hr-HR" w:eastAsia="en-US"/>
        </w:rPr>
        <w:t>- Potrošnja hrane biljnog podrijetla: 0,82 t</w:t>
      </w:r>
    </w:p>
    <w:p w14:paraId="795EEE7F" w14:textId="15308F20" w:rsidR="00AB485E" w:rsidRPr="00DA047F" w:rsidRDefault="00AB485E" w:rsidP="00AB485E">
      <w:pPr>
        <w:pStyle w:val="HTMLunaprijedoblikovano"/>
        <w:rPr>
          <w:rFonts w:ascii="Segoe UI" w:eastAsia="Calibri" w:hAnsi="Segoe UI" w:cs="Segoe UI"/>
          <w:sz w:val="22"/>
          <w:szCs w:val="22"/>
          <w:lang w:val="hr-HR" w:eastAsia="en-US"/>
        </w:rPr>
      </w:pPr>
      <w:r w:rsidRPr="00DA047F">
        <w:rPr>
          <w:rFonts w:ascii="Segoe UI" w:eastAsia="Calibri" w:hAnsi="Segoe UI" w:cs="Segoe UI"/>
          <w:sz w:val="22"/>
          <w:szCs w:val="22"/>
          <w:lang w:val="hr-HR" w:eastAsia="en-US"/>
        </w:rPr>
        <w:t>- (samo) opskrba obnovljivom električnom energijom u kućanstvu</w:t>
      </w:r>
      <w:r w:rsidR="001E7738">
        <w:rPr>
          <w:rFonts w:ascii="Segoe UI" w:eastAsia="Calibri" w:hAnsi="Segoe UI" w:cs="Segoe UI"/>
          <w:sz w:val="22"/>
          <w:szCs w:val="22"/>
          <w:lang w:val="hr-HR" w:eastAsia="en-US"/>
        </w:rPr>
        <w:t>:</w:t>
      </w:r>
      <w:r w:rsidRPr="00DA047F">
        <w:rPr>
          <w:rFonts w:ascii="Segoe UI" w:eastAsia="Calibri" w:hAnsi="Segoe UI" w:cs="Segoe UI"/>
          <w:sz w:val="22"/>
          <w:szCs w:val="22"/>
          <w:lang w:val="hr-HR" w:eastAsia="en-US"/>
        </w:rPr>
        <w:t xml:space="preserve"> 0,57 t</w:t>
      </w:r>
    </w:p>
    <w:p w14:paraId="49F07A4B" w14:textId="77777777" w:rsidR="00AB485E" w:rsidRPr="00DA047F" w:rsidRDefault="00AB485E" w:rsidP="00AB485E">
      <w:pPr>
        <w:pStyle w:val="HTMLunaprijedoblikovano"/>
        <w:rPr>
          <w:rFonts w:ascii="Segoe UI" w:eastAsia="Calibri" w:hAnsi="Segoe UI" w:cs="Segoe UI"/>
          <w:sz w:val="22"/>
          <w:szCs w:val="22"/>
          <w:lang w:val="hr-HR" w:eastAsia="en-US"/>
        </w:rPr>
      </w:pPr>
      <w:r w:rsidRPr="00DA047F">
        <w:rPr>
          <w:rFonts w:ascii="Segoe UI" w:eastAsia="Calibri" w:hAnsi="Segoe UI" w:cs="Segoe UI"/>
          <w:sz w:val="22"/>
          <w:szCs w:val="22"/>
          <w:lang w:val="hr-HR" w:eastAsia="en-US"/>
        </w:rPr>
        <w:t>- Toplinska izolacija kuće: 0,33 t</w:t>
      </w:r>
    </w:p>
    <w:p w14:paraId="29906856" w14:textId="77777777" w:rsidR="00AB485E" w:rsidRPr="00DA047F" w:rsidRDefault="00AB485E" w:rsidP="00AB485E">
      <w:pPr>
        <w:pStyle w:val="HTMLunaprijedoblikovano"/>
        <w:rPr>
          <w:rFonts w:ascii="Segoe UI" w:eastAsia="Calibri" w:hAnsi="Segoe UI" w:cs="Segoe UI"/>
          <w:sz w:val="22"/>
          <w:szCs w:val="22"/>
          <w:lang w:val="hr-HR" w:eastAsia="en-US"/>
        </w:rPr>
      </w:pPr>
      <w:r w:rsidRPr="00DA047F">
        <w:rPr>
          <w:rFonts w:ascii="Segoe UI" w:eastAsia="Calibri" w:hAnsi="Segoe UI" w:cs="Segoe UI"/>
          <w:sz w:val="22"/>
          <w:szCs w:val="22"/>
          <w:lang w:val="hr-HR" w:eastAsia="en-US"/>
        </w:rPr>
        <w:lastRenderedPageBreak/>
        <w:t>- Sveobuhvatno odvajanje otpada: 0,21 t</w:t>
      </w:r>
    </w:p>
    <w:p w14:paraId="23FF83F6" w14:textId="77777777" w:rsidR="00AB485E" w:rsidRPr="00DA047F" w:rsidRDefault="00AB485E" w:rsidP="00AB485E">
      <w:pPr>
        <w:pStyle w:val="HTMLunaprijedoblikovano"/>
        <w:rPr>
          <w:rFonts w:ascii="Segoe UI" w:eastAsia="Calibri" w:hAnsi="Segoe UI" w:cs="Segoe UI"/>
          <w:sz w:val="22"/>
          <w:szCs w:val="22"/>
          <w:lang w:val="hr-HR" w:eastAsia="en-US"/>
        </w:rPr>
      </w:pPr>
      <w:r w:rsidRPr="00DA047F">
        <w:rPr>
          <w:rFonts w:ascii="Segoe UI" w:eastAsia="Calibri" w:hAnsi="Segoe UI" w:cs="Segoe UI"/>
          <w:sz w:val="22"/>
          <w:szCs w:val="22"/>
          <w:lang w:val="hr-HR" w:eastAsia="en-US"/>
        </w:rPr>
        <w:t>- Isključenje električnih uređaja kada nisu u uporabi: 0,04 t</w:t>
      </w:r>
    </w:p>
    <w:p w14:paraId="1C762A3E" w14:textId="77777777" w:rsidR="00AB485E" w:rsidRPr="00DA047F" w:rsidRDefault="00AB485E" w:rsidP="00AB485E">
      <w:pPr>
        <w:pStyle w:val="HTMLunaprijedoblikovano"/>
        <w:rPr>
          <w:rFonts w:ascii="Segoe UI" w:eastAsia="Calibri" w:hAnsi="Segoe UI" w:cs="Segoe UI"/>
          <w:sz w:val="22"/>
          <w:szCs w:val="22"/>
          <w:lang w:val="hr-HR" w:eastAsia="en-US"/>
        </w:rPr>
      </w:pPr>
      <w:r w:rsidRPr="00DA047F">
        <w:rPr>
          <w:rFonts w:ascii="Segoe UI" w:eastAsia="Calibri" w:hAnsi="Segoe UI" w:cs="Segoe UI"/>
          <w:sz w:val="22"/>
          <w:szCs w:val="22"/>
          <w:lang w:val="hr-HR" w:eastAsia="en-US"/>
        </w:rPr>
        <w:t>- Pranje rublja na maksimalno 40° i sušenje na zraku: 0,02 t</w:t>
      </w:r>
    </w:p>
    <w:p w14:paraId="7C3F5700" w14:textId="2E2674B1" w:rsidR="00AB485E" w:rsidRPr="00DA047F" w:rsidRDefault="00AB485E" w:rsidP="00AB485E">
      <w:pPr>
        <w:pStyle w:val="HTMLunaprijedoblikovano"/>
        <w:rPr>
          <w:rFonts w:ascii="Segoe UI" w:eastAsia="Calibri" w:hAnsi="Segoe UI" w:cs="Segoe UI"/>
          <w:sz w:val="22"/>
          <w:szCs w:val="22"/>
          <w:lang w:val="hr-HR" w:eastAsia="en-US"/>
        </w:rPr>
      </w:pPr>
      <w:r w:rsidRPr="00DA047F">
        <w:rPr>
          <w:rFonts w:ascii="Segoe UI" w:eastAsia="Calibri" w:hAnsi="Segoe UI" w:cs="Segoe UI"/>
          <w:sz w:val="22"/>
          <w:szCs w:val="22"/>
          <w:lang w:val="hr-HR" w:eastAsia="en-US"/>
        </w:rPr>
        <w:t>- Sadnja drveća: 0,02 t</w:t>
      </w:r>
    </w:p>
    <w:p w14:paraId="7C7AEA7D" w14:textId="77777777" w:rsidR="003E75F3" w:rsidRPr="00DA047F" w:rsidRDefault="00000000" w:rsidP="003E75F3">
      <w:pPr>
        <w:pStyle w:val="HTMLunaprijedoblikovano"/>
        <w:rPr>
          <w:rFonts w:ascii="Segoe UI" w:eastAsiaTheme="minorHAnsi" w:hAnsi="Segoe UI" w:cs="Segoe UI"/>
          <w:color w:val="393939"/>
          <w:sz w:val="16"/>
          <w:szCs w:val="16"/>
          <w:shd w:val="clear" w:color="auto" w:fill="FFFFFF"/>
          <w:lang w:val="hr-HR" w:eastAsia="en-US"/>
        </w:rPr>
      </w:pPr>
      <w:hyperlink r:id="rId67" w:history="1">
        <w:r w:rsidR="003E75F3" w:rsidRPr="00DA047F">
          <w:rPr>
            <w:rFonts w:ascii="Segoe UI" w:eastAsiaTheme="minorHAnsi" w:hAnsi="Segoe UI" w:cs="Segoe UI"/>
            <w:color w:val="393939"/>
            <w:sz w:val="16"/>
            <w:szCs w:val="16"/>
            <w:shd w:val="clear" w:color="auto" w:fill="FFFFFF"/>
            <w:lang w:val="hr-HR" w:eastAsia="en-US"/>
          </w:rPr>
          <w:t>https://www.wwfadria.org/hr/sto_radimo/klima/</w:t>
        </w:r>
      </w:hyperlink>
    </w:p>
    <w:p w14:paraId="24F989F9" w14:textId="77777777" w:rsidR="00AB485E" w:rsidRPr="00DA047F" w:rsidRDefault="00AB485E" w:rsidP="00AB485E">
      <w:pPr>
        <w:pStyle w:val="HTMLunaprijedoblikovano"/>
        <w:rPr>
          <w:rFonts w:ascii="Segoe UI" w:eastAsia="Calibri" w:hAnsi="Segoe UI" w:cs="Segoe UI"/>
          <w:sz w:val="22"/>
          <w:szCs w:val="22"/>
          <w:lang w:val="hr-HR" w:eastAsia="en-US"/>
        </w:rPr>
      </w:pPr>
    </w:p>
    <w:p w14:paraId="0F9D07AD" w14:textId="49DD0561" w:rsidR="00D34158" w:rsidRPr="00DA047F" w:rsidRDefault="00D34158" w:rsidP="00AB485E">
      <w:pPr>
        <w:rPr>
          <w:rFonts w:ascii="Segoe UI" w:hAnsi="Segoe UI" w:cs="Segoe UI"/>
          <w:b/>
        </w:rPr>
      </w:pPr>
      <w:r w:rsidRPr="00DA047F">
        <w:rPr>
          <w:rFonts w:ascii="Segoe UI" w:hAnsi="Segoe UI" w:cs="Segoe UI"/>
          <w:b/>
        </w:rPr>
        <w:t>Klimatske promjene u NPPJ:</w:t>
      </w:r>
    </w:p>
    <w:p w14:paraId="70194484" w14:textId="0DE8C126" w:rsidR="00AB485E" w:rsidRPr="00DA047F" w:rsidRDefault="00AB485E">
      <w:pPr>
        <w:pStyle w:val="Odlomakpopisa"/>
        <w:numPr>
          <w:ilvl w:val="0"/>
          <w:numId w:val="21"/>
        </w:numPr>
        <w:rPr>
          <w:rFonts w:ascii="Segoe UI" w:hAnsi="Segoe UI" w:cs="Segoe UI"/>
        </w:rPr>
      </w:pPr>
      <w:r w:rsidRPr="00DA047F">
        <w:rPr>
          <w:rFonts w:ascii="Segoe UI" w:hAnsi="Segoe UI" w:cs="Segoe UI"/>
        </w:rPr>
        <w:t xml:space="preserve">Neke projekcije pokazuju da jela gubi bitku sa klimatskim </w:t>
      </w:r>
      <w:r w:rsidR="00016190" w:rsidRPr="00DA047F">
        <w:rPr>
          <w:rFonts w:ascii="Segoe UI" w:hAnsi="Segoe UI" w:cs="Segoe UI"/>
        </w:rPr>
        <w:t>promjenama</w:t>
      </w:r>
      <w:r w:rsidRPr="00DA047F">
        <w:rPr>
          <w:rFonts w:ascii="Segoe UI" w:hAnsi="Segoe UI" w:cs="Segoe UI"/>
        </w:rPr>
        <w:t xml:space="preserve"> u Hrvatskoj i da bi kroz stotinjak godina mogla nestati iz naših šuma ili se zadržati samo na </w:t>
      </w:r>
      <w:r w:rsidR="00016190" w:rsidRPr="00DA047F">
        <w:rPr>
          <w:rFonts w:ascii="Segoe UI" w:hAnsi="Segoe UI" w:cs="Segoe UI"/>
        </w:rPr>
        <w:t>najpovoljnijim</w:t>
      </w:r>
      <w:r w:rsidRPr="00DA047F">
        <w:rPr>
          <w:rFonts w:ascii="Segoe UI" w:hAnsi="Segoe UI" w:cs="Segoe UI"/>
        </w:rPr>
        <w:t xml:space="preserve"> lokacijama tj. „ekološkim nišama“ koje joj budu odgovarale.</w:t>
      </w:r>
    </w:p>
    <w:p w14:paraId="5C93476D" w14:textId="77777777" w:rsidR="00D34158" w:rsidRPr="00DA047F" w:rsidRDefault="00D34158">
      <w:pPr>
        <w:pStyle w:val="Tekstkomentara"/>
        <w:numPr>
          <w:ilvl w:val="0"/>
          <w:numId w:val="20"/>
        </w:numPr>
        <w:rPr>
          <w:rFonts w:ascii="Segoe UI" w:hAnsi="Segoe UI" w:cs="Segoe UI"/>
          <w:sz w:val="22"/>
          <w:szCs w:val="22"/>
        </w:rPr>
      </w:pPr>
      <w:r w:rsidRPr="00DA047F">
        <w:rPr>
          <w:rFonts w:ascii="Segoe UI" w:hAnsi="Segoe UI" w:cs="Segoe UI"/>
          <w:sz w:val="22"/>
          <w:szCs w:val="22"/>
        </w:rPr>
        <w:t>Mogu se očekivati značajnije promjene učestalijih pojava ekstremno sušnih (presušivanje dijelova vodotoka poput Bijele rijeke u izvorišnom području), kao i ekstremno vodnih godina (porast vodostaja potoka i jezerskog sustava uz poplavljivanje okolnog područja).</w:t>
      </w:r>
    </w:p>
    <w:p w14:paraId="19280707" w14:textId="7D8E9FF4" w:rsidR="00D34158" w:rsidRPr="00DA047F" w:rsidRDefault="00D34158">
      <w:pPr>
        <w:pStyle w:val="Tekstkomentara"/>
        <w:numPr>
          <w:ilvl w:val="0"/>
          <w:numId w:val="20"/>
        </w:numPr>
        <w:rPr>
          <w:rFonts w:ascii="Segoe UI" w:hAnsi="Segoe UI" w:cs="Segoe UI"/>
          <w:sz w:val="22"/>
          <w:szCs w:val="22"/>
        </w:rPr>
      </w:pPr>
      <w:r w:rsidRPr="00DA047F">
        <w:rPr>
          <w:rFonts w:ascii="Segoe UI" w:hAnsi="Segoe UI" w:cs="Segoe UI"/>
          <w:sz w:val="22"/>
          <w:szCs w:val="22"/>
        </w:rPr>
        <w:t>Dugotrajna sušna razdoblja, posebno ekstremne godine kada izostaje ili je malo dana sa snježnim pokrivačem, utjecat će negativno na vodeni ekosustav Nacionalnog parka</w:t>
      </w:r>
    </w:p>
    <w:p w14:paraId="2FA256A2" w14:textId="016371AE" w:rsidR="00D34158" w:rsidRPr="00DA047F" w:rsidRDefault="00D34158">
      <w:pPr>
        <w:pStyle w:val="Tekstkomentara"/>
        <w:numPr>
          <w:ilvl w:val="0"/>
          <w:numId w:val="20"/>
        </w:numPr>
        <w:spacing w:after="0"/>
        <w:rPr>
          <w:rFonts w:ascii="Segoe UI" w:hAnsi="Segoe UI" w:cs="Segoe UI"/>
          <w:sz w:val="22"/>
          <w:szCs w:val="22"/>
        </w:rPr>
      </w:pPr>
      <w:r w:rsidRPr="00DA047F">
        <w:rPr>
          <w:rFonts w:ascii="Segoe UI" w:hAnsi="Segoe UI" w:cs="Segoe UI"/>
          <w:sz w:val="22"/>
          <w:szCs w:val="22"/>
        </w:rPr>
        <w:t>U 2018. godini nakon zabilježene maksimalne visine snježnog pokrivača za Plitvička jezera (149 cm, 28.02.) od kada postoje mjerenja snijega (od 1986.), uslijedilo je naglo otapanje snježnog pokrivača koje je prouzročilo vodni val prilikom čega je značajan dio sedrene barijere na Gornjim jezerima odlomljen. Promjena je u konačnici uzrokovala usmjeravanje vode u kanal pri čemu su veliki dijelovi sedrenih barijera ostali bez vode te je posljedično presušilo nekoliko jezeraca</w:t>
      </w:r>
      <w:r w:rsidR="005368BA" w:rsidRPr="00DA047F">
        <w:rPr>
          <w:rStyle w:val="Referencafusnote"/>
          <w:rFonts w:ascii="Segoe UI" w:hAnsi="Segoe UI" w:cs="Segoe UI"/>
          <w:sz w:val="22"/>
          <w:szCs w:val="22"/>
        </w:rPr>
        <w:footnoteReference w:id="19"/>
      </w:r>
    </w:p>
    <w:p w14:paraId="4BCB5540" w14:textId="77777777" w:rsidR="00D34158" w:rsidRPr="00DA047F" w:rsidRDefault="00D34158" w:rsidP="00D34158">
      <w:pPr>
        <w:pStyle w:val="Odlomakpopisa"/>
        <w:spacing w:after="0" w:line="240" w:lineRule="auto"/>
        <w:rPr>
          <w:rFonts w:ascii="Segoe UI" w:hAnsi="Segoe UI" w:cs="Segoe UI"/>
          <w:sz w:val="16"/>
          <w:szCs w:val="16"/>
        </w:rPr>
      </w:pPr>
    </w:p>
    <w:p w14:paraId="01E25C72" w14:textId="56293707" w:rsidR="00D34158" w:rsidRPr="00DA047F" w:rsidRDefault="00D34158">
      <w:pPr>
        <w:pStyle w:val="Tekstkomentara"/>
        <w:numPr>
          <w:ilvl w:val="0"/>
          <w:numId w:val="20"/>
        </w:numPr>
        <w:rPr>
          <w:rFonts w:ascii="Segoe UI" w:hAnsi="Segoe UI" w:cs="Segoe UI"/>
          <w:sz w:val="22"/>
          <w:szCs w:val="22"/>
        </w:rPr>
      </w:pPr>
      <w:r w:rsidRPr="00DA047F">
        <w:rPr>
          <w:rFonts w:ascii="Segoe UI" w:hAnsi="Segoe UI" w:cs="Segoe UI"/>
          <w:sz w:val="22"/>
          <w:szCs w:val="22"/>
        </w:rPr>
        <w:t>Usporedbom podataka temperature vode za jezerski sustav s kraja prošlog stoljeća i u drugom desetljeću 21. stoljeća, ukazalo je na porast srednje vrijednosti temperature vode za 1,5°C</w:t>
      </w:r>
    </w:p>
    <w:p w14:paraId="640141DA" w14:textId="0630F83D" w:rsidR="00D34158" w:rsidRPr="00DA047F" w:rsidRDefault="00D34158">
      <w:pPr>
        <w:pStyle w:val="Tekstkomentara"/>
        <w:numPr>
          <w:ilvl w:val="0"/>
          <w:numId w:val="20"/>
        </w:numPr>
        <w:rPr>
          <w:rFonts w:ascii="Segoe UI" w:hAnsi="Segoe UI" w:cs="Segoe UI"/>
          <w:sz w:val="22"/>
          <w:szCs w:val="22"/>
        </w:rPr>
      </w:pPr>
      <w:r w:rsidRPr="00DA047F">
        <w:rPr>
          <w:rFonts w:ascii="Segoe UI" w:hAnsi="Segoe UI" w:cs="Segoe UI"/>
          <w:sz w:val="22"/>
          <w:szCs w:val="22"/>
        </w:rPr>
        <w:t>Obzirom na pojedine klimatske scenarije, umjereni scenarij predviđa porast temperature zraka s gradijentom od 2,3°C do 2100. godine za područje Nacionalnog parka</w:t>
      </w:r>
    </w:p>
    <w:p w14:paraId="1F482A22" w14:textId="1FAFF6D5" w:rsidR="00D34158" w:rsidRPr="00DA047F" w:rsidRDefault="00D34158">
      <w:pPr>
        <w:pStyle w:val="Tekstkomentara"/>
        <w:numPr>
          <w:ilvl w:val="0"/>
          <w:numId w:val="20"/>
        </w:numPr>
        <w:rPr>
          <w:rFonts w:ascii="Segoe UI" w:hAnsi="Segoe UI" w:cs="Segoe UI"/>
          <w:sz w:val="22"/>
          <w:szCs w:val="22"/>
        </w:rPr>
      </w:pPr>
      <w:r w:rsidRPr="00DA047F">
        <w:rPr>
          <w:rFonts w:ascii="Segoe UI" w:hAnsi="Segoe UI" w:cs="Segoe UI"/>
          <w:sz w:val="22"/>
          <w:szCs w:val="22"/>
        </w:rPr>
        <w:t xml:space="preserve">Za vodene ekosustave predviđena je prema indeksu osjetljivosti na klimatske promjene posebno visoka osjetljivost krških izvora kao i vrste </w:t>
      </w:r>
      <w:proofErr w:type="spellStart"/>
      <w:r w:rsidRPr="00DA047F">
        <w:rPr>
          <w:rFonts w:ascii="Segoe UI" w:hAnsi="Segoe UI" w:cs="Segoe UI"/>
          <w:i/>
          <w:sz w:val="22"/>
          <w:szCs w:val="22"/>
        </w:rPr>
        <w:t>Drusus</w:t>
      </w:r>
      <w:proofErr w:type="spellEnd"/>
      <w:r w:rsidRPr="00DA047F">
        <w:rPr>
          <w:rFonts w:ascii="Segoe UI" w:hAnsi="Segoe UI" w:cs="Segoe UI"/>
          <w:i/>
          <w:sz w:val="22"/>
          <w:szCs w:val="22"/>
        </w:rPr>
        <w:t xml:space="preserve"> </w:t>
      </w:r>
      <w:proofErr w:type="spellStart"/>
      <w:r w:rsidRPr="00DA047F">
        <w:rPr>
          <w:rFonts w:ascii="Segoe UI" w:hAnsi="Segoe UI" w:cs="Segoe UI"/>
          <w:i/>
          <w:sz w:val="22"/>
          <w:szCs w:val="22"/>
        </w:rPr>
        <w:t>croaticus</w:t>
      </w:r>
      <w:proofErr w:type="spellEnd"/>
      <w:r w:rsidRPr="00DA047F">
        <w:rPr>
          <w:rFonts w:ascii="Segoe UI" w:hAnsi="Segoe UI" w:cs="Segoe UI"/>
          <w:sz w:val="22"/>
          <w:szCs w:val="22"/>
        </w:rPr>
        <w:t xml:space="preserve"> iz skupine kukaca </w:t>
      </w:r>
      <w:proofErr w:type="spellStart"/>
      <w:r w:rsidRPr="00DA047F">
        <w:rPr>
          <w:rFonts w:ascii="Segoe UI" w:hAnsi="Segoe UI" w:cs="Segoe UI"/>
          <w:sz w:val="22"/>
          <w:szCs w:val="22"/>
        </w:rPr>
        <w:t>tulara</w:t>
      </w:r>
      <w:proofErr w:type="spellEnd"/>
      <w:r w:rsidRPr="00DA047F">
        <w:rPr>
          <w:rFonts w:ascii="Segoe UI" w:hAnsi="Segoe UI" w:cs="Segoe UI"/>
          <w:sz w:val="22"/>
          <w:szCs w:val="22"/>
        </w:rPr>
        <w:t xml:space="preserve"> (</w:t>
      </w:r>
      <w:proofErr w:type="spellStart"/>
      <w:r w:rsidRPr="00DA047F">
        <w:rPr>
          <w:rFonts w:ascii="Segoe UI" w:hAnsi="Segoe UI" w:cs="Segoe UI"/>
          <w:i/>
          <w:sz w:val="22"/>
          <w:szCs w:val="22"/>
        </w:rPr>
        <w:t>Trichoptera</w:t>
      </w:r>
      <w:proofErr w:type="spellEnd"/>
      <w:r w:rsidRPr="00DA047F">
        <w:rPr>
          <w:rFonts w:ascii="Segoe UI" w:hAnsi="Segoe UI" w:cs="Segoe UI"/>
          <w:sz w:val="22"/>
          <w:szCs w:val="22"/>
        </w:rPr>
        <w:t>)</w:t>
      </w:r>
    </w:p>
    <w:p w14:paraId="2E850DFB" w14:textId="3C9D0579" w:rsidR="00D34158" w:rsidRPr="00DA047F" w:rsidRDefault="00D34158">
      <w:pPr>
        <w:pStyle w:val="Tekstkomentara"/>
        <w:numPr>
          <w:ilvl w:val="0"/>
          <w:numId w:val="20"/>
        </w:numPr>
        <w:rPr>
          <w:rFonts w:ascii="Segoe UI" w:hAnsi="Segoe UI" w:cs="Segoe UI"/>
          <w:sz w:val="22"/>
          <w:szCs w:val="22"/>
        </w:rPr>
      </w:pPr>
      <w:r w:rsidRPr="00DA047F">
        <w:rPr>
          <w:rFonts w:ascii="Segoe UI" w:hAnsi="Segoe UI" w:cs="Segoe UI"/>
          <w:sz w:val="22"/>
          <w:szCs w:val="22"/>
        </w:rPr>
        <w:t>Klimatske promjene utječu na fenologiju biljnih i životinjskih organizama (cvjetanje jaglaca i kukurijeka u siječnju, ranije izlijetanje vodenih kukaca iz vode za razmnožavanje)</w:t>
      </w:r>
    </w:p>
    <w:p w14:paraId="660EC2ED" w14:textId="35D0B740" w:rsidR="00560C3F" w:rsidRPr="00DA047F" w:rsidRDefault="00560C3F" w:rsidP="00560C3F">
      <w:pPr>
        <w:rPr>
          <w:rFonts w:ascii="Segoe UI" w:hAnsi="Segoe UI" w:cs="Segoe UI"/>
          <w:b/>
        </w:rPr>
      </w:pPr>
      <w:r w:rsidRPr="00DA047F">
        <w:rPr>
          <w:rFonts w:ascii="Segoe UI" w:hAnsi="Segoe UI" w:cs="Segoe UI"/>
          <w:b/>
        </w:rPr>
        <w:t>TEMA</w:t>
      </w:r>
    </w:p>
    <w:p w14:paraId="5F58E3D9" w14:textId="77777777" w:rsidR="00560C3F" w:rsidRPr="00DA047F" w:rsidRDefault="00560C3F" w:rsidP="00560C3F">
      <w:pPr>
        <w:shd w:val="clear" w:color="auto" w:fill="FFFFFF" w:themeFill="background1"/>
        <w:rPr>
          <w:rFonts w:ascii="Segoe UI" w:hAnsi="Segoe UI" w:cs="Segoe UI"/>
        </w:rPr>
      </w:pPr>
      <w:r w:rsidRPr="00DA047F">
        <w:rPr>
          <w:rFonts w:ascii="Segoe UI" w:hAnsi="Segoe UI" w:cs="Segoe UI"/>
        </w:rPr>
        <w:t>Klimatske promjene</w:t>
      </w:r>
    </w:p>
    <w:p w14:paraId="7029EF4B" w14:textId="77777777" w:rsidR="00560C3F" w:rsidRPr="00DA047F" w:rsidRDefault="00560C3F" w:rsidP="00560C3F">
      <w:pPr>
        <w:rPr>
          <w:rFonts w:ascii="Segoe UI" w:hAnsi="Segoe UI" w:cs="Segoe UI"/>
          <w:b/>
        </w:rPr>
      </w:pPr>
      <w:r w:rsidRPr="00DA047F">
        <w:rPr>
          <w:rFonts w:ascii="Segoe UI" w:hAnsi="Segoe UI" w:cs="Segoe UI"/>
          <w:b/>
        </w:rPr>
        <w:t>MEDIJ INTERPRETACIJE</w:t>
      </w:r>
    </w:p>
    <w:p w14:paraId="13CE0CEE" w14:textId="77777777" w:rsidR="00560C3F" w:rsidRPr="00DA047F" w:rsidRDefault="00560C3F" w:rsidP="00560C3F">
      <w:pPr>
        <w:rPr>
          <w:rFonts w:ascii="Segoe UI" w:hAnsi="Segoe UI" w:cs="Segoe UI"/>
        </w:rPr>
      </w:pPr>
      <w:r w:rsidRPr="00DA047F">
        <w:rPr>
          <w:rFonts w:ascii="Segoe UI" w:hAnsi="Segoe UI" w:cs="Segoe UI"/>
        </w:rPr>
        <w:t>Interpretacijska ploča</w:t>
      </w:r>
    </w:p>
    <w:p w14:paraId="62D2C387" w14:textId="77777777" w:rsidR="00560C3F" w:rsidRPr="00DA047F" w:rsidRDefault="00560C3F" w:rsidP="00560C3F">
      <w:pPr>
        <w:rPr>
          <w:rFonts w:ascii="Segoe UI" w:hAnsi="Segoe UI" w:cs="Segoe UI"/>
          <w:b/>
        </w:rPr>
      </w:pPr>
      <w:r w:rsidRPr="00DA047F">
        <w:rPr>
          <w:rFonts w:ascii="Segoe UI" w:hAnsi="Segoe UI" w:cs="Segoe UI"/>
          <w:b/>
        </w:rPr>
        <w:lastRenderedPageBreak/>
        <w:t>TEHNIČKE SPECIFIKACIJE</w:t>
      </w:r>
    </w:p>
    <w:p w14:paraId="049C553A" w14:textId="77777777" w:rsidR="005368BA" w:rsidRPr="00DA047F" w:rsidRDefault="005368BA" w:rsidP="00560C3F">
      <w:pPr>
        <w:rPr>
          <w:rFonts w:ascii="Segoe UI" w:hAnsi="Segoe UI" w:cs="Segoe UI"/>
          <w:b/>
        </w:rPr>
      </w:pPr>
    </w:p>
    <w:p w14:paraId="1452D11E" w14:textId="77777777" w:rsidR="005368BA" w:rsidRPr="00DA047F" w:rsidRDefault="005368BA" w:rsidP="00560C3F">
      <w:pPr>
        <w:rPr>
          <w:rFonts w:ascii="Segoe UI" w:hAnsi="Segoe UI" w:cs="Segoe UI"/>
          <w:b/>
        </w:rPr>
      </w:pPr>
    </w:p>
    <w:tbl>
      <w:tblPr>
        <w:tblStyle w:val="Reetkatablice"/>
        <w:tblW w:w="0" w:type="auto"/>
        <w:tblLayout w:type="fixed"/>
        <w:tblLook w:val="04A0" w:firstRow="1" w:lastRow="0" w:firstColumn="1" w:lastColumn="0" w:noHBand="0" w:noVBand="1"/>
      </w:tblPr>
      <w:tblGrid>
        <w:gridCol w:w="1774"/>
        <w:gridCol w:w="2779"/>
        <w:gridCol w:w="1679"/>
        <w:gridCol w:w="2830"/>
      </w:tblGrid>
      <w:tr w:rsidR="00560C3F" w:rsidRPr="00DA047F" w14:paraId="1F3FCC38" w14:textId="77777777" w:rsidTr="009968A8">
        <w:tc>
          <w:tcPr>
            <w:tcW w:w="1774" w:type="dxa"/>
          </w:tcPr>
          <w:p w14:paraId="4AA3ED4E" w14:textId="77777777" w:rsidR="00560C3F" w:rsidRPr="00DA047F" w:rsidRDefault="00560C3F" w:rsidP="009968A8">
            <w:pPr>
              <w:rPr>
                <w:rFonts w:ascii="Segoe UI" w:hAnsi="Segoe UI" w:cs="Segoe UI"/>
              </w:rPr>
            </w:pPr>
            <w:r w:rsidRPr="00DA047F">
              <w:rPr>
                <w:rFonts w:ascii="Segoe UI" w:hAnsi="Segoe UI" w:cs="Segoe UI"/>
              </w:rPr>
              <w:t>SADRŽAJ</w:t>
            </w:r>
          </w:p>
        </w:tc>
        <w:tc>
          <w:tcPr>
            <w:tcW w:w="2779" w:type="dxa"/>
          </w:tcPr>
          <w:p w14:paraId="0DD3AC52" w14:textId="77777777" w:rsidR="00560C3F" w:rsidRPr="00DA047F" w:rsidRDefault="00560C3F" w:rsidP="009968A8">
            <w:pPr>
              <w:rPr>
                <w:rFonts w:ascii="Segoe UI" w:hAnsi="Segoe UI" w:cs="Segoe UI"/>
              </w:rPr>
            </w:pPr>
            <w:r w:rsidRPr="00DA047F">
              <w:rPr>
                <w:rFonts w:ascii="Segoe UI" w:hAnsi="Segoe UI" w:cs="Segoe UI"/>
              </w:rPr>
              <w:t>OPIS</w:t>
            </w:r>
          </w:p>
        </w:tc>
        <w:tc>
          <w:tcPr>
            <w:tcW w:w="1679" w:type="dxa"/>
          </w:tcPr>
          <w:p w14:paraId="0C86773F" w14:textId="77777777" w:rsidR="00560C3F" w:rsidRPr="00DA047F" w:rsidRDefault="00560C3F" w:rsidP="009968A8">
            <w:pPr>
              <w:rPr>
                <w:rFonts w:ascii="Segoe UI" w:hAnsi="Segoe UI" w:cs="Segoe UI"/>
              </w:rPr>
            </w:pPr>
            <w:r w:rsidRPr="00DA047F">
              <w:rPr>
                <w:rFonts w:ascii="Segoe UI" w:hAnsi="Segoe UI" w:cs="Segoe UI"/>
              </w:rPr>
              <w:t>KOLIČINA</w:t>
            </w:r>
          </w:p>
        </w:tc>
        <w:tc>
          <w:tcPr>
            <w:tcW w:w="2830" w:type="dxa"/>
          </w:tcPr>
          <w:p w14:paraId="1D995ADF" w14:textId="77777777" w:rsidR="00560C3F" w:rsidRPr="00DA047F" w:rsidRDefault="00560C3F" w:rsidP="009968A8">
            <w:pPr>
              <w:rPr>
                <w:rFonts w:ascii="Segoe UI" w:hAnsi="Segoe UI" w:cs="Segoe UI"/>
              </w:rPr>
            </w:pPr>
            <w:r w:rsidRPr="00DA047F">
              <w:rPr>
                <w:rFonts w:ascii="Segoe UI" w:hAnsi="Segoe UI" w:cs="Segoe UI"/>
              </w:rPr>
              <w:t>PROJEKTNI ZADATAK</w:t>
            </w:r>
          </w:p>
        </w:tc>
      </w:tr>
      <w:tr w:rsidR="004174A0" w:rsidRPr="00DA047F" w14:paraId="36EC7F69" w14:textId="77777777" w:rsidTr="004174A0">
        <w:trPr>
          <w:trHeight w:val="1059"/>
        </w:trPr>
        <w:tc>
          <w:tcPr>
            <w:tcW w:w="1774" w:type="dxa"/>
          </w:tcPr>
          <w:p w14:paraId="6D8A4473" w14:textId="77777777" w:rsidR="004174A0" w:rsidRPr="00DA047F" w:rsidRDefault="004174A0" w:rsidP="009968A8">
            <w:pPr>
              <w:rPr>
                <w:rFonts w:ascii="Segoe UI" w:hAnsi="Segoe UI" w:cs="Segoe UI"/>
              </w:rPr>
            </w:pPr>
            <w:r w:rsidRPr="00DA047F">
              <w:rPr>
                <w:rFonts w:ascii="Segoe UI" w:hAnsi="Segoe UI" w:cs="Segoe UI"/>
              </w:rPr>
              <w:t>Interpretacijski tekst</w:t>
            </w:r>
          </w:p>
        </w:tc>
        <w:tc>
          <w:tcPr>
            <w:tcW w:w="2779" w:type="dxa"/>
          </w:tcPr>
          <w:p w14:paraId="6C70F440" w14:textId="77777777" w:rsidR="004174A0" w:rsidRPr="00DA047F" w:rsidRDefault="004174A0" w:rsidP="009968A8">
            <w:pPr>
              <w:rPr>
                <w:rFonts w:ascii="Segoe UI" w:hAnsi="Segoe UI" w:cs="Segoe UI"/>
              </w:rPr>
            </w:pPr>
            <w:r w:rsidRPr="00DA047F">
              <w:rPr>
                <w:rFonts w:ascii="Segoe UI" w:hAnsi="Segoe UI" w:cs="Segoe UI"/>
              </w:rPr>
              <w:t>Naslov</w:t>
            </w:r>
          </w:p>
          <w:p w14:paraId="44571A7C" w14:textId="77777777" w:rsidR="004174A0" w:rsidRPr="00DA047F" w:rsidRDefault="004174A0" w:rsidP="009968A8">
            <w:pPr>
              <w:rPr>
                <w:rFonts w:ascii="Segoe UI" w:hAnsi="Segoe UI" w:cs="Segoe UI"/>
              </w:rPr>
            </w:pPr>
          </w:p>
          <w:p w14:paraId="060C958B" w14:textId="7A1938B4" w:rsidR="004174A0" w:rsidRPr="00DA047F" w:rsidRDefault="004174A0" w:rsidP="004174A0">
            <w:pPr>
              <w:rPr>
                <w:rFonts w:ascii="Segoe UI" w:hAnsi="Segoe UI" w:cs="Segoe UI"/>
              </w:rPr>
            </w:pPr>
            <w:r w:rsidRPr="00DA047F">
              <w:rPr>
                <w:rFonts w:ascii="Segoe UI" w:hAnsi="Segoe UI" w:cs="Segoe UI"/>
              </w:rPr>
              <w:t xml:space="preserve">Tekst 50 riječi </w:t>
            </w:r>
          </w:p>
        </w:tc>
        <w:tc>
          <w:tcPr>
            <w:tcW w:w="1679" w:type="dxa"/>
          </w:tcPr>
          <w:p w14:paraId="2BD1AA52" w14:textId="780DE58B" w:rsidR="004174A0" w:rsidRPr="00DA047F" w:rsidRDefault="004174A0" w:rsidP="009968A8">
            <w:pPr>
              <w:rPr>
                <w:rFonts w:ascii="Segoe UI" w:hAnsi="Segoe UI" w:cs="Segoe UI"/>
              </w:rPr>
            </w:pPr>
            <w:r w:rsidRPr="00DA047F">
              <w:rPr>
                <w:rFonts w:ascii="Segoe UI" w:hAnsi="Segoe UI" w:cs="Segoe UI"/>
              </w:rPr>
              <w:t>12x</w:t>
            </w:r>
          </w:p>
        </w:tc>
        <w:tc>
          <w:tcPr>
            <w:tcW w:w="2830" w:type="dxa"/>
          </w:tcPr>
          <w:p w14:paraId="257FE7CE" w14:textId="77777777" w:rsidR="004174A0" w:rsidRPr="00DA047F" w:rsidRDefault="004174A0" w:rsidP="009968A8">
            <w:pPr>
              <w:rPr>
                <w:rFonts w:ascii="Segoe UI" w:hAnsi="Segoe UI" w:cs="Segoe UI"/>
              </w:rPr>
            </w:pPr>
            <w:r w:rsidRPr="00DA047F">
              <w:rPr>
                <w:rFonts w:ascii="Segoe UI" w:hAnsi="Segoe UI" w:cs="Segoe UI"/>
              </w:rPr>
              <w:t>Pisanje, prijevod, lektura i korektura interpretacijskog teksta (radna skupina)</w:t>
            </w:r>
          </w:p>
        </w:tc>
      </w:tr>
      <w:tr w:rsidR="00560C3F" w:rsidRPr="00DA047F" w14:paraId="03668B1E" w14:textId="77777777" w:rsidTr="009968A8">
        <w:trPr>
          <w:trHeight w:val="547"/>
        </w:trPr>
        <w:tc>
          <w:tcPr>
            <w:tcW w:w="1774" w:type="dxa"/>
          </w:tcPr>
          <w:p w14:paraId="5F56A275" w14:textId="77777777" w:rsidR="00560C3F" w:rsidRPr="00DA047F" w:rsidRDefault="00560C3F" w:rsidP="009968A8">
            <w:pPr>
              <w:rPr>
                <w:rFonts w:ascii="Segoe UI" w:hAnsi="Segoe UI" w:cs="Segoe UI"/>
              </w:rPr>
            </w:pPr>
            <w:r w:rsidRPr="00DA047F">
              <w:rPr>
                <w:rFonts w:ascii="Segoe UI" w:hAnsi="Segoe UI" w:cs="Segoe UI"/>
              </w:rPr>
              <w:t xml:space="preserve">Ilustracija </w:t>
            </w:r>
          </w:p>
        </w:tc>
        <w:tc>
          <w:tcPr>
            <w:tcW w:w="2779" w:type="dxa"/>
          </w:tcPr>
          <w:p w14:paraId="2882344B" w14:textId="27FB0C07" w:rsidR="00560C3F" w:rsidRPr="00DA047F" w:rsidRDefault="00560C3F" w:rsidP="004174A0">
            <w:pPr>
              <w:rPr>
                <w:rFonts w:ascii="Segoe UI" w:hAnsi="Segoe UI" w:cs="Segoe UI"/>
              </w:rPr>
            </w:pPr>
          </w:p>
        </w:tc>
        <w:tc>
          <w:tcPr>
            <w:tcW w:w="1679" w:type="dxa"/>
          </w:tcPr>
          <w:p w14:paraId="40779110" w14:textId="09B17623" w:rsidR="00560C3F" w:rsidRPr="00DA047F" w:rsidRDefault="004174A0" w:rsidP="009968A8">
            <w:pPr>
              <w:rPr>
                <w:rFonts w:ascii="Segoe UI" w:hAnsi="Segoe UI" w:cs="Segoe UI"/>
              </w:rPr>
            </w:pPr>
            <w:r w:rsidRPr="00DA047F">
              <w:rPr>
                <w:rFonts w:ascii="Segoe UI" w:hAnsi="Segoe UI" w:cs="Segoe UI"/>
              </w:rPr>
              <w:t>12x</w:t>
            </w:r>
          </w:p>
          <w:p w14:paraId="4604DEDD" w14:textId="650941C8" w:rsidR="00560C3F" w:rsidRPr="00DA047F" w:rsidRDefault="00560C3F" w:rsidP="009968A8">
            <w:pPr>
              <w:rPr>
                <w:rFonts w:ascii="Segoe UI" w:hAnsi="Segoe UI" w:cs="Segoe UI"/>
              </w:rPr>
            </w:pPr>
          </w:p>
        </w:tc>
        <w:tc>
          <w:tcPr>
            <w:tcW w:w="2830" w:type="dxa"/>
          </w:tcPr>
          <w:p w14:paraId="43E6AC23" w14:textId="77777777" w:rsidR="00560C3F" w:rsidRPr="00DA047F" w:rsidRDefault="00560C3F" w:rsidP="009968A8">
            <w:pPr>
              <w:rPr>
                <w:rFonts w:ascii="Segoe UI" w:hAnsi="Segoe UI" w:cs="Segoe UI"/>
              </w:rPr>
            </w:pPr>
            <w:r w:rsidRPr="00DA047F">
              <w:rPr>
                <w:rFonts w:ascii="Segoe UI" w:hAnsi="Segoe UI" w:cs="Segoe UI"/>
              </w:rPr>
              <w:t xml:space="preserve">Izrada ilustracija </w:t>
            </w:r>
          </w:p>
        </w:tc>
      </w:tr>
      <w:tr w:rsidR="00560C3F" w:rsidRPr="00DA047F" w14:paraId="3D63A30C" w14:textId="77777777" w:rsidTr="009968A8">
        <w:trPr>
          <w:trHeight w:val="806"/>
        </w:trPr>
        <w:tc>
          <w:tcPr>
            <w:tcW w:w="1774" w:type="dxa"/>
          </w:tcPr>
          <w:p w14:paraId="0FF3AD8E" w14:textId="77777777" w:rsidR="00560C3F" w:rsidRPr="00DA047F" w:rsidRDefault="00560C3F" w:rsidP="009968A8">
            <w:pPr>
              <w:rPr>
                <w:rFonts w:ascii="Segoe UI" w:hAnsi="Segoe UI" w:cs="Segoe UI"/>
              </w:rPr>
            </w:pPr>
            <w:r w:rsidRPr="00DA047F">
              <w:rPr>
                <w:rFonts w:ascii="Segoe UI" w:hAnsi="Segoe UI" w:cs="Segoe UI"/>
              </w:rPr>
              <w:t>Grafički dizajn</w:t>
            </w:r>
          </w:p>
        </w:tc>
        <w:tc>
          <w:tcPr>
            <w:tcW w:w="2779" w:type="dxa"/>
          </w:tcPr>
          <w:p w14:paraId="1255E825" w14:textId="77777777" w:rsidR="00560C3F" w:rsidRPr="00DA047F" w:rsidRDefault="00560C3F" w:rsidP="009968A8">
            <w:pPr>
              <w:rPr>
                <w:rFonts w:ascii="Segoe UI" w:hAnsi="Segoe UI" w:cs="Segoe UI"/>
              </w:rPr>
            </w:pPr>
            <w:r w:rsidRPr="00DA047F">
              <w:rPr>
                <w:rFonts w:ascii="Segoe UI" w:hAnsi="Segoe UI" w:cs="Segoe UI"/>
              </w:rPr>
              <w:t>Grafička ploča</w:t>
            </w:r>
          </w:p>
          <w:p w14:paraId="04B798D4" w14:textId="77777777" w:rsidR="00560C3F" w:rsidRPr="00DA047F" w:rsidRDefault="00560C3F" w:rsidP="009968A8">
            <w:pPr>
              <w:rPr>
                <w:rFonts w:ascii="Segoe UI" w:hAnsi="Segoe UI" w:cs="Segoe UI"/>
              </w:rPr>
            </w:pPr>
            <w:r w:rsidRPr="00DA047F">
              <w:rPr>
                <w:rFonts w:ascii="Segoe UI" w:hAnsi="Segoe UI" w:cs="Segoe UI"/>
              </w:rPr>
              <w:t xml:space="preserve"> </w:t>
            </w:r>
          </w:p>
        </w:tc>
        <w:tc>
          <w:tcPr>
            <w:tcW w:w="1679" w:type="dxa"/>
          </w:tcPr>
          <w:p w14:paraId="5C7B12BE" w14:textId="3F9B95E4" w:rsidR="00560C3F" w:rsidRPr="00DA047F" w:rsidRDefault="004174A0" w:rsidP="009968A8">
            <w:pPr>
              <w:rPr>
                <w:rFonts w:ascii="Segoe UI" w:hAnsi="Segoe UI" w:cs="Segoe UI"/>
              </w:rPr>
            </w:pPr>
            <w:r w:rsidRPr="00DA047F">
              <w:rPr>
                <w:rFonts w:ascii="Segoe UI" w:hAnsi="Segoe UI" w:cs="Segoe UI"/>
              </w:rPr>
              <w:t>12x</w:t>
            </w:r>
          </w:p>
          <w:p w14:paraId="788AE733" w14:textId="77777777" w:rsidR="00560C3F" w:rsidRPr="00DA047F" w:rsidRDefault="00560C3F" w:rsidP="009968A8">
            <w:pPr>
              <w:rPr>
                <w:rFonts w:ascii="Segoe UI" w:hAnsi="Segoe UI" w:cs="Segoe UI"/>
              </w:rPr>
            </w:pPr>
          </w:p>
        </w:tc>
        <w:tc>
          <w:tcPr>
            <w:tcW w:w="2830" w:type="dxa"/>
          </w:tcPr>
          <w:p w14:paraId="03D48A1D" w14:textId="77777777" w:rsidR="00560C3F" w:rsidRPr="00DA047F" w:rsidRDefault="00560C3F" w:rsidP="009968A8">
            <w:pPr>
              <w:rPr>
                <w:rFonts w:ascii="Segoe UI" w:hAnsi="Segoe UI" w:cs="Segoe UI"/>
              </w:rPr>
            </w:pPr>
            <w:r w:rsidRPr="00DA047F">
              <w:rPr>
                <w:rFonts w:ascii="Segoe UI" w:hAnsi="Segoe UI" w:cs="Segoe UI"/>
              </w:rPr>
              <w:t>Dizajn grafičkog rješenja</w:t>
            </w:r>
          </w:p>
          <w:p w14:paraId="0BC3344F" w14:textId="77777777" w:rsidR="00560C3F" w:rsidRPr="00DA047F" w:rsidRDefault="00560C3F" w:rsidP="009968A8">
            <w:pPr>
              <w:rPr>
                <w:rFonts w:ascii="Segoe UI" w:hAnsi="Segoe UI" w:cs="Segoe UI"/>
              </w:rPr>
            </w:pPr>
            <w:r w:rsidRPr="00DA047F">
              <w:rPr>
                <w:rFonts w:ascii="Segoe UI" w:hAnsi="Segoe UI" w:cs="Segoe UI"/>
              </w:rPr>
              <w:t>Korektura prijeloma</w:t>
            </w:r>
          </w:p>
          <w:p w14:paraId="5ABA6FE6" w14:textId="77777777" w:rsidR="00560C3F" w:rsidRPr="00DA047F" w:rsidRDefault="00560C3F" w:rsidP="009968A8">
            <w:pPr>
              <w:rPr>
                <w:rFonts w:ascii="Segoe UI" w:hAnsi="Segoe UI" w:cs="Segoe UI"/>
              </w:rPr>
            </w:pPr>
            <w:r w:rsidRPr="00DA047F">
              <w:rPr>
                <w:rFonts w:ascii="Segoe UI" w:hAnsi="Segoe UI" w:cs="Segoe UI"/>
              </w:rPr>
              <w:t>Izrada</w:t>
            </w:r>
          </w:p>
        </w:tc>
      </w:tr>
      <w:tr w:rsidR="00560C3F" w:rsidRPr="00DA047F" w14:paraId="41D64C7B" w14:textId="77777777" w:rsidTr="009968A8">
        <w:tc>
          <w:tcPr>
            <w:tcW w:w="1774" w:type="dxa"/>
          </w:tcPr>
          <w:p w14:paraId="3272CAB1" w14:textId="77777777" w:rsidR="00560C3F" w:rsidRPr="00DA047F" w:rsidRDefault="00560C3F" w:rsidP="009968A8">
            <w:pPr>
              <w:rPr>
                <w:rFonts w:ascii="Segoe UI" w:hAnsi="Segoe UI" w:cs="Segoe UI"/>
              </w:rPr>
            </w:pPr>
            <w:r w:rsidRPr="00DA047F">
              <w:rPr>
                <w:rFonts w:ascii="Segoe UI" w:hAnsi="Segoe UI" w:cs="Segoe UI"/>
              </w:rPr>
              <w:t>Produkt dizajn</w:t>
            </w:r>
          </w:p>
        </w:tc>
        <w:tc>
          <w:tcPr>
            <w:tcW w:w="2779" w:type="dxa"/>
          </w:tcPr>
          <w:p w14:paraId="78D6BF24" w14:textId="77777777" w:rsidR="00560C3F" w:rsidRPr="00DA047F" w:rsidRDefault="00560C3F" w:rsidP="009968A8">
            <w:pPr>
              <w:rPr>
                <w:rFonts w:ascii="Segoe UI" w:hAnsi="Segoe UI" w:cs="Segoe UI"/>
              </w:rPr>
            </w:pPr>
            <w:r w:rsidRPr="00DA047F">
              <w:rPr>
                <w:rFonts w:ascii="Segoe UI" w:hAnsi="Segoe UI" w:cs="Segoe UI"/>
              </w:rPr>
              <w:t xml:space="preserve">Izrada </w:t>
            </w:r>
          </w:p>
          <w:p w14:paraId="616FB5EC" w14:textId="77777777" w:rsidR="00560C3F" w:rsidRPr="00DA047F" w:rsidRDefault="00560C3F" w:rsidP="009968A8">
            <w:pPr>
              <w:rPr>
                <w:rFonts w:ascii="Segoe UI" w:hAnsi="Segoe UI" w:cs="Segoe UI"/>
              </w:rPr>
            </w:pPr>
          </w:p>
        </w:tc>
        <w:tc>
          <w:tcPr>
            <w:tcW w:w="1679" w:type="dxa"/>
          </w:tcPr>
          <w:p w14:paraId="15A303AA" w14:textId="77777777" w:rsidR="00560C3F" w:rsidRPr="00DA047F" w:rsidRDefault="00560C3F" w:rsidP="009968A8">
            <w:pPr>
              <w:rPr>
                <w:rFonts w:ascii="Segoe UI" w:hAnsi="Segoe UI" w:cs="Segoe UI"/>
              </w:rPr>
            </w:pPr>
          </w:p>
        </w:tc>
        <w:tc>
          <w:tcPr>
            <w:tcW w:w="2830" w:type="dxa"/>
          </w:tcPr>
          <w:p w14:paraId="29D05DF0" w14:textId="77777777" w:rsidR="00560C3F" w:rsidRPr="00DA047F" w:rsidRDefault="00560C3F" w:rsidP="009968A8">
            <w:pPr>
              <w:rPr>
                <w:rFonts w:ascii="Segoe UI" w:hAnsi="Segoe UI" w:cs="Segoe UI"/>
              </w:rPr>
            </w:pPr>
            <w:r w:rsidRPr="00DA047F">
              <w:rPr>
                <w:rFonts w:ascii="Segoe UI" w:hAnsi="Segoe UI" w:cs="Segoe UI"/>
              </w:rPr>
              <w:t>Projektiranje</w:t>
            </w:r>
          </w:p>
          <w:p w14:paraId="39B0771C" w14:textId="77777777" w:rsidR="00560C3F" w:rsidRPr="00DA047F" w:rsidRDefault="00560C3F" w:rsidP="009968A8">
            <w:pPr>
              <w:rPr>
                <w:rFonts w:ascii="Segoe UI" w:hAnsi="Segoe UI" w:cs="Segoe UI"/>
              </w:rPr>
            </w:pPr>
            <w:r w:rsidRPr="00DA047F">
              <w:rPr>
                <w:rFonts w:ascii="Segoe UI" w:hAnsi="Segoe UI" w:cs="Segoe UI"/>
              </w:rPr>
              <w:t>Izrada</w:t>
            </w:r>
          </w:p>
        </w:tc>
      </w:tr>
    </w:tbl>
    <w:p w14:paraId="5540E652" w14:textId="6FB843BC" w:rsidR="00560C3F" w:rsidRPr="00DA047F" w:rsidRDefault="00560C3F" w:rsidP="00560C3F">
      <w:pPr>
        <w:rPr>
          <w:rFonts w:ascii="Segoe UI" w:hAnsi="Segoe UI" w:cs="Segoe UI"/>
        </w:rPr>
      </w:pPr>
    </w:p>
    <w:p w14:paraId="7C15C75A" w14:textId="5D68DACE" w:rsidR="002A3605" w:rsidRPr="00DA047F" w:rsidRDefault="00436B3A" w:rsidP="0032670E">
      <w:pPr>
        <w:pStyle w:val="Naslov2"/>
        <w:rPr>
          <w:rFonts w:ascii="Segoe UI" w:hAnsi="Segoe UI" w:cs="Segoe UI"/>
        </w:rPr>
      </w:pPr>
      <w:bookmarkStart w:id="104" w:name="_Toc144816373"/>
      <w:bookmarkStart w:id="105" w:name="_Hlk130826709"/>
      <w:r w:rsidRPr="00DA047F">
        <w:rPr>
          <w:rFonts w:ascii="Segoe UI" w:hAnsi="Segoe UI" w:cs="Segoe UI"/>
        </w:rPr>
        <w:t xml:space="preserve">C.15. „DERMOPREPARATI“ </w:t>
      </w:r>
      <w:r w:rsidR="002A3605" w:rsidRPr="00DA047F">
        <w:rPr>
          <w:rFonts w:ascii="Segoe UI" w:hAnsi="Segoe UI" w:cs="Segoe UI"/>
        </w:rPr>
        <w:t>Interpretacijski izložak</w:t>
      </w:r>
      <w:bookmarkEnd w:id="104"/>
      <w:r w:rsidR="002A3605" w:rsidRPr="00DA047F">
        <w:rPr>
          <w:rFonts w:ascii="Segoe UI" w:hAnsi="Segoe UI" w:cs="Segoe UI"/>
        </w:rPr>
        <w:t xml:space="preserve"> </w:t>
      </w:r>
    </w:p>
    <w:bookmarkEnd w:id="105"/>
    <w:p w14:paraId="644DFB0A" w14:textId="77777777" w:rsidR="008D46D6" w:rsidRPr="00DA047F" w:rsidRDefault="008D46D6">
      <w:pPr>
        <w:jc w:val="both"/>
        <w:rPr>
          <w:rFonts w:ascii="Segoe UI" w:hAnsi="Segoe UI" w:cs="Segoe UI"/>
        </w:rPr>
      </w:pPr>
    </w:p>
    <w:p w14:paraId="6A8DD4DC" w14:textId="7F9D6D82" w:rsidR="00E3751C" w:rsidRPr="00DA047F" w:rsidRDefault="00C25400">
      <w:pPr>
        <w:jc w:val="both"/>
        <w:rPr>
          <w:rFonts w:ascii="Segoe UI" w:hAnsi="Segoe UI" w:cs="Segoe UI"/>
          <w:strike/>
        </w:rPr>
      </w:pPr>
      <w:r w:rsidRPr="00DA047F">
        <w:rPr>
          <w:rFonts w:ascii="Segoe UI" w:hAnsi="Segoe UI" w:cs="Segoe UI"/>
        </w:rPr>
        <w:t xml:space="preserve">U prostoriju </w:t>
      </w:r>
      <w:r w:rsidR="000B4695" w:rsidRPr="00DA047F">
        <w:rPr>
          <w:rFonts w:ascii="Segoe UI" w:hAnsi="Segoe UI" w:cs="Segoe UI"/>
        </w:rPr>
        <w:t>se</w:t>
      </w:r>
      <w:r w:rsidRPr="00DA047F">
        <w:rPr>
          <w:rFonts w:ascii="Segoe UI" w:hAnsi="Segoe UI" w:cs="Segoe UI"/>
        </w:rPr>
        <w:t xml:space="preserve"> smje</w:t>
      </w:r>
      <w:r w:rsidR="008D46D6" w:rsidRPr="00DA047F">
        <w:rPr>
          <w:rFonts w:ascii="Segoe UI" w:hAnsi="Segoe UI" w:cs="Segoe UI"/>
        </w:rPr>
        <w:t>štaju</w:t>
      </w:r>
      <w:r w:rsidR="000B4695" w:rsidRPr="00DA047F">
        <w:rPr>
          <w:rFonts w:ascii="Segoe UI" w:hAnsi="Segoe UI" w:cs="Segoe UI"/>
        </w:rPr>
        <w:t xml:space="preserve"> </w:t>
      </w:r>
      <w:proofErr w:type="spellStart"/>
      <w:r w:rsidRPr="00DA047F">
        <w:rPr>
          <w:rFonts w:ascii="Segoe UI" w:hAnsi="Segoe UI" w:cs="Segoe UI"/>
        </w:rPr>
        <w:t>dermopreparat</w:t>
      </w:r>
      <w:r w:rsidR="000B4695" w:rsidRPr="00DA047F">
        <w:rPr>
          <w:rFonts w:ascii="Segoe UI" w:hAnsi="Segoe UI" w:cs="Segoe UI"/>
        </w:rPr>
        <w:t>i</w:t>
      </w:r>
      <w:proofErr w:type="spellEnd"/>
      <w:r w:rsidRPr="00DA047F">
        <w:rPr>
          <w:rFonts w:ascii="Segoe UI" w:hAnsi="Segoe UI" w:cs="Segoe UI"/>
        </w:rPr>
        <w:t xml:space="preserve">. </w:t>
      </w:r>
    </w:p>
    <w:p w14:paraId="53EADD8B" w14:textId="1A295B35" w:rsidR="00E3751C" w:rsidRPr="00DA047F" w:rsidRDefault="00C25400">
      <w:pPr>
        <w:jc w:val="both"/>
        <w:rPr>
          <w:rFonts w:ascii="Segoe UI" w:hAnsi="Segoe UI" w:cs="Segoe UI"/>
        </w:rPr>
      </w:pPr>
      <w:r w:rsidRPr="00DA047F">
        <w:rPr>
          <w:rFonts w:ascii="Segoe UI" w:hAnsi="Segoe UI" w:cs="Segoe UI"/>
        </w:rPr>
        <w:t xml:space="preserve">Kako </w:t>
      </w:r>
      <w:proofErr w:type="spellStart"/>
      <w:r w:rsidRPr="00DA047F">
        <w:rPr>
          <w:rFonts w:ascii="Segoe UI" w:hAnsi="Segoe UI" w:cs="Segoe UI"/>
        </w:rPr>
        <w:t>dermopreparati</w:t>
      </w:r>
      <w:proofErr w:type="spellEnd"/>
      <w:r w:rsidRPr="00DA047F">
        <w:rPr>
          <w:rFonts w:ascii="Segoe UI" w:hAnsi="Segoe UI" w:cs="Segoe UI"/>
        </w:rPr>
        <w:t xml:space="preserve"> zahtijevaju malo hladniji okoliš zbog očuvanja obratiti pažnju da u prostoriji nema previše grijanja, odnosno da se zidani dimnjak obloži s većim slojem termo-izolacije.</w:t>
      </w:r>
    </w:p>
    <w:p w14:paraId="0CFA4DBA" w14:textId="25FEDA7E" w:rsidR="003E3E46" w:rsidRPr="00DA047F" w:rsidRDefault="003E3E46" w:rsidP="003E3E46">
      <w:pPr>
        <w:pStyle w:val="HTMLunaprijedoblikovano"/>
        <w:rPr>
          <w:rFonts w:ascii="Segoe UI" w:eastAsia="Calibri" w:hAnsi="Segoe UI" w:cs="Segoe UI"/>
          <w:sz w:val="22"/>
          <w:szCs w:val="22"/>
          <w:lang w:val="hr-HR" w:eastAsia="en-US"/>
        </w:rPr>
      </w:pPr>
      <w:r w:rsidRPr="00DA047F">
        <w:rPr>
          <w:rFonts w:ascii="Segoe UI" w:eastAsia="Calibri" w:hAnsi="Segoe UI" w:cs="Segoe UI"/>
          <w:sz w:val="22"/>
          <w:szCs w:val="22"/>
          <w:lang w:val="hr-HR" w:eastAsia="en-US"/>
        </w:rPr>
        <w:t xml:space="preserve">Životinje koje se izlažu: </w:t>
      </w:r>
      <w:r w:rsidRPr="00DA047F">
        <w:rPr>
          <w:rFonts w:ascii="Segoe UI" w:hAnsi="Segoe UI" w:cs="Segoe UI"/>
          <w:sz w:val="22"/>
          <w:szCs w:val="22"/>
          <w:lang w:val="hr-HR"/>
        </w:rPr>
        <w:t xml:space="preserve">kuna bjelica, </w:t>
      </w:r>
      <w:r w:rsidR="00C8447A" w:rsidRPr="00DA047F">
        <w:rPr>
          <w:rFonts w:ascii="Segoe UI" w:hAnsi="Segoe UI" w:cs="Segoe UI"/>
          <w:sz w:val="22"/>
          <w:szCs w:val="22"/>
          <w:lang w:val="hr-HR"/>
        </w:rPr>
        <w:t>euroazijski ris</w:t>
      </w:r>
      <w:r w:rsidRPr="00DA047F">
        <w:rPr>
          <w:rFonts w:ascii="Segoe UI" w:hAnsi="Segoe UI" w:cs="Segoe UI"/>
          <w:sz w:val="22"/>
          <w:szCs w:val="22"/>
          <w:lang w:val="hr-HR"/>
        </w:rPr>
        <w:t xml:space="preserve">, srna, divokoza, divlja mačka, </w:t>
      </w:r>
      <w:r w:rsidR="006A3AF2" w:rsidRPr="00DA047F">
        <w:rPr>
          <w:rFonts w:ascii="Segoe UI" w:hAnsi="Segoe UI" w:cs="Segoe UI"/>
          <w:sz w:val="22"/>
          <w:szCs w:val="22"/>
          <w:lang w:val="hr-HR"/>
        </w:rPr>
        <w:t>smeđi medvjed</w:t>
      </w:r>
      <w:r w:rsidRPr="00DA047F">
        <w:rPr>
          <w:rFonts w:ascii="Segoe UI" w:hAnsi="Segoe UI" w:cs="Segoe UI"/>
          <w:sz w:val="22"/>
          <w:szCs w:val="22"/>
          <w:lang w:val="hr-HR"/>
        </w:rPr>
        <w:t xml:space="preserve">, </w:t>
      </w:r>
      <w:r w:rsidR="006A3AF2" w:rsidRPr="00DA047F">
        <w:rPr>
          <w:rFonts w:ascii="Segoe UI" w:hAnsi="Segoe UI" w:cs="Segoe UI"/>
          <w:sz w:val="22"/>
          <w:szCs w:val="22"/>
          <w:lang w:val="hr-HR"/>
        </w:rPr>
        <w:t>l</w:t>
      </w:r>
      <w:r w:rsidRPr="00DA047F">
        <w:rPr>
          <w:rFonts w:ascii="Segoe UI" w:hAnsi="Segoe UI" w:cs="Segoe UI"/>
          <w:sz w:val="22"/>
          <w:szCs w:val="22"/>
          <w:lang w:val="hr-HR"/>
        </w:rPr>
        <w:t xml:space="preserve">ubanju medvjeda te </w:t>
      </w:r>
      <w:proofErr w:type="spellStart"/>
      <w:r w:rsidRPr="00DA047F">
        <w:rPr>
          <w:rFonts w:ascii="Segoe UI" w:hAnsi="Segoe UI" w:cs="Segoe UI"/>
          <w:sz w:val="22"/>
          <w:szCs w:val="22"/>
          <w:lang w:val="hr-HR"/>
        </w:rPr>
        <w:t>rogovlje</w:t>
      </w:r>
      <w:proofErr w:type="spellEnd"/>
      <w:r w:rsidRPr="00DA047F">
        <w:rPr>
          <w:rFonts w:ascii="Segoe UI" w:hAnsi="Segoe UI" w:cs="Segoe UI"/>
          <w:sz w:val="22"/>
          <w:szCs w:val="22"/>
          <w:lang w:val="hr-HR"/>
        </w:rPr>
        <w:t xml:space="preserve"> jelena običnog, obitelj divlje svinje (odraslo + 3 mlada).</w:t>
      </w:r>
    </w:p>
    <w:p w14:paraId="6DEC0F4B" w14:textId="77777777" w:rsidR="003E3E46" w:rsidRPr="00DA047F" w:rsidRDefault="003E3E46">
      <w:pPr>
        <w:jc w:val="both"/>
        <w:rPr>
          <w:rFonts w:ascii="Segoe UI" w:hAnsi="Segoe UI" w:cs="Segoe UI"/>
          <w:strike/>
        </w:rPr>
      </w:pPr>
    </w:p>
    <w:p w14:paraId="18C037ED" w14:textId="3BB5C3E0" w:rsidR="00C95412" w:rsidRPr="00DA047F" w:rsidRDefault="00C95412" w:rsidP="004174A0">
      <w:pPr>
        <w:spacing w:after="0"/>
        <w:jc w:val="both"/>
        <w:rPr>
          <w:rFonts w:ascii="Segoe UI" w:hAnsi="Segoe UI" w:cs="Segoe UI"/>
        </w:rPr>
      </w:pPr>
      <w:r w:rsidRPr="00DA047F">
        <w:rPr>
          <w:rFonts w:ascii="Segoe UI" w:hAnsi="Segoe UI" w:cs="Segoe UI"/>
        </w:rPr>
        <w:t>1.</w:t>
      </w:r>
      <w:r w:rsidRPr="00DA047F">
        <w:rPr>
          <w:rFonts w:ascii="Segoe UI" w:hAnsi="Segoe UI" w:cs="Segoe UI"/>
        </w:rPr>
        <w:tab/>
        <w:t>Divokoza (</w:t>
      </w:r>
      <w:proofErr w:type="spellStart"/>
      <w:r w:rsidRPr="00364FDE">
        <w:rPr>
          <w:rFonts w:ascii="Segoe UI" w:hAnsi="Segoe UI" w:cs="Segoe UI"/>
          <w:i/>
        </w:rPr>
        <w:t>Rupicapra</w:t>
      </w:r>
      <w:proofErr w:type="spellEnd"/>
      <w:r w:rsidRPr="00364FDE">
        <w:rPr>
          <w:rFonts w:ascii="Segoe UI" w:hAnsi="Segoe UI" w:cs="Segoe UI"/>
          <w:i/>
        </w:rPr>
        <w:t xml:space="preserve"> </w:t>
      </w:r>
      <w:proofErr w:type="spellStart"/>
      <w:r w:rsidRPr="00364FDE">
        <w:rPr>
          <w:rFonts w:ascii="Segoe UI" w:hAnsi="Segoe UI" w:cs="Segoe UI"/>
          <w:i/>
        </w:rPr>
        <w:t>rupicapra</w:t>
      </w:r>
      <w:proofErr w:type="spellEnd"/>
      <w:r w:rsidRPr="00DA047F">
        <w:rPr>
          <w:rFonts w:ascii="Segoe UI" w:hAnsi="Segoe UI" w:cs="Segoe UI"/>
        </w:rPr>
        <w:t xml:space="preserve"> L.) </w:t>
      </w:r>
    </w:p>
    <w:p w14:paraId="212E4B87" w14:textId="77777777" w:rsidR="00C95412" w:rsidRPr="00DA047F" w:rsidRDefault="00C95412" w:rsidP="004174A0">
      <w:pPr>
        <w:spacing w:after="0"/>
        <w:jc w:val="both"/>
        <w:rPr>
          <w:rFonts w:ascii="Segoe UI" w:hAnsi="Segoe UI" w:cs="Segoe UI"/>
        </w:rPr>
      </w:pPr>
      <w:r w:rsidRPr="00DA047F">
        <w:rPr>
          <w:rFonts w:ascii="Segoe UI" w:hAnsi="Segoe UI" w:cs="Segoe UI"/>
        </w:rPr>
        <w:t>2.</w:t>
      </w:r>
      <w:r w:rsidRPr="00DA047F">
        <w:rPr>
          <w:rFonts w:ascii="Segoe UI" w:hAnsi="Segoe UI" w:cs="Segoe UI"/>
        </w:rPr>
        <w:tab/>
        <w:t>Smeđi medvjed (</w:t>
      </w:r>
      <w:proofErr w:type="spellStart"/>
      <w:r w:rsidRPr="00364FDE">
        <w:rPr>
          <w:rFonts w:ascii="Segoe UI" w:hAnsi="Segoe UI" w:cs="Segoe UI"/>
          <w:i/>
        </w:rPr>
        <w:t>Ursus</w:t>
      </w:r>
      <w:proofErr w:type="spellEnd"/>
      <w:r w:rsidRPr="00364FDE">
        <w:rPr>
          <w:rFonts w:ascii="Segoe UI" w:hAnsi="Segoe UI" w:cs="Segoe UI"/>
          <w:i/>
        </w:rPr>
        <w:t xml:space="preserve"> </w:t>
      </w:r>
      <w:proofErr w:type="spellStart"/>
      <w:r w:rsidRPr="00364FDE">
        <w:rPr>
          <w:rFonts w:ascii="Segoe UI" w:hAnsi="Segoe UI" w:cs="Segoe UI"/>
          <w:i/>
        </w:rPr>
        <w:t>arctos</w:t>
      </w:r>
      <w:proofErr w:type="spellEnd"/>
      <w:r w:rsidRPr="00DA047F">
        <w:rPr>
          <w:rFonts w:ascii="Segoe UI" w:hAnsi="Segoe UI" w:cs="Segoe UI"/>
        </w:rPr>
        <w:t xml:space="preserve"> L.) – stradao u prometu</w:t>
      </w:r>
    </w:p>
    <w:p w14:paraId="08143803" w14:textId="77777777" w:rsidR="00C95412" w:rsidRPr="00DA047F" w:rsidRDefault="00C95412" w:rsidP="004174A0">
      <w:pPr>
        <w:spacing w:after="0"/>
        <w:jc w:val="both"/>
        <w:rPr>
          <w:rFonts w:ascii="Segoe UI" w:hAnsi="Segoe UI" w:cs="Segoe UI"/>
        </w:rPr>
      </w:pPr>
      <w:r w:rsidRPr="00DA047F">
        <w:rPr>
          <w:rFonts w:ascii="Segoe UI" w:hAnsi="Segoe UI" w:cs="Segoe UI"/>
        </w:rPr>
        <w:t>3.</w:t>
      </w:r>
      <w:r w:rsidRPr="00DA047F">
        <w:rPr>
          <w:rFonts w:ascii="Segoe UI" w:hAnsi="Segoe UI" w:cs="Segoe UI"/>
        </w:rPr>
        <w:tab/>
        <w:t>Sivi vuk (</w:t>
      </w:r>
      <w:proofErr w:type="spellStart"/>
      <w:r w:rsidRPr="00364FDE">
        <w:rPr>
          <w:rFonts w:ascii="Segoe UI" w:hAnsi="Segoe UI" w:cs="Segoe UI"/>
          <w:i/>
        </w:rPr>
        <w:t>Canis</w:t>
      </w:r>
      <w:proofErr w:type="spellEnd"/>
      <w:r w:rsidRPr="00364FDE">
        <w:rPr>
          <w:rFonts w:ascii="Segoe UI" w:hAnsi="Segoe UI" w:cs="Segoe UI"/>
          <w:i/>
        </w:rPr>
        <w:t xml:space="preserve"> </w:t>
      </w:r>
      <w:proofErr w:type="spellStart"/>
      <w:r w:rsidRPr="00364FDE">
        <w:rPr>
          <w:rFonts w:ascii="Segoe UI" w:hAnsi="Segoe UI" w:cs="Segoe UI"/>
          <w:i/>
        </w:rPr>
        <w:t>lupus</w:t>
      </w:r>
      <w:proofErr w:type="spellEnd"/>
      <w:r w:rsidRPr="00DA047F">
        <w:rPr>
          <w:rFonts w:ascii="Segoe UI" w:hAnsi="Segoe UI" w:cs="Segoe UI"/>
        </w:rPr>
        <w:t xml:space="preserve"> L.) - stradao u prometu</w:t>
      </w:r>
    </w:p>
    <w:p w14:paraId="0AB586E3" w14:textId="77777777" w:rsidR="00C95412" w:rsidRPr="00DA047F" w:rsidRDefault="00C95412" w:rsidP="004174A0">
      <w:pPr>
        <w:spacing w:after="0"/>
        <w:jc w:val="both"/>
        <w:rPr>
          <w:rFonts w:ascii="Segoe UI" w:hAnsi="Segoe UI" w:cs="Segoe UI"/>
        </w:rPr>
      </w:pPr>
      <w:r w:rsidRPr="00DA047F">
        <w:rPr>
          <w:rFonts w:ascii="Segoe UI" w:hAnsi="Segoe UI" w:cs="Segoe UI"/>
        </w:rPr>
        <w:t>4.</w:t>
      </w:r>
      <w:r w:rsidRPr="00DA047F">
        <w:rPr>
          <w:rFonts w:ascii="Segoe UI" w:hAnsi="Segoe UI" w:cs="Segoe UI"/>
        </w:rPr>
        <w:tab/>
        <w:t>Europski jazavac (</w:t>
      </w:r>
      <w:proofErr w:type="spellStart"/>
      <w:r w:rsidRPr="00364FDE">
        <w:rPr>
          <w:rFonts w:ascii="Segoe UI" w:hAnsi="Segoe UI" w:cs="Segoe UI"/>
          <w:i/>
        </w:rPr>
        <w:t>Meles</w:t>
      </w:r>
      <w:proofErr w:type="spellEnd"/>
      <w:r w:rsidRPr="00364FDE">
        <w:rPr>
          <w:rFonts w:ascii="Segoe UI" w:hAnsi="Segoe UI" w:cs="Segoe UI"/>
          <w:i/>
        </w:rPr>
        <w:t xml:space="preserve"> </w:t>
      </w:r>
      <w:proofErr w:type="spellStart"/>
      <w:r w:rsidRPr="00364FDE">
        <w:rPr>
          <w:rFonts w:ascii="Segoe UI" w:hAnsi="Segoe UI" w:cs="Segoe UI"/>
          <w:i/>
        </w:rPr>
        <w:t>meles</w:t>
      </w:r>
      <w:proofErr w:type="spellEnd"/>
      <w:r w:rsidRPr="00DA047F">
        <w:rPr>
          <w:rFonts w:ascii="Segoe UI" w:hAnsi="Segoe UI" w:cs="Segoe UI"/>
        </w:rPr>
        <w:t xml:space="preserve"> L.) - stradao u prometu</w:t>
      </w:r>
    </w:p>
    <w:p w14:paraId="710463FD" w14:textId="77777777" w:rsidR="00C95412" w:rsidRPr="00DA047F" w:rsidRDefault="00C95412" w:rsidP="004174A0">
      <w:pPr>
        <w:spacing w:after="0"/>
        <w:ind w:left="720" w:hanging="720"/>
        <w:jc w:val="both"/>
        <w:rPr>
          <w:rFonts w:ascii="Segoe UI" w:hAnsi="Segoe UI" w:cs="Segoe UI"/>
        </w:rPr>
      </w:pPr>
      <w:r w:rsidRPr="00DA047F">
        <w:rPr>
          <w:rFonts w:ascii="Segoe UI" w:hAnsi="Segoe UI" w:cs="Segoe UI"/>
        </w:rPr>
        <w:t>5.</w:t>
      </w:r>
      <w:r w:rsidRPr="00DA047F">
        <w:rPr>
          <w:rFonts w:ascii="Segoe UI" w:hAnsi="Segoe UI" w:cs="Segoe UI"/>
        </w:rPr>
        <w:tab/>
        <w:t>Sivi vuk (</w:t>
      </w:r>
      <w:proofErr w:type="spellStart"/>
      <w:r w:rsidRPr="00364FDE">
        <w:rPr>
          <w:rFonts w:ascii="Segoe UI" w:hAnsi="Segoe UI" w:cs="Segoe UI"/>
          <w:i/>
        </w:rPr>
        <w:t>Canis</w:t>
      </w:r>
      <w:proofErr w:type="spellEnd"/>
      <w:r w:rsidRPr="00364FDE">
        <w:rPr>
          <w:rFonts w:ascii="Segoe UI" w:hAnsi="Segoe UI" w:cs="Segoe UI"/>
          <w:i/>
        </w:rPr>
        <w:t xml:space="preserve"> </w:t>
      </w:r>
      <w:proofErr w:type="spellStart"/>
      <w:r w:rsidRPr="00364FDE">
        <w:rPr>
          <w:rFonts w:ascii="Segoe UI" w:hAnsi="Segoe UI" w:cs="Segoe UI"/>
          <w:i/>
        </w:rPr>
        <w:t>lupus</w:t>
      </w:r>
      <w:proofErr w:type="spellEnd"/>
      <w:r w:rsidRPr="00DA047F">
        <w:rPr>
          <w:rFonts w:ascii="Segoe UI" w:hAnsi="Segoe UI" w:cs="Segoe UI"/>
        </w:rPr>
        <w:t xml:space="preserve"> L.) - ozlijeđen od drugih vukova iz susjednog čopora te nakon nekog vremena podlegao ozljedama  </w:t>
      </w:r>
    </w:p>
    <w:p w14:paraId="507CE396" w14:textId="77777777" w:rsidR="00C95412" w:rsidRPr="00DA047F" w:rsidRDefault="00C95412" w:rsidP="004174A0">
      <w:pPr>
        <w:spacing w:after="0"/>
        <w:jc w:val="both"/>
        <w:rPr>
          <w:rFonts w:ascii="Segoe UI" w:hAnsi="Segoe UI" w:cs="Segoe UI"/>
        </w:rPr>
      </w:pPr>
      <w:r w:rsidRPr="00DA047F">
        <w:rPr>
          <w:rFonts w:ascii="Segoe UI" w:hAnsi="Segoe UI" w:cs="Segoe UI"/>
        </w:rPr>
        <w:t>6.</w:t>
      </w:r>
      <w:r w:rsidRPr="00DA047F">
        <w:rPr>
          <w:rFonts w:ascii="Segoe UI" w:hAnsi="Segoe UI" w:cs="Segoe UI"/>
        </w:rPr>
        <w:tab/>
        <w:t>Srna obična (</w:t>
      </w:r>
      <w:proofErr w:type="spellStart"/>
      <w:r w:rsidRPr="00364FDE">
        <w:rPr>
          <w:rFonts w:ascii="Segoe UI" w:hAnsi="Segoe UI" w:cs="Segoe UI"/>
          <w:i/>
        </w:rPr>
        <w:t>Capreolus</w:t>
      </w:r>
      <w:proofErr w:type="spellEnd"/>
      <w:r w:rsidRPr="00364FDE">
        <w:rPr>
          <w:rFonts w:ascii="Segoe UI" w:hAnsi="Segoe UI" w:cs="Segoe UI"/>
          <w:i/>
        </w:rPr>
        <w:t xml:space="preserve"> </w:t>
      </w:r>
      <w:proofErr w:type="spellStart"/>
      <w:r w:rsidRPr="00364FDE">
        <w:rPr>
          <w:rFonts w:ascii="Segoe UI" w:hAnsi="Segoe UI" w:cs="Segoe UI"/>
          <w:i/>
        </w:rPr>
        <w:t>capreolus</w:t>
      </w:r>
      <w:proofErr w:type="spellEnd"/>
      <w:r w:rsidRPr="00DA047F">
        <w:rPr>
          <w:rFonts w:ascii="Segoe UI" w:hAnsi="Segoe UI" w:cs="Segoe UI"/>
        </w:rPr>
        <w:t xml:space="preserve"> L.) - stradala u prometu</w:t>
      </w:r>
    </w:p>
    <w:p w14:paraId="6233C2F0" w14:textId="77777777" w:rsidR="00C95412" w:rsidRPr="00DA047F" w:rsidRDefault="00C95412" w:rsidP="004174A0">
      <w:pPr>
        <w:spacing w:after="0"/>
        <w:jc w:val="both"/>
        <w:rPr>
          <w:rFonts w:ascii="Segoe UI" w:hAnsi="Segoe UI" w:cs="Segoe UI"/>
        </w:rPr>
      </w:pPr>
      <w:r w:rsidRPr="00DA047F">
        <w:rPr>
          <w:rFonts w:ascii="Segoe UI" w:hAnsi="Segoe UI" w:cs="Segoe UI"/>
        </w:rPr>
        <w:t>7.</w:t>
      </w:r>
      <w:r w:rsidRPr="00DA047F">
        <w:rPr>
          <w:rFonts w:ascii="Segoe UI" w:hAnsi="Segoe UI" w:cs="Segoe UI"/>
        </w:rPr>
        <w:tab/>
        <w:t>Šumska sova (</w:t>
      </w:r>
      <w:proofErr w:type="spellStart"/>
      <w:r w:rsidRPr="00364FDE">
        <w:rPr>
          <w:rFonts w:ascii="Segoe UI" w:hAnsi="Segoe UI" w:cs="Segoe UI"/>
          <w:i/>
        </w:rPr>
        <w:t>Strix</w:t>
      </w:r>
      <w:proofErr w:type="spellEnd"/>
      <w:r w:rsidRPr="00364FDE">
        <w:rPr>
          <w:rFonts w:ascii="Segoe UI" w:hAnsi="Segoe UI" w:cs="Segoe UI"/>
          <w:i/>
        </w:rPr>
        <w:t xml:space="preserve"> </w:t>
      </w:r>
      <w:proofErr w:type="spellStart"/>
      <w:r w:rsidRPr="00364FDE">
        <w:rPr>
          <w:rFonts w:ascii="Segoe UI" w:hAnsi="Segoe UI" w:cs="Segoe UI"/>
          <w:i/>
        </w:rPr>
        <w:t>aluco</w:t>
      </w:r>
      <w:proofErr w:type="spellEnd"/>
      <w:r w:rsidRPr="00DA047F">
        <w:rPr>
          <w:rFonts w:ascii="Segoe UI" w:hAnsi="Segoe UI" w:cs="Segoe UI"/>
        </w:rPr>
        <w:t xml:space="preserve"> L.) - udarila u prozorsko staklo zgrade i uginula</w:t>
      </w:r>
    </w:p>
    <w:p w14:paraId="76CA5C08" w14:textId="2877D5B1" w:rsidR="00C95412" w:rsidRPr="00DA047F" w:rsidRDefault="00C95412" w:rsidP="004174A0">
      <w:pPr>
        <w:spacing w:after="0"/>
        <w:jc w:val="both"/>
        <w:rPr>
          <w:rFonts w:ascii="Segoe UI" w:hAnsi="Segoe UI" w:cs="Segoe UI"/>
        </w:rPr>
      </w:pPr>
      <w:r w:rsidRPr="00DA047F">
        <w:rPr>
          <w:rFonts w:ascii="Segoe UI" w:hAnsi="Segoe UI" w:cs="Segoe UI"/>
        </w:rPr>
        <w:t>8.</w:t>
      </w:r>
      <w:r w:rsidRPr="00DA047F">
        <w:rPr>
          <w:rFonts w:ascii="Segoe UI" w:hAnsi="Segoe UI" w:cs="Segoe UI"/>
        </w:rPr>
        <w:tab/>
        <w:t>Kuna bjelica (</w:t>
      </w:r>
      <w:proofErr w:type="spellStart"/>
      <w:r w:rsidRPr="00364FDE">
        <w:rPr>
          <w:rFonts w:ascii="Segoe UI" w:hAnsi="Segoe UI" w:cs="Segoe UI"/>
          <w:i/>
        </w:rPr>
        <w:t>Martes</w:t>
      </w:r>
      <w:proofErr w:type="spellEnd"/>
      <w:r w:rsidRPr="00364FDE">
        <w:rPr>
          <w:rFonts w:ascii="Segoe UI" w:hAnsi="Segoe UI" w:cs="Segoe UI"/>
          <w:i/>
        </w:rPr>
        <w:t xml:space="preserve"> </w:t>
      </w:r>
      <w:proofErr w:type="spellStart"/>
      <w:r w:rsidRPr="00364FDE">
        <w:rPr>
          <w:rFonts w:ascii="Segoe UI" w:hAnsi="Segoe UI" w:cs="Segoe UI"/>
          <w:i/>
        </w:rPr>
        <w:t>foina</w:t>
      </w:r>
      <w:proofErr w:type="spellEnd"/>
      <w:r w:rsidRPr="00DA047F">
        <w:rPr>
          <w:rFonts w:ascii="Segoe UI" w:hAnsi="Segoe UI" w:cs="Segoe UI"/>
        </w:rPr>
        <w:t xml:space="preserve"> </w:t>
      </w:r>
      <w:proofErr w:type="spellStart"/>
      <w:r w:rsidRPr="00DA047F">
        <w:rPr>
          <w:rFonts w:ascii="Segoe UI" w:hAnsi="Segoe UI" w:cs="Segoe UI"/>
        </w:rPr>
        <w:t>E</w:t>
      </w:r>
      <w:r w:rsidR="001E7738">
        <w:rPr>
          <w:rFonts w:ascii="Segoe UI" w:hAnsi="Segoe UI" w:cs="Segoe UI"/>
        </w:rPr>
        <w:t>hr</w:t>
      </w:r>
      <w:proofErr w:type="spellEnd"/>
      <w:r w:rsidRPr="00DA047F">
        <w:rPr>
          <w:rFonts w:ascii="Segoe UI" w:hAnsi="Segoe UI" w:cs="Segoe UI"/>
        </w:rPr>
        <w:t>.) – pronađena uginula na području Parka</w:t>
      </w:r>
    </w:p>
    <w:p w14:paraId="4C399FDC" w14:textId="77777777" w:rsidR="00C95412" w:rsidRPr="00DA047F" w:rsidRDefault="00C95412" w:rsidP="004174A0">
      <w:pPr>
        <w:spacing w:after="0"/>
        <w:jc w:val="both"/>
        <w:rPr>
          <w:rFonts w:ascii="Segoe UI" w:hAnsi="Segoe UI" w:cs="Segoe UI"/>
        </w:rPr>
      </w:pPr>
      <w:r w:rsidRPr="00DA047F">
        <w:rPr>
          <w:rFonts w:ascii="Segoe UI" w:hAnsi="Segoe UI" w:cs="Segoe UI"/>
        </w:rPr>
        <w:t>9.</w:t>
      </w:r>
      <w:r w:rsidRPr="00DA047F">
        <w:rPr>
          <w:rFonts w:ascii="Segoe UI" w:hAnsi="Segoe UI" w:cs="Segoe UI"/>
        </w:rPr>
        <w:tab/>
        <w:t>Euroazijski ris (</w:t>
      </w:r>
      <w:proofErr w:type="spellStart"/>
      <w:r w:rsidRPr="00364FDE">
        <w:rPr>
          <w:rFonts w:ascii="Segoe UI" w:hAnsi="Segoe UI" w:cs="Segoe UI"/>
          <w:i/>
        </w:rPr>
        <w:t>Lynx</w:t>
      </w:r>
      <w:proofErr w:type="spellEnd"/>
      <w:r w:rsidRPr="00364FDE">
        <w:rPr>
          <w:rFonts w:ascii="Segoe UI" w:hAnsi="Segoe UI" w:cs="Segoe UI"/>
          <w:i/>
        </w:rPr>
        <w:t xml:space="preserve"> </w:t>
      </w:r>
      <w:proofErr w:type="spellStart"/>
      <w:r w:rsidRPr="00364FDE">
        <w:rPr>
          <w:rFonts w:ascii="Segoe UI" w:hAnsi="Segoe UI" w:cs="Segoe UI"/>
          <w:i/>
        </w:rPr>
        <w:t>lynx</w:t>
      </w:r>
      <w:proofErr w:type="spellEnd"/>
      <w:r w:rsidRPr="00DA047F">
        <w:rPr>
          <w:rFonts w:ascii="Segoe UI" w:hAnsi="Segoe UI" w:cs="Segoe UI"/>
        </w:rPr>
        <w:t xml:space="preserve"> L.)</w:t>
      </w:r>
    </w:p>
    <w:p w14:paraId="59B685A0" w14:textId="184D9DA0" w:rsidR="00C95412" w:rsidRPr="00DA047F" w:rsidRDefault="00C95412" w:rsidP="004174A0">
      <w:pPr>
        <w:spacing w:after="0"/>
        <w:jc w:val="both"/>
        <w:rPr>
          <w:rFonts w:ascii="Segoe UI" w:hAnsi="Segoe UI" w:cs="Segoe UI"/>
        </w:rPr>
      </w:pPr>
      <w:r w:rsidRPr="00DA047F">
        <w:rPr>
          <w:rFonts w:ascii="Segoe UI" w:hAnsi="Segoe UI" w:cs="Segoe UI"/>
        </w:rPr>
        <w:t>10.</w:t>
      </w:r>
      <w:r w:rsidRPr="00DA047F">
        <w:rPr>
          <w:rFonts w:ascii="Segoe UI" w:hAnsi="Segoe UI" w:cs="Segoe UI"/>
        </w:rPr>
        <w:tab/>
        <w:t>Divlja mačka (</w:t>
      </w:r>
      <w:r w:rsidRPr="00364FDE">
        <w:rPr>
          <w:rFonts w:ascii="Segoe UI" w:hAnsi="Segoe UI" w:cs="Segoe UI"/>
          <w:i/>
        </w:rPr>
        <w:t xml:space="preserve">Felis </w:t>
      </w:r>
      <w:proofErr w:type="spellStart"/>
      <w:r w:rsidRPr="00364FDE">
        <w:rPr>
          <w:rFonts w:ascii="Segoe UI" w:hAnsi="Segoe UI" w:cs="Segoe UI"/>
          <w:i/>
        </w:rPr>
        <w:t>silvestris</w:t>
      </w:r>
      <w:proofErr w:type="spellEnd"/>
      <w:r w:rsidRPr="00DA047F">
        <w:rPr>
          <w:rFonts w:ascii="Segoe UI" w:hAnsi="Segoe UI" w:cs="Segoe UI"/>
        </w:rPr>
        <w:t xml:space="preserve"> </w:t>
      </w:r>
      <w:proofErr w:type="spellStart"/>
      <w:r w:rsidRPr="00DA047F">
        <w:rPr>
          <w:rFonts w:ascii="Segoe UI" w:hAnsi="Segoe UI" w:cs="Segoe UI"/>
        </w:rPr>
        <w:t>S</w:t>
      </w:r>
      <w:r w:rsidR="001E7738">
        <w:rPr>
          <w:rFonts w:ascii="Segoe UI" w:hAnsi="Segoe UI" w:cs="Segoe UI"/>
        </w:rPr>
        <w:t>chr</w:t>
      </w:r>
      <w:proofErr w:type="spellEnd"/>
      <w:r w:rsidRPr="00DA047F">
        <w:rPr>
          <w:rFonts w:ascii="Segoe UI" w:hAnsi="Segoe UI" w:cs="Segoe UI"/>
        </w:rPr>
        <w:t>.) - stradala u prometu</w:t>
      </w:r>
    </w:p>
    <w:p w14:paraId="4A3128A3" w14:textId="53F5A144" w:rsidR="00C95412" w:rsidRPr="00DA047F" w:rsidRDefault="00C95412" w:rsidP="004174A0">
      <w:pPr>
        <w:spacing w:after="0"/>
        <w:jc w:val="both"/>
        <w:rPr>
          <w:rFonts w:ascii="Segoe UI" w:hAnsi="Segoe UI" w:cs="Segoe UI"/>
        </w:rPr>
      </w:pPr>
      <w:r w:rsidRPr="00DA047F">
        <w:rPr>
          <w:rFonts w:ascii="Segoe UI" w:hAnsi="Segoe UI" w:cs="Segoe UI"/>
        </w:rPr>
        <w:t>11.</w:t>
      </w:r>
      <w:r w:rsidRPr="00DA047F">
        <w:rPr>
          <w:rFonts w:ascii="Segoe UI" w:hAnsi="Segoe UI" w:cs="Segoe UI"/>
        </w:rPr>
        <w:tab/>
        <w:t>Lubanja medvjeda (</w:t>
      </w:r>
      <w:proofErr w:type="spellStart"/>
      <w:r w:rsidRPr="00364FDE">
        <w:rPr>
          <w:rFonts w:ascii="Segoe UI" w:hAnsi="Segoe UI" w:cs="Segoe UI"/>
          <w:i/>
        </w:rPr>
        <w:t>Ursus</w:t>
      </w:r>
      <w:proofErr w:type="spellEnd"/>
      <w:r w:rsidRPr="00364FDE">
        <w:rPr>
          <w:rFonts w:ascii="Segoe UI" w:hAnsi="Segoe UI" w:cs="Segoe UI"/>
          <w:i/>
        </w:rPr>
        <w:t xml:space="preserve"> </w:t>
      </w:r>
      <w:proofErr w:type="spellStart"/>
      <w:r w:rsidRPr="00364FDE">
        <w:rPr>
          <w:rFonts w:ascii="Segoe UI" w:hAnsi="Segoe UI" w:cs="Segoe UI"/>
          <w:i/>
        </w:rPr>
        <w:t>arctos</w:t>
      </w:r>
      <w:proofErr w:type="spellEnd"/>
      <w:r w:rsidR="001E7738">
        <w:rPr>
          <w:rFonts w:ascii="Segoe UI" w:hAnsi="Segoe UI" w:cs="Segoe UI"/>
        </w:rPr>
        <w:t xml:space="preserve"> L.</w:t>
      </w:r>
      <w:r w:rsidRPr="00DA047F">
        <w:rPr>
          <w:rFonts w:ascii="Segoe UI" w:hAnsi="Segoe UI" w:cs="Segoe UI"/>
        </w:rPr>
        <w:t>)</w:t>
      </w:r>
    </w:p>
    <w:p w14:paraId="5AF0C310" w14:textId="4D3315A4" w:rsidR="00C95412" w:rsidRPr="00DA047F" w:rsidRDefault="00C95412" w:rsidP="004174A0">
      <w:pPr>
        <w:spacing w:after="0"/>
        <w:jc w:val="both"/>
        <w:rPr>
          <w:rFonts w:ascii="Segoe UI" w:hAnsi="Segoe UI" w:cs="Segoe UI"/>
        </w:rPr>
      </w:pPr>
      <w:r w:rsidRPr="00DA047F">
        <w:rPr>
          <w:rFonts w:ascii="Segoe UI" w:hAnsi="Segoe UI" w:cs="Segoe UI"/>
        </w:rPr>
        <w:t>12.</w:t>
      </w:r>
      <w:r w:rsidRPr="00DA047F">
        <w:rPr>
          <w:rFonts w:ascii="Segoe UI" w:hAnsi="Segoe UI" w:cs="Segoe UI"/>
        </w:rPr>
        <w:tab/>
      </w:r>
      <w:proofErr w:type="spellStart"/>
      <w:r w:rsidRPr="00DA047F">
        <w:rPr>
          <w:rFonts w:ascii="Segoe UI" w:hAnsi="Segoe UI" w:cs="Segoe UI"/>
        </w:rPr>
        <w:t>Rogovlje</w:t>
      </w:r>
      <w:proofErr w:type="spellEnd"/>
      <w:r w:rsidRPr="00DA047F">
        <w:rPr>
          <w:rFonts w:ascii="Segoe UI" w:hAnsi="Segoe UI" w:cs="Segoe UI"/>
        </w:rPr>
        <w:t xml:space="preserve"> jelena običnog (</w:t>
      </w:r>
      <w:proofErr w:type="spellStart"/>
      <w:r w:rsidRPr="00364FDE">
        <w:rPr>
          <w:rFonts w:ascii="Segoe UI" w:hAnsi="Segoe UI" w:cs="Segoe UI"/>
          <w:i/>
        </w:rPr>
        <w:t>Cervus</w:t>
      </w:r>
      <w:proofErr w:type="spellEnd"/>
      <w:r w:rsidRPr="00364FDE">
        <w:rPr>
          <w:rFonts w:ascii="Segoe UI" w:hAnsi="Segoe UI" w:cs="Segoe UI"/>
          <w:i/>
        </w:rPr>
        <w:t xml:space="preserve"> </w:t>
      </w:r>
      <w:proofErr w:type="spellStart"/>
      <w:r w:rsidRPr="00364FDE">
        <w:rPr>
          <w:rFonts w:ascii="Segoe UI" w:hAnsi="Segoe UI" w:cs="Segoe UI"/>
          <w:i/>
        </w:rPr>
        <w:t>elaphus</w:t>
      </w:r>
      <w:proofErr w:type="spellEnd"/>
      <w:r w:rsidR="001E7738">
        <w:rPr>
          <w:rFonts w:ascii="Segoe UI" w:hAnsi="Segoe UI" w:cs="Segoe UI"/>
        </w:rPr>
        <w:t xml:space="preserve"> L.</w:t>
      </w:r>
      <w:r w:rsidRPr="00DA047F">
        <w:rPr>
          <w:rFonts w:ascii="Segoe UI" w:hAnsi="Segoe UI" w:cs="Segoe UI"/>
        </w:rPr>
        <w:t>)</w:t>
      </w:r>
    </w:p>
    <w:p w14:paraId="61783273" w14:textId="77777777" w:rsidR="00C95412" w:rsidRPr="00DA047F" w:rsidRDefault="00C95412" w:rsidP="004174A0">
      <w:pPr>
        <w:spacing w:after="0"/>
        <w:jc w:val="both"/>
        <w:rPr>
          <w:rFonts w:ascii="Segoe UI" w:hAnsi="Segoe UI" w:cs="Segoe UI"/>
        </w:rPr>
      </w:pPr>
      <w:r w:rsidRPr="00DA047F">
        <w:rPr>
          <w:rFonts w:ascii="Segoe UI" w:hAnsi="Segoe UI" w:cs="Segoe UI"/>
        </w:rPr>
        <w:t>13.</w:t>
      </w:r>
      <w:r w:rsidRPr="00DA047F">
        <w:rPr>
          <w:rFonts w:ascii="Segoe UI" w:hAnsi="Segoe UI" w:cs="Segoe UI"/>
        </w:rPr>
        <w:tab/>
        <w:t>Obitelj divlje svinje (</w:t>
      </w:r>
      <w:proofErr w:type="spellStart"/>
      <w:r w:rsidRPr="00364FDE">
        <w:rPr>
          <w:rFonts w:ascii="Segoe UI" w:hAnsi="Segoe UI" w:cs="Segoe UI"/>
          <w:i/>
        </w:rPr>
        <w:t>Sus</w:t>
      </w:r>
      <w:proofErr w:type="spellEnd"/>
      <w:r w:rsidRPr="00364FDE">
        <w:rPr>
          <w:rFonts w:ascii="Segoe UI" w:hAnsi="Segoe UI" w:cs="Segoe UI"/>
          <w:i/>
        </w:rPr>
        <w:t xml:space="preserve"> </w:t>
      </w:r>
      <w:proofErr w:type="spellStart"/>
      <w:r w:rsidRPr="00364FDE">
        <w:rPr>
          <w:rFonts w:ascii="Segoe UI" w:hAnsi="Segoe UI" w:cs="Segoe UI"/>
          <w:i/>
        </w:rPr>
        <w:t>scrofa</w:t>
      </w:r>
      <w:proofErr w:type="spellEnd"/>
      <w:r w:rsidRPr="00DA047F">
        <w:rPr>
          <w:rFonts w:ascii="Segoe UI" w:hAnsi="Segoe UI" w:cs="Segoe UI"/>
        </w:rPr>
        <w:t xml:space="preserve"> L.) - stradali u prometu</w:t>
      </w:r>
    </w:p>
    <w:p w14:paraId="0720A642" w14:textId="77777777" w:rsidR="00C95412" w:rsidRPr="00DA047F" w:rsidRDefault="00C95412" w:rsidP="004174A0">
      <w:pPr>
        <w:spacing w:after="0"/>
        <w:ind w:left="720" w:hanging="720"/>
        <w:jc w:val="both"/>
        <w:rPr>
          <w:rFonts w:ascii="Segoe UI" w:hAnsi="Segoe UI" w:cs="Segoe UI"/>
        </w:rPr>
      </w:pPr>
      <w:r w:rsidRPr="00DA047F">
        <w:rPr>
          <w:rFonts w:ascii="Segoe UI" w:hAnsi="Segoe UI" w:cs="Segoe UI"/>
        </w:rPr>
        <w:t>14.</w:t>
      </w:r>
      <w:r w:rsidRPr="00DA047F">
        <w:rPr>
          <w:rFonts w:ascii="Segoe UI" w:hAnsi="Segoe UI" w:cs="Segoe UI"/>
        </w:rPr>
        <w:tab/>
        <w:t>Jelen obični (</w:t>
      </w:r>
      <w:proofErr w:type="spellStart"/>
      <w:r w:rsidRPr="00364FDE">
        <w:rPr>
          <w:rFonts w:ascii="Segoe UI" w:hAnsi="Segoe UI" w:cs="Segoe UI"/>
          <w:i/>
        </w:rPr>
        <w:t>Cervus</w:t>
      </w:r>
      <w:proofErr w:type="spellEnd"/>
      <w:r w:rsidRPr="00364FDE">
        <w:rPr>
          <w:rFonts w:ascii="Segoe UI" w:hAnsi="Segoe UI" w:cs="Segoe UI"/>
          <w:i/>
        </w:rPr>
        <w:t xml:space="preserve"> </w:t>
      </w:r>
      <w:proofErr w:type="spellStart"/>
      <w:r w:rsidRPr="00364FDE">
        <w:rPr>
          <w:rFonts w:ascii="Segoe UI" w:hAnsi="Segoe UI" w:cs="Segoe UI"/>
          <w:i/>
        </w:rPr>
        <w:t>elaphus</w:t>
      </w:r>
      <w:proofErr w:type="spellEnd"/>
      <w:r w:rsidRPr="00DA047F">
        <w:rPr>
          <w:rFonts w:ascii="Segoe UI" w:hAnsi="Segoe UI" w:cs="Segoe UI"/>
        </w:rPr>
        <w:t xml:space="preserve"> L.) - stradao u prometu</w:t>
      </w:r>
    </w:p>
    <w:p w14:paraId="5BE74E0D" w14:textId="77777777" w:rsidR="00C95412" w:rsidRPr="00DA047F" w:rsidRDefault="00C95412" w:rsidP="00C95412">
      <w:pPr>
        <w:spacing w:after="0"/>
        <w:ind w:left="720" w:hanging="720"/>
        <w:jc w:val="both"/>
        <w:rPr>
          <w:rFonts w:ascii="Segoe UI" w:hAnsi="Segoe UI" w:cs="Segoe UI"/>
        </w:rPr>
      </w:pPr>
    </w:p>
    <w:p w14:paraId="6F149252" w14:textId="77777777" w:rsidR="00F3700A" w:rsidRPr="00DA047F" w:rsidRDefault="00F3700A" w:rsidP="00F3700A">
      <w:pPr>
        <w:shd w:val="clear" w:color="auto" w:fill="FFFFFF" w:themeFill="background1"/>
        <w:spacing w:after="0" w:line="240" w:lineRule="auto"/>
        <w:rPr>
          <w:rFonts w:ascii="Segoe UI" w:hAnsi="Segoe UI" w:cs="Segoe UI"/>
          <w:color w:val="FFFFFF" w:themeColor="background1"/>
        </w:rPr>
      </w:pPr>
    </w:p>
    <w:p w14:paraId="3EDAFEF4" w14:textId="77C95225" w:rsidR="000B4695" w:rsidRPr="00DA047F" w:rsidRDefault="00D86CCD" w:rsidP="000B4695">
      <w:pPr>
        <w:spacing w:after="0" w:line="240" w:lineRule="auto"/>
        <w:rPr>
          <w:rFonts w:ascii="Segoe UI" w:hAnsi="Segoe UI" w:cs="Segoe UI"/>
          <w:sz w:val="16"/>
          <w:szCs w:val="16"/>
          <w:highlight w:val="green"/>
        </w:rPr>
      </w:pPr>
      <w:r w:rsidRPr="00DA047F">
        <w:rPr>
          <w:rFonts w:ascii="Segoe UI" w:hAnsi="Segoe UI" w:cs="Segoe UI"/>
          <w:color w:val="FFFFFF" w:themeColor="background1"/>
          <w:sz w:val="16"/>
          <w:szCs w:val="16"/>
        </w:rPr>
        <w:t xml:space="preserve">  </w:t>
      </w:r>
    </w:p>
    <w:p w14:paraId="159A486E" w14:textId="4F42A160" w:rsidR="00E3751C" w:rsidRPr="00DA047F" w:rsidRDefault="000B4695">
      <w:pPr>
        <w:rPr>
          <w:rFonts w:ascii="Segoe UI" w:hAnsi="Segoe UI" w:cs="Segoe UI"/>
          <w:b/>
        </w:rPr>
      </w:pPr>
      <w:r w:rsidRPr="00DA047F">
        <w:rPr>
          <w:rFonts w:ascii="Segoe UI" w:hAnsi="Segoe UI" w:cs="Segoe UI"/>
          <w:b/>
        </w:rPr>
        <w:t>OPIS FENOMENA</w:t>
      </w:r>
    </w:p>
    <w:p w14:paraId="0CBB33CA" w14:textId="4DEE6589" w:rsidR="000B4695" w:rsidRPr="00DA047F" w:rsidRDefault="000B4695" w:rsidP="000B4695">
      <w:pPr>
        <w:pStyle w:val="HTMLunaprijedoblikovano"/>
        <w:rPr>
          <w:rFonts w:ascii="Segoe UI" w:eastAsia="Calibri" w:hAnsi="Segoe UI" w:cs="Segoe UI"/>
          <w:sz w:val="22"/>
          <w:szCs w:val="22"/>
          <w:lang w:val="hr-HR" w:eastAsia="en-US"/>
        </w:rPr>
      </w:pPr>
      <w:r w:rsidRPr="00DA047F">
        <w:rPr>
          <w:rFonts w:ascii="Segoe UI" w:eastAsia="Calibri" w:hAnsi="Segoe UI" w:cs="Segoe UI"/>
          <w:sz w:val="22"/>
          <w:szCs w:val="22"/>
          <w:lang w:val="hr-HR" w:eastAsia="en-US"/>
        </w:rPr>
        <w:t xml:space="preserve">Sve životinje su </w:t>
      </w:r>
      <w:r w:rsidR="003010BA" w:rsidRPr="00DA047F">
        <w:rPr>
          <w:rFonts w:ascii="Segoe UI" w:eastAsia="Calibri" w:hAnsi="Segoe UI" w:cs="Segoe UI"/>
          <w:sz w:val="22"/>
          <w:szCs w:val="22"/>
          <w:lang w:val="hr-HR" w:eastAsia="en-US"/>
        </w:rPr>
        <w:t>stradale</w:t>
      </w:r>
      <w:r w:rsidRPr="00DA047F">
        <w:rPr>
          <w:rFonts w:ascii="Segoe UI" w:eastAsia="Calibri" w:hAnsi="Segoe UI" w:cs="Segoe UI"/>
          <w:sz w:val="22"/>
          <w:szCs w:val="22"/>
          <w:lang w:val="hr-HR" w:eastAsia="en-US"/>
        </w:rPr>
        <w:t xml:space="preserve"> od ljudske ruke (prometne nesreće i slično). Dio njih ima svoja imena i priče, zato što su primjerice praćene u svrhu znanstvenih istraživanja. Osim što je ovo prilika da većinu životinja koje žive u šumama (ne samo NP-a) posjetitelji možda prvi put vide izbliza, to je prilika i da im se oda svojevrsna „počast“ te da se podsjeti posjetitelje kako nestaje svijet životinja i biljaka zbog našeg nemara.</w:t>
      </w:r>
    </w:p>
    <w:p w14:paraId="04BE8ACD" w14:textId="77777777" w:rsidR="000B4695" w:rsidRPr="00DA047F" w:rsidRDefault="000B4695" w:rsidP="000B4695">
      <w:pPr>
        <w:pStyle w:val="HTMLunaprijedoblikovano"/>
        <w:rPr>
          <w:rFonts w:ascii="Segoe UI" w:eastAsia="Calibri" w:hAnsi="Segoe UI" w:cs="Segoe UI"/>
          <w:sz w:val="22"/>
          <w:szCs w:val="22"/>
          <w:lang w:val="hr-HR" w:eastAsia="en-US"/>
        </w:rPr>
      </w:pPr>
    </w:p>
    <w:p w14:paraId="5971DB48" w14:textId="77777777" w:rsidR="000B4695" w:rsidRPr="00DA047F" w:rsidRDefault="000B4695" w:rsidP="000B4695">
      <w:pPr>
        <w:rPr>
          <w:rFonts w:ascii="Segoe UI" w:hAnsi="Segoe UI" w:cs="Segoe UI"/>
        </w:rPr>
      </w:pPr>
      <w:r w:rsidRPr="00DA047F">
        <w:rPr>
          <w:rFonts w:ascii="Segoe UI" w:hAnsi="Segoe UI" w:cs="Segoe UI"/>
        </w:rPr>
        <w:t>Velikih zvijeri u Europi je 5 vrsta, a u Hrvatskoj žive 3 – smeđi medvjed (</w:t>
      </w:r>
      <w:proofErr w:type="spellStart"/>
      <w:r w:rsidRPr="00DA047F">
        <w:rPr>
          <w:rFonts w:ascii="Segoe UI" w:hAnsi="Segoe UI" w:cs="Segoe UI"/>
          <w:i/>
        </w:rPr>
        <w:t>Ursus</w:t>
      </w:r>
      <w:proofErr w:type="spellEnd"/>
      <w:r w:rsidRPr="00DA047F">
        <w:rPr>
          <w:rFonts w:ascii="Segoe UI" w:hAnsi="Segoe UI" w:cs="Segoe UI"/>
          <w:i/>
        </w:rPr>
        <w:t xml:space="preserve"> </w:t>
      </w:r>
      <w:proofErr w:type="spellStart"/>
      <w:r w:rsidRPr="00DA047F">
        <w:rPr>
          <w:rFonts w:ascii="Segoe UI" w:hAnsi="Segoe UI" w:cs="Segoe UI"/>
          <w:i/>
        </w:rPr>
        <w:t>arctos</w:t>
      </w:r>
      <w:proofErr w:type="spellEnd"/>
      <w:r w:rsidRPr="00DA047F">
        <w:rPr>
          <w:rFonts w:ascii="Segoe UI" w:hAnsi="Segoe UI" w:cs="Segoe UI"/>
        </w:rPr>
        <w:t>), sivi vuk (</w:t>
      </w:r>
      <w:proofErr w:type="spellStart"/>
      <w:r w:rsidRPr="00DA047F">
        <w:rPr>
          <w:rFonts w:ascii="Segoe UI" w:hAnsi="Segoe UI" w:cs="Segoe UI"/>
        </w:rPr>
        <w:t>C</w:t>
      </w:r>
      <w:r w:rsidRPr="00DA047F">
        <w:rPr>
          <w:rFonts w:ascii="Segoe UI" w:hAnsi="Segoe UI" w:cs="Segoe UI"/>
          <w:i/>
        </w:rPr>
        <w:t>anis</w:t>
      </w:r>
      <w:proofErr w:type="spellEnd"/>
      <w:r w:rsidRPr="00DA047F">
        <w:rPr>
          <w:rFonts w:ascii="Segoe UI" w:hAnsi="Segoe UI" w:cs="Segoe UI"/>
          <w:i/>
        </w:rPr>
        <w:t xml:space="preserve"> </w:t>
      </w:r>
      <w:proofErr w:type="spellStart"/>
      <w:r w:rsidRPr="00DA047F">
        <w:rPr>
          <w:rFonts w:ascii="Segoe UI" w:hAnsi="Segoe UI" w:cs="Segoe UI"/>
          <w:i/>
        </w:rPr>
        <w:t>lupus</w:t>
      </w:r>
      <w:proofErr w:type="spellEnd"/>
      <w:r w:rsidRPr="00DA047F">
        <w:rPr>
          <w:rFonts w:ascii="Segoe UI" w:hAnsi="Segoe UI" w:cs="Segoe UI"/>
        </w:rPr>
        <w:t>) i euroazijski ris (</w:t>
      </w:r>
      <w:proofErr w:type="spellStart"/>
      <w:r w:rsidRPr="00DA047F">
        <w:rPr>
          <w:rFonts w:ascii="Segoe UI" w:hAnsi="Segoe UI" w:cs="Segoe UI"/>
          <w:i/>
        </w:rPr>
        <w:t>Lynx</w:t>
      </w:r>
      <w:proofErr w:type="spellEnd"/>
      <w:r w:rsidRPr="00DA047F">
        <w:rPr>
          <w:rFonts w:ascii="Segoe UI" w:hAnsi="Segoe UI" w:cs="Segoe UI"/>
          <w:i/>
        </w:rPr>
        <w:t xml:space="preserve"> </w:t>
      </w:r>
      <w:proofErr w:type="spellStart"/>
      <w:r w:rsidRPr="00DA047F">
        <w:rPr>
          <w:rFonts w:ascii="Segoe UI" w:hAnsi="Segoe UI" w:cs="Segoe UI"/>
          <w:i/>
        </w:rPr>
        <w:t>lynx</w:t>
      </w:r>
      <w:proofErr w:type="spellEnd"/>
      <w:r w:rsidRPr="00DA047F">
        <w:rPr>
          <w:rFonts w:ascii="Segoe UI" w:hAnsi="Segoe UI" w:cs="Segoe UI"/>
        </w:rPr>
        <w:t xml:space="preserve">). Sve tri vrste prisutne su i u NP Plitvička jezera.  </w:t>
      </w:r>
    </w:p>
    <w:p w14:paraId="2231DC45" w14:textId="77777777" w:rsidR="000B4695" w:rsidRPr="00DA047F" w:rsidRDefault="000B4695">
      <w:pPr>
        <w:pStyle w:val="Odlomakpopisa"/>
        <w:numPr>
          <w:ilvl w:val="0"/>
          <w:numId w:val="18"/>
        </w:numPr>
        <w:rPr>
          <w:rFonts w:ascii="Segoe UI" w:hAnsi="Segoe UI" w:cs="Segoe UI"/>
        </w:rPr>
      </w:pPr>
      <w:r w:rsidRPr="00DA047F">
        <w:rPr>
          <w:rFonts w:ascii="Segoe UI" w:hAnsi="Segoe UI" w:cs="Segoe UI"/>
        </w:rPr>
        <w:t>smeđi medvjed (</w:t>
      </w:r>
      <w:proofErr w:type="spellStart"/>
      <w:r w:rsidRPr="00DA047F">
        <w:rPr>
          <w:rFonts w:ascii="Segoe UI" w:hAnsi="Segoe UI" w:cs="Segoe UI"/>
          <w:i/>
        </w:rPr>
        <w:t>Ursus</w:t>
      </w:r>
      <w:proofErr w:type="spellEnd"/>
      <w:r w:rsidRPr="00DA047F">
        <w:rPr>
          <w:rFonts w:ascii="Segoe UI" w:hAnsi="Segoe UI" w:cs="Segoe UI"/>
          <w:i/>
        </w:rPr>
        <w:t xml:space="preserve"> </w:t>
      </w:r>
      <w:proofErr w:type="spellStart"/>
      <w:r w:rsidRPr="00DA047F">
        <w:rPr>
          <w:rFonts w:ascii="Segoe UI" w:hAnsi="Segoe UI" w:cs="Segoe UI"/>
          <w:i/>
        </w:rPr>
        <w:t>arctos</w:t>
      </w:r>
      <w:proofErr w:type="spellEnd"/>
      <w:r w:rsidRPr="00DA047F">
        <w:rPr>
          <w:rFonts w:ascii="Segoe UI" w:hAnsi="Segoe UI" w:cs="Segoe UI"/>
          <w:i/>
        </w:rPr>
        <w:t>)</w:t>
      </w:r>
      <w:r w:rsidRPr="00DA047F">
        <w:rPr>
          <w:rFonts w:ascii="Segoe UI" w:hAnsi="Segoe UI" w:cs="Segoe UI"/>
        </w:rPr>
        <w:t xml:space="preserve"> se prema znanstvenoj klasifikaciji svrstava u red zvijeri (</w:t>
      </w:r>
      <w:proofErr w:type="spellStart"/>
      <w:r w:rsidRPr="00DA047F">
        <w:rPr>
          <w:rFonts w:ascii="Segoe UI" w:hAnsi="Segoe UI" w:cs="Segoe UI"/>
        </w:rPr>
        <w:t>Carnivora</w:t>
      </w:r>
      <w:proofErr w:type="spellEnd"/>
      <w:r w:rsidRPr="00DA047F">
        <w:rPr>
          <w:rFonts w:ascii="Segoe UI" w:hAnsi="Segoe UI" w:cs="Segoe UI"/>
        </w:rPr>
        <w:t>), porodicu medvjeda (</w:t>
      </w:r>
      <w:proofErr w:type="spellStart"/>
      <w:r w:rsidRPr="00DA047F">
        <w:rPr>
          <w:rFonts w:ascii="Segoe UI" w:hAnsi="Segoe UI" w:cs="Segoe UI"/>
        </w:rPr>
        <w:t>Ursidae</w:t>
      </w:r>
      <w:proofErr w:type="spellEnd"/>
      <w:r w:rsidRPr="00DA047F">
        <w:rPr>
          <w:rFonts w:ascii="Segoe UI" w:hAnsi="Segoe UI" w:cs="Segoe UI"/>
        </w:rPr>
        <w:t>) i rod medvjed (</w:t>
      </w:r>
      <w:proofErr w:type="spellStart"/>
      <w:r w:rsidRPr="00364FDE">
        <w:rPr>
          <w:rFonts w:ascii="Segoe UI" w:hAnsi="Segoe UI" w:cs="Segoe UI"/>
          <w:i/>
        </w:rPr>
        <w:t>Ursus</w:t>
      </w:r>
      <w:proofErr w:type="spellEnd"/>
      <w:r w:rsidRPr="00DA047F">
        <w:rPr>
          <w:rFonts w:ascii="Segoe UI" w:hAnsi="Segoe UI" w:cs="Segoe UI"/>
        </w:rPr>
        <w:t>). Ulaskom Republike Hrvatske u punopravno članstvo EU, status smeđeg medvjeda se promijenio iz zaštićene u strogo zaštićenu životinjsku vrstu, no unatoč ovoj promijeni, medvjed je i dalje zadržao i status divljači sukladno Zakonu o lovstvu (Akcijski plan gospodarenja u 2017.), pa se određeni postotak (10 – 15%) od procijenjene veličine populacije zakonitim putem izlučuje iz populacije. Procjenjuje se da ih je oko 1000 na području RH. Medvjedi nisu ugrožena vrsta zbog prilagodljivosti i načina hranjenja, odnosno njihov oportunizam dodatno pospješuje njihov opstanak. Istraživanjem sadržaja želudca usmrćenih jedinki (lov, prometne nesreće) utvrđeno je kako u prehrani medvjeda u RH sa 95% prevladava hrana biljnog porijekla, dok je ostalih 5% životinjskog porijekla, i to uglavnom strvine. Medvjedi u RH iznimno rijetko love svoj obrok, gotovo nikada. Uhvaćeni medvjedi također nose ogrlice za praćenje, ali 3 godine. Razlog tomu je sporije kretanje u odnosu na vuka i risa, što zahtijeva dulje razdoblje praćenja. Istraživanja su pokazala da se medvjedi kreću na dosta velikim površinama (mužjaci na oko 200 km</w:t>
      </w:r>
      <w:r w:rsidRPr="00DA047F">
        <w:rPr>
          <w:rFonts w:ascii="Segoe UI" w:hAnsi="Segoe UI" w:cs="Segoe UI"/>
          <w:vertAlign w:val="superscript"/>
        </w:rPr>
        <w:t>2</w:t>
      </w:r>
      <w:r w:rsidRPr="00DA047F">
        <w:rPr>
          <w:rFonts w:ascii="Segoe UI" w:hAnsi="Segoe UI" w:cs="Segoe UI"/>
        </w:rPr>
        <w:t>, a ženke na oko 100 km</w:t>
      </w:r>
      <w:r w:rsidRPr="00DA047F">
        <w:rPr>
          <w:rFonts w:ascii="Segoe UI" w:hAnsi="Segoe UI" w:cs="Segoe UI"/>
          <w:vertAlign w:val="superscript"/>
        </w:rPr>
        <w:t>2</w:t>
      </w:r>
      <w:r w:rsidRPr="00DA047F">
        <w:rPr>
          <w:rFonts w:ascii="Segoe UI" w:hAnsi="Segoe UI" w:cs="Segoe UI"/>
        </w:rPr>
        <w:t>) pa Park, s obzirom na svoju površinu, vjerojatno nema „vlastite“ medvjede.</w:t>
      </w:r>
    </w:p>
    <w:p w14:paraId="6DDC0094" w14:textId="77777777" w:rsidR="000B4695" w:rsidRPr="00DA047F" w:rsidRDefault="000B4695" w:rsidP="000B4695">
      <w:pPr>
        <w:pStyle w:val="Odlomakpopisa"/>
        <w:rPr>
          <w:rFonts w:ascii="Segoe UI" w:hAnsi="Segoe UI" w:cs="Segoe UI"/>
        </w:rPr>
      </w:pPr>
    </w:p>
    <w:p w14:paraId="2C0F32D7" w14:textId="77777777" w:rsidR="000B4695" w:rsidRPr="00DA047F" w:rsidRDefault="000B4695">
      <w:pPr>
        <w:pStyle w:val="Odlomakpopisa"/>
        <w:numPr>
          <w:ilvl w:val="0"/>
          <w:numId w:val="18"/>
        </w:numPr>
        <w:rPr>
          <w:rFonts w:ascii="Segoe UI" w:hAnsi="Segoe UI" w:cs="Segoe UI"/>
        </w:rPr>
      </w:pPr>
      <w:r w:rsidRPr="00DA047F">
        <w:rPr>
          <w:rFonts w:ascii="Segoe UI" w:hAnsi="Segoe UI" w:cs="Segoe UI"/>
        </w:rPr>
        <w:t>sivi vuk (</w:t>
      </w:r>
      <w:proofErr w:type="spellStart"/>
      <w:r w:rsidRPr="00DA047F">
        <w:rPr>
          <w:rFonts w:ascii="Segoe UI" w:hAnsi="Segoe UI" w:cs="Segoe UI"/>
          <w:i/>
        </w:rPr>
        <w:t>Canis</w:t>
      </w:r>
      <w:proofErr w:type="spellEnd"/>
      <w:r w:rsidRPr="00DA047F">
        <w:rPr>
          <w:rFonts w:ascii="Segoe UI" w:hAnsi="Segoe UI" w:cs="Segoe UI"/>
          <w:i/>
        </w:rPr>
        <w:t xml:space="preserve"> </w:t>
      </w:r>
      <w:proofErr w:type="spellStart"/>
      <w:r w:rsidRPr="00DA047F">
        <w:rPr>
          <w:rFonts w:ascii="Segoe UI" w:hAnsi="Segoe UI" w:cs="Segoe UI"/>
          <w:i/>
        </w:rPr>
        <w:t>lupus</w:t>
      </w:r>
      <w:proofErr w:type="spellEnd"/>
      <w:r w:rsidRPr="00DA047F">
        <w:rPr>
          <w:rFonts w:ascii="Segoe UI" w:hAnsi="Segoe UI" w:cs="Segoe UI"/>
        </w:rPr>
        <w:t>): je mesojed, pripadnik reda zvijeri (</w:t>
      </w:r>
      <w:proofErr w:type="spellStart"/>
      <w:r w:rsidRPr="00DA047F">
        <w:rPr>
          <w:rFonts w:ascii="Segoe UI" w:hAnsi="Segoe UI" w:cs="Segoe UI"/>
        </w:rPr>
        <w:t>Carnivora</w:t>
      </w:r>
      <w:proofErr w:type="spellEnd"/>
      <w:r w:rsidRPr="00DA047F">
        <w:rPr>
          <w:rFonts w:ascii="Segoe UI" w:hAnsi="Segoe UI" w:cs="Segoe UI"/>
        </w:rPr>
        <w:t>), porodice pasa (</w:t>
      </w:r>
      <w:proofErr w:type="spellStart"/>
      <w:r w:rsidRPr="00DA047F">
        <w:rPr>
          <w:rFonts w:ascii="Segoe UI" w:hAnsi="Segoe UI" w:cs="Segoe UI"/>
        </w:rPr>
        <w:t>Canidae</w:t>
      </w:r>
      <w:proofErr w:type="spellEnd"/>
      <w:r w:rsidRPr="00DA047F">
        <w:rPr>
          <w:rFonts w:ascii="Segoe UI" w:hAnsi="Segoe UI" w:cs="Segoe UI"/>
        </w:rPr>
        <w:t>) i roda pas (</w:t>
      </w:r>
      <w:proofErr w:type="spellStart"/>
      <w:r w:rsidRPr="00364FDE">
        <w:rPr>
          <w:rFonts w:ascii="Segoe UI" w:hAnsi="Segoe UI" w:cs="Segoe UI"/>
          <w:i/>
        </w:rPr>
        <w:t>Canis</w:t>
      </w:r>
      <w:proofErr w:type="spellEnd"/>
      <w:r w:rsidRPr="00DA047F">
        <w:rPr>
          <w:rFonts w:ascii="Segoe UI" w:hAnsi="Segoe UI" w:cs="Segoe UI"/>
        </w:rPr>
        <w:t>) te vrsta (</w:t>
      </w:r>
      <w:proofErr w:type="spellStart"/>
      <w:r w:rsidRPr="00DA047F">
        <w:rPr>
          <w:rFonts w:ascii="Segoe UI" w:hAnsi="Segoe UI" w:cs="Segoe UI"/>
          <w:i/>
        </w:rPr>
        <w:t>Canis</w:t>
      </w:r>
      <w:proofErr w:type="spellEnd"/>
      <w:r w:rsidRPr="00DA047F">
        <w:rPr>
          <w:rFonts w:ascii="Segoe UI" w:hAnsi="Segoe UI" w:cs="Segoe UI"/>
          <w:i/>
        </w:rPr>
        <w:t xml:space="preserve"> </w:t>
      </w:r>
      <w:proofErr w:type="spellStart"/>
      <w:r w:rsidRPr="00DA047F">
        <w:rPr>
          <w:rFonts w:ascii="Segoe UI" w:hAnsi="Segoe UI" w:cs="Segoe UI"/>
          <w:i/>
        </w:rPr>
        <w:t>lupus</w:t>
      </w:r>
      <w:proofErr w:type="spellEnd"/>
      <w:r w:rsidRPr="00DA047F">
        <w:rPr>
          <w:rFonts w:ascii="Segoe UI" w:hAnsi="Segoe UI" w:cs="Segoe UI"/>
          <w:i/>
        </w:rPr>
        <w:t xml:space="preserve"> </w:t>
      </w:r>
      <w:r w:rsidRPr="00364FDE">
        <w:rPr>
          <w:rFonts w:ascii="Segoe UI" w:hAnsi="Segoe UI" w:cs="Segoe UI"/>
        </w:rPr>
        <w:t>L.</w:t>
      </w:r>
      <w:r w:rsidRPr="00DA047F">
        <w:rPr>
          <w:rFonts w:ascii="Segoe UI" w:hAnsi="Segoe UI" w:cs="Segoe UI"/>
          <w:i/>
        </w:rPr>
        <w:t>).</w:t>
      </w:r>
      <w:r w:rsidRPr="00DA047F">
        <w:rPr>
          <w:rFonts w:ascii="Segoe UI" w:hAnsi="Segoe UI" w:cs="Segoe UI"/>
        </w:rPr>
        <w:t xml:space="preserve"> Zbog ugroženosti od potpunog nestanka, vuk je u RH strogo zaštićena vrsta. Današnja brojnost vukova u Hrvatskoj procjenjuje se ispod 200 jedinki. Istraživanje vukova na području NP Plitvička jezera podrazumijeva hvatanje jedinki, njihovu obradu (vaganje, izmjera svih parametara važnih za kondiciju i starost jedinke), uzimanje krvi za genetsku analizu te utvrđivanje zdravstvenog stanja. Životinji se stavlja ogrlica sa GPS odašiljačem i daje mogućnost praćenja cijelog čopora unutar godinu dana, koliko životinja nosi ogrlicu. Nakon godinu dana, ogrlica pomoću “drop </w:t>
      </w:r>
      <w:proofErr w:type="spellStart"/>
      <w:r w:rsidRPr="00DA047F">
        <w:rPr>
          <w:rFonts w:ascii="Segoe UI" w:hAnsi="Segoe UI" w:cs="Segoe UI"/>
        </w:rPr>
        <w:t>off</w:t>
      </w:r>
      <w:proofErr w:type="spellEnd"/>
      <w:r w:rsidRPr="00DA047F">
        <w:rPr>
          <w:rFonts w:ascii="Segoe UI" w:hAnsi="Segoe UI" w:cs="Segoe UI"/>
        </w:rPr>
        <w:t>“ sistema otpada sa životinje. Vuk, kao izrazito teritorijalna životinja, brani svoj životni prostor od drugih vukova i gotovo je nemoguće da se teritoriji preklapaju. Površina Parka manja je od površine na kojoj se kreću vukovi (360 km</w:t>
      </w:r>
      <w:r w:rsidRPr="00DA047F">
        <w:rPr>
          <w:rFonts w:ascii="Segoe UI" w:hAnsi="Segoe UI" w:cs="Segoe UI"/>
          <w:vertAlign w:val="superscript"/>
        </w:rPr>
        <w:t>2</w:t>
      </w:r>
      <w:r w:rsidRPr="00DA047F">
        <w:rPr>
          <w:rFonts w:ascii="Segoe UI" w:hAnsi="Segoe UI" w:cs="Segoe UI"/>
        </w:rPr>
        <w:t>), što ukazuje na činjenicu da područje NP Plitvička jezera dijeli nekoliko čopora, čiji teritoriji izlaze i daleko izvan granica Parka.</w:t>
      </w:r>
    </w:p>
    <w:p w14:paraId="5E1E2C5C" w14:textId="77777777" w:rsidR="000B4695" w:rsidRPr="00DA047F" w:rsidRDefault="000B4695" w:rsidP="000B4695">
      <w:pPr>
        <w:pStyle w:val="Odlomakpopisa"/>
        <w:rPr>
          <w:rFonts w:ascii="Segoe UI" w:hAnsi="Segoe UI" w:cs="Segoe UI"/>
        </w:rPr>
      </w:pPr>
    </w:p>
    <w:p w14:paraId="46989F7C" w14:textId="3AB614D5" w:rsidR="000B4695" w:rsidRPr="00DA047F" w:rsidRDefault="000B4695" w:rsidP="000B4695">
      <w:pPr>
        <w:pStyle w:val="Odlomakpopisa"/>
        <w:rPr>
          <w:rFonts w:ascii="Segoe UI" w:hAnsi="Segoe UI" w:cs="Segoe UI"/>
        </w:rPr>
      </w:pPr>
      <w:r w:rsidRPr="00DA047F">
        <w:rPr>
          <w:rFonts w:ascii="Segoe UI" w:hAnsi="Segoe UI" w:cs="Segoe UI"/>
        </w:rPr>
        <w:lastRenderedPageBreak/>
        <w:t>VUK KREŠO</w:t>
      </w:r>
    </w:p>
    <w:p w14:paraId="30030D81" w14:textId="77777777" w:rsidR="0057363E" w:rsidRPr="00DA047F" w:rsidRDefault="0057363E" w:rsidP="000B4695">
      <w:pPr>
        <w:pStyle w:val="Odlomakpopisa"/>
        <w:rPr>
          <w:rFonts w:ascii="Segoe UI" w:hAnsi="Segoe UI" w:cs="Segoe UI"/>
        </w:rPr>
      </w:pPr>
    </w:p>
    <w:p w14:paraId="5E0E4D26" w14:textId="3BE6B881" w:rsidR="000B4695" w:rsidRPr="00DA047F" w:rsidRDefault="000B4695">
      <w:pPr>
        <w:pStyle w:val="Odlomakpopisa"/>
        <w:numPr>
          <w:ilvl w:val="0"/>
          <w:numId w:val="18"/>
        </w:numPr>
        <w:rPr>
          <w:rFonts w:ascii="Segoe UI" w:hAnsi="Segoe UI" w:cs="Segoe UI"/>
        </w:rPr>
      </w:pPr>
      <w:r w:rsidRPr="00DA047F">
        <w:rPr>
          <w:rFonts w:ascii="Segoe UI" w:hAnsi="Segoe UI" w:cs="Segoe UI"/>
        </w:rPr>
        <w:t>euroazijski ris (</w:t>
      </w:r>
      <w:proofErr w:type="spellStart"/>
      <w:r w:rsidRPr="00DA047F">
        <w:rPr>
          <w:rFonts w:ascii="Segoe UI" w:hAnsi="Segoe UI" w:cs="Segoe UI"/>
          <w:i/>
        </w:rPr>
        <w:t>Lynx</w:t>
      </w:r>
      <w:proofErr w:type="spellEnd"/>
      <w:r w:rsidRPr="00DA047F">
        <w:rPr>
          <w:rFonts w:ascii="Segoe UI" w:hAnsi="Segoe UI" w:cs="Segoe UI"/>
          <w:i/>
        </w:rPr>
        <w:t xml:space="preserve"> </w:t>
      </w:r>
      <w:proofErr w:type="spellStart"/>
      <w:r w:rsidRPr="00DA047F">
        <w:rPr>
          <w:rFonts w:ascii="Segoe UI" w:hAnsi="Segoe UI" w:cs="Segoe UI"/>
          <w:i/>
        </w:rPr>
        <w:t>lynx</w:t>
      </w:r>
      <w:proofErr w:type="spellEnd"/>
      <w:r w:rsidRPr="00DA047F">
        <w:rPr>
          <w:rFonts w:ascii="Segoe UI" w:hAnsi="Segoe UI" w:cs="Segoe UI"/>
        </w:rPr>
        <w:t>) je naša najveća zvijer iz porodice mačaka (</w:t>
      </w:r>
      <w:proofErr w:type="spellStart"/>
      <w:r w:rsidRPr="00DA047F">
        <w:rPr>
          <w:rFonts w:ascii="Segoe UI" w:hAnsi="Segoe UI" w:cs="Segoe UI"/>
        </w:rPr>
        <w:t>Felidae</w:t>
      </w:r>
      <w:proofErr w:type="spellEnd"/>
      <w:r w:rsidRPr="00DA047F">
        <w:rPr>
          <w:rFonts w:ascii="Segoe UI" w:hAnsi="Segoe UI" w:cs="Segoe UI"/>
        </w:rPr>
        <w:t>), potporodice pravih mačaka (</w:t>
      </w:r>
      <w:proofErr w:type="spellStart"/>
      <w:r w:rsidRPr="00DA047F">
        <w:rPr>
          <w:rFonts w:ascii="Segoe UI" w:hAnsi="Segoe UI" w:cs="Segoe UI"/>
        </w:rPr>
        <w:t>Felinae</w:t>
      </w:r>
      <w:proofErr w:type="spellEnd"/>
      <w:r w:rsidRPr="00DA047F">
        <w:rPr>
          <w:rFonts w:ascii="Segoe UI" w:hAnsi="Segoe UI" w:cs="Segoe UI"/>
        </w:rPr>
        <w:t>), roda mačke (</w:t>
      </w:r>
      <w:r w:rsidRPr="00364FDE">
        <w:rPr>
          <w:rFonts w:ascii="Segoe UI" w:hAnsi="Segoe UI" w:cs="Segoe UI"/>
          <w:i/>
        </w:rPr>
        <w:t>Felis</w:t>
      </w:r>
      <w:r w:rsidRPr="00DA047F">
        <w:rPr>
          <w:rFonts w:ascii="Segoe UI" w:hAnsi="Segoe UI" w:cs="Segoe UI"/>
        </w:rPr>
        <w:t xml:space="preserve">) te </w:t>
      </w:r>
      <w:proofErr w:type="spellStart"/>
      <w:r w:rsidRPr="00DA047F">
        <w:rPr>
          <w:rFonts w:ascii="Segoe UI" w:hAnsi="Segoe UI" w:cs="Segoe UI"/>
        </w:rPr>
        <w:t>podreda</w:t>
      </w:r>
      <w:proofErr w:type="spellEnd"/>
      <w:r w:rsidRPr="00DA047F">
        <w:rPr>
          <w:rFonts w:ascii="Segoe UI" w:hAnsi="Segoe UI" w:cs="Segoe UI"/>
        </w:rPr>
        <w:t xml:space="preserve"> ris (</w:t>
      </w:r>
      <w:proofErr w:type="spellStart"/>
      <w:r w:rsidRPr="00364FDE">
        <w:rPr>
          <w:rFonts w:ascii="Segoe UI" w:hAnsi="Segoe UI" w:cs="Segoe UI"/>
          <w:i/>
        </w:rPr>
        <w:t>Lynx</w:t>
      </w:r>
      <w:proofErr w:type="spellEnd"/>
      <w:r w:rsidRPr="00DA047F">
        <w:rPr>
          <w:rFonts w:ascii="Segoe UI" w:hAnsi="Segoe UI" w:cs="Segoe UI"/>
        </w:rPr>
        <w:t xml:space="preserve">) </w:t>
      </w:r>
      <w:proofErr w:type="spellStart"/>
      <w:r w:rsidRPr="00DA047F">
        <w:rPr>
          <w:rFonts w:ascii="Segoe UI" w:hAnsi="Segoe UI" w:cs="Segoe UI"/>
        </w:rPr>
        <w:t>Risevi</w:t>
      </w:r>
      <w:proofErr w:type="spellEnd"/>
      <w:r w:rsidRPr="00DA047F">
        <w:rPr>
          <w:rFonts w:ascii="Segoe UI" w:hAnsi="Segoe UI" w:cs="Segoe UI"/>
        </w:rPr>
        <w:t xml:space="preserve"> su u RH strogo zaštićene vrste od 1982. godine. U RH ris je istrijebljen početkom 20. stoljeća te je ponovno </w:t>
      </w:r>
      <w:proofErr w:type="spellStart"/>
      <w:r w:rsidRPr="00DA047F">
        <w:rPr>
          <w:rFonts w:ascii="Segoe UI" w:hAnsi="Segoe UI" w:cs="Segoe UI"/>
        </w:rPr>
        <w:t>reintroduciran</w:t>
      </w:r>
      <w:proofErr w:type="spellEnd"/>
      <w:r w:rsidRPr="00DA047F">
        <w:rPr>
          <w:rFonts w:ascii="Segoe UI" w:hAnsi="Segoe UI" w:cs="Segoe UI"/>
        </w:rPr>
        <w:t xml:space="preserve"> iz Slovačke 1973. godine na područje Slovenije (3 para), čiji potomci čine kompletnu populaciju risa Slovenije, Hrvatske i BiH. Problem današnje populacije, osim broja (procjena 40 – 60 u RH) je njihova srodnost, što čini probleme kod ukupne starosti životinje, kondicije, broja potomaka i slično. Velikim LIFE projektom u tijeku je nabavka 14 novih jedinki s područja Slovačke i Rumunjske kojima bi se “osvježila” krv i </w:t>
      </w:r>
      <w:proofErr w:type="spellStart"/>
      <w:r w:rsidRPr="00DA047F">
        <w:rPr>
          <w:rFonts w:ascii="Segoe UI" w:hAnsi="Segoe UI" w:cs="Segoe UI"/>
        </w:rPr>
        <w:t>ustabilila</w:t>
      </w:r>
      <w:proofErr w:type="spellEnd"/>
      <w:r w:rsidRPr="00DA047F">
        <w:rPr>
          <w:rFonts w:ascii="Segoe UI" w:hAnsi="Segoe UI" w:cs="Segoe UI"/>
        </w:rPr>
        <w:t xml:space="preserve"> populacija. Ris, kao i vuk, nosi ogrlicu 1 godinu.</w:t>
      </w:r>
    </w:p>
    <w:p w14:paraId="10C4CF82" w14:textId="77777777" w:rsidR="000B4695" w:rsidRPr="00DA047F" w:rsidRDefault="000B4695" w:rsidP="000B4695">
      <w:pPr>
        <w:pStyle w:val="Default"/>
        <w:rPr>
          <w:rFonts w:ascii="Segoe UI" w:eastAsia="Calibri" w:hAnsi="Segoe UI" w:cs="Segoe UI"/>
          <w:color w:val="auto"/>
          <w:sz w:val="22"/>
          <w:szCs w:val="22"/>
          <w:lang w:val="hr-HR"/>
        </w:rPr>
      </w:pPr>
      <w:r w:rsidRPr="00DA047F">
        <w:rPr>
          <w:rFonts w:ascii="Segoe UI" w:eastAsia="Calibri" w:hAnsi="Segoe UI" w:cs="Segoe UI"/>
          <w:color w:val="auto"/>
          <w:sz w:val="22"/>
          <w:szCs w:val="22"/>
          <w:lang w:val="hr-HR"/>
        </w:rPr>
        <w:t xml:space="preserve">Način praćenja: </w:t>
      </w:r>
    </w:p>
    <w:p w14:paraId="695962C0" w14:textId="77777777" w:rsidR="000B4695" w:rsidRPr="00DA047F" w:rsidRDefault="000B4695" w:rsidP="000B4695">
      <w:pPr>
        <w:pStyle w:val="Default"/>
        <w:rPr>
          <w:rFonts w:ascii="Segoe UI" w:eastAsia="Calibri" w:hAnsi="Segoe UI" w:cs="Segoe UI"/>
          <w:color w:val="auto"/>
          <w:sz w:val="22"/>
          <w:szCs w:val="22"/>
          <w:lang w:val="hr-HR"/>
        </w:rPr>
      </w:pPr>
      <w:r w:rsidRPr="00DA047F">
        <w:rPr>
          <w:rFonts w:ascii="Segoe UI" w:eastAsia="Calibri" w:hAnsi="Segoe UI" w:cs="Segoe UI"/>
          <w:color w:val="auto"/>
          <w:sz w:val="22"/>
          <w:szCs w:val="22"/>
          <w:lang w:val="hr-HR"/>
        </w:rPr>
        <w:t>Telemetrija: GPS uređajem i GSM dodatkom koji preko SMS poruka šalje podatke direktno na računalo istraživača. GPS služi za određivanje točne lokacije na Zemlji pomoću satelita.</w:t>
      </w:r>
    </w:p>
    <w:p w14:paraId="7B49F1AB" w14:textId="4C508F4C" w:rsidR="000B4695" w:rsidRPr="00DA047F" w:rsidRDefault="000B4695" w:rsidP="000B4695">
      <w:pPr>
        <w:pStyle w:val="Tekstkomentara"/>
        <w:rPr>
          <w:rFonts w:ascii="Segoe UI" w:hAnsi="Segoe UI" w:cs="Segoe UI"/>
          <w:sz w:val="22"/>
          <w:szCs w:val="22"/>
        </w:rPr>
      </w:pPr>
      <w:r w:rsidRPr="00DA047F">
        <w:rPr>
          <w:rFonts w:ascii="Segoe UI" w:hAnsi="Segoe UI" w:cs="Segoe UI"/>
          <w:sz w:val="22"/>
          <w:szCs w:val="22"/>
        </w:rPr>
        <w:t xml:space="preserve">Analizom podataka s ogrlica utvrđeno je kako prostor NPPJ koristi tri čopora od 5 do 6 vukova. Točan je broj vukova teško odrediti s obzirom na to da za život koriste velik prostor. Čoporima vukova dodijeljena su imena: Lika, Plješivica i Mala Kapela. Procjena brojnosti medvjeda u Parku je između 20 i </w:t>
      </w:r>
      <w:r w:rsidR="004D116E" w:rsidRPr="00DA047F">
        <w:rPr>
          <w:rFonts w:ascii="Segoe UI" w:hAnsi="Segoe UI" w:cs="Segoe UI"/>
          <w:sz w:val="22"/>
          <w:szCs w:val="22"/>
        </w:rPr>
        <w:t xml:space="preserve">30 </w:t>
      </w:r>
      <w:r w:rsidRPr="00DA047F">
        <w:rPr>
          <w:rFonts w:ascii="Segoe UI" w:hAnsi="Segoe UI" w:cs="Segoe UI"/>
          <w:sz w:val="22"/>
          <w:szCs w:val="22"/>
        </w:rPr>
        <w:t>jedinki. Procjenjuje se da na području Parka obitava 9 jedinki risa.</w:t>
      </w:r>
    </w:p>
    <w:p w14:paraId="65E845F7" w14:textId="33DC7C22" w:rsidR="000B4695" w:rsidRPr="00DA047F" w:rsidRDefault="000B4695">
      <w:pPr>
        <w:pStyle w:val="HTMLunaprijedoblikovano"/>
        <w:numPr>
          <w:ilvl w:val="0"/>
          <w:numId w:val="17"/>
        </w:numPr>
        <w:rPr>
          <w:rFonts w:ascii="Segoe UI" w:eastAsia="Calibri" w:hAnsi="Segoe UI" w:cs="Segoe UI"/>
          <w:sz w:val="22"/>
          <w:szCs w:val="22"/>
          <w:lang w:val="hr-HR" w:eastAsia="en-US"/>
        </w:rPr>
      </w:pPr>
      <w:r w:rsidRPr="00DA047F">
        <w:rPr>
          <w:rFonts w:ascii="Segoe UI" w:eastAsia="Calibri" w:hAnsi="Segoe UI" w:cs="Segoe UI"/>
          <w:sz w:val="22"/>
          <w:szCs w:val="22"/>
          <w:lang w:val="hr-HR" w:eastAsia="en-US"/>
        </w:rPr>
        <w:t>kuna bjelica (</w:t>
      </w:r>
      <w:proofErr w:type="spellStart"/>
      <w:r w:rsidRPr="00DA047F">
        <w:rPr>
          <w:rFonts w:ascii="Segoe UI" w:eastAsia="Calibri" w:hAnsi="Segoe UI" w:cs="Segoe UI"/>
          <w:i/>
          <w:sz w:val="22"/>
          <w:szCs w:val="22"/>
          <w:lang w:val="hr-HR" w:eastAsia="en-US"/>
        </w:rPr>
        <w:t>Martes</w:t>
      </w:r>
      <w:proofErr w:type="spellEnd"/>
      <w:r w:rsidRPr="00DA047F">
        <w:rPr>
          <w:rFonts w:ascii="Segoe UI" w:eastAsia="Calibri" w:hAnsi="Segoe UI" w:cs="Segoe UI"/>
          <w:i/>
          <w:sz w:val="22"/>
          <w:szCs w:val="22"/>
          <w:lang w:val="hr-HR" w:eastAsia="en-US"/>
        </w:rPr>
        <w:t xml:space="preserve"> </w:t>
      </w:r>
      <w:proofErr w:type="spellStart"/>
      <w:r w:rsidRPr="00DA047F">
        <w:rPr>
          <w:rFonts w:ascii="Segoe UI" w:eastAsia="Calibri" w:hAnsi="Segoe UI" w:cs="Segoe UI"/>
          <w:i/>
          <w:sz w:val="22"/>
          <w:szCs w:val="22"/>
          <w:lang w:val="hr-HR" w:eastAsia="en-US"/>
        </w:rPr>
        <w:t>foina</w:t>
      </w:r>
      <w:proofErr w:type="spellEnd"/>
      <w:r w:rsidRPr="00DA047F">
        <w:rPr>
          <w:rFonts w:ascii="Segoe UI" w:eastAsia="Calibri" w:hAnsi="Segoe UI" w:cs="Segoe UI"/>
          <w:sz w:val="22"/>
          <w:szCs w:val="22"/>
          <w:lang w:val="hr-HR" w:eastAsia="en-US"/>
        </w:rPr>
        <w:t>)</w:t>
      </w:r>
    </w:p>
    <w:p w14:paraId="1C65979C" w14:textId="2C92F9EC" w:rsidR="005F0C42" w:rsidRPr="00DA047F" w:rsidRDefault="005F0C42">
      <w:pPr>
        <w:pStyle w:val="HTMLunaprijedoblikovano"/>
        <w:numPr>
          <w:ilvl w:val="0"/>
          <w:numId w:val="17"/>
        </w:numPr>
        <w:rPr>
          <w:rFonts w:ascii="Segoe UI" w:eastAsia="Calibri" w:hAnsi="Segoe UI" w:cs="Segoe UI"/>
          <w:sz w:val="22"/>
          <w:szCs w:val="22"/>
          <w:lang w:val="hr-HR" w:eastAsia="en-US"/>
        </w:rPr>
      </w:pPr>
      <w:r w:rsidRPr="00DA047F">
        <w:rPr>
          <w:rFonts w:ascii="Segoe UI" w:eastAsia="Calibri" w:hAnsi="Segoe UI" w:cs="Segoe UI"/>
          <w:sz w:val="22"/>
          <w:szCs w:val="22"/>
          <w:lang w:val="hr-HR" w:eastAsia="en-US"/>
        </w:rPr>
        <w:t>srna (</w:t>
      </w:r>
      <w:proofErr w:type="spellStart"/>
      <w:r w:rsidRPr="00DA047F">
        <w:rPr>
          <w:rFonts w:ascii="Segoe UI" w:eastAsia="Calibri" w:hAnsi="Segoe UI" w:cs="Segoe UI"/>
          <w:i/>
          <w:sz w:val="22"/>
          <w:szCs w:val="22"/>
          <w:lang w:val="hr-HR" w:eastAsia="en-US"/>
        </w:rPr>
        <w:t>Capreolus</w:t>
      </w:r>
      <w:proofErr w:type="spellEnd"/>
      <w:r w:rsidRPr="00DA047F">
        <w:rPr>
          <w:rFonts w:ascii="Segoe UI" w:eastAsia="Calibri" w:hAnsi="Segoe UI" w:cs="Segoe UI"/>
          <w:i/>
          <w:sz w:val="22"/>
          <w:szCs w:val="22"/>
          <w:lang w:val="hr-HR" w:eastAsia="en-US"/>
        </w:rPr>
        <w:t xml:space="preserve"> </w:t>
      </w:r>
      <w:proofErr w:type="spellStart"/>
      <w:r w:rsidRPr="00DA047F">
        <w:rPr>
          <w:rFonts w:ascii="Segoe UI" w:eastAsia="Calibri" w:hAnsi="Segoe UI" w:cs="Segoe UI"/>
          <w:i/>
          <w:sz w:val="22"/>
          <w:szCs w:val="22"/>
          <w:lang w:val="hr-HR" w:eastAsia="en-US"/>
        </w:rPr>
        <w:t>capreolus</w:t>
      </w:r>
      <w:proofErr w:type="spellEnd"/>
      <w:r w:rsidRPr="00DA047F">
        <w:rPr>
          <w:rFonts w:ascii="Segoe UI" w:eastAsia="Calibri" w:hAnsi="Segoe UI" w:cs="Segoe UI"/>
          <w:sz w:val="22"/>
          <w:szCs w:val="22"/>
          <w:lang w:val="hr-HR" w:eastAsia="en-US"/>
        </w:rPr>
        <w:t xml:space="preserve">) </w:t>
      </w:r>
    </w:p>
    <w:p w14:paraId="5F2328C4" w14:textId="1E079F00" w:rsidR="000B4695" w:rsidRPr="00DA047F" w:rsidRDefault="000B4695">
      <w:pPr>
        <w:pStyle w:val="HTMLunaprijedoblikovano"/>
        <w:numPr>
          <w:ilvl w:val="0"/>
          <w:numId w:val="17"/>
        </w:numPr>
        <w:rPr>
          <w:rFonts w:ascii="Segoe UI" w:eastAsia="Calibri" w:hAnsi="Segoe UI" w:cs="Segoe UI"/>
          <w:sz w:val="22"/>
          <w:szCs w:val="22"/>
          <w:lang w:val="hr-HR" w:eastAsia="en-US"/>
        </w:rPr>
      </w:pPr>
      <w:r w:rsidRPr="00DA047F">
        <w:rPr>
          <w:rFonts w:ascii="Segoe UI" w:eastAsia="Calibri" w:hAnsi="Segoe UI" w:cs="Segoe UI"/>
          <w:sz w:val="22"/>
          <w:szCs w:val="22"/>
          <w:lang w:val="hr-HR" w:eastAsia="en-US"/>
        </w:rPr>
        <w:t>divokoza (</w:t>
      </w:r>
      <w:proofErr w:type="spellStart"/>
      <w:r w:rsidRPr="00DA047F">
        <w:rPr>
          <w:rFonts w:ascii="Segoe UI" w:eastAsia="Calibri" w:hAnsi="Segoe UI" w:cs="Segoe UI"/>
          <w:i/>
          <w:sz w:val="22"/>
          <w:szCs w:val="22"/>
          <w:lang w:val="hr-HR" w:eastAsia="en-US"/>
        </w:rPr>
        <w:t>Rupicapra</w:t>
      </w:r>
      <w:proofErr w:type="spellEnd"/>
      <w:r w:rsidRPr="00DA047F">
        <w:rPr>
          <w:rFonts w:ascii="Segoe UI" w:eastAsia="Calibri" w:hAnsi="Segoe UI" w:cs="Segoe UI"/>
          <w:i/>
          <w:sz w:val="22"/>
          <w:szCs w:val="22"/>
          <w:lang w:val="hr-HR" w:eastAsia="en-US"/>
        </w:rPr>
        <w:t xml:space="preserve"> </w:t>
      </w:r>
      <w:proofErr w:type="spellStart"/>
      <w:r w:rsidRPr="00DA047F">
        <w:rPr>
          <w:rFonts w:ascii="Segoe UI" w:eastAsia="Calibri" w:hAnsi="Segoe UI" w:cs="Segoe UI"/>
          <w:i/>
          <w:sz w:val="22"/>
          <w:szCs w:val="22"/>
          <w:lang w:val="hr-HR" w:eastAsia="en-US"/>
        </w:rPr>
        <w:t>rupicapra</w:t>
      </w:r>
      <w:proofErr w:type="spellEnd"/>
      <w:r w:rsidRPr="00DA047F">
        <w:rPr>
          <w:rFonts w:ascii="Segoe UI" w:eastAsia="Calibri" w:hAnsi="Segoe UI" w:cs="Segoe UI"/>
          <w:sz w:val="22"/>
          <w:szCs w:val="22"/>
          <w:lang w:val="hr-HR" w:eastAsia="en-US"/>
        </w:rPr>
        <w:t>)</w:t>
      </w:r>
    </w:p>
    <w:p w14:paraId="62DFD280" w14:textId="77777777" w:rsidR="000B4695" w:rsidRPr="00DA047F" w:rsidRDefault="000B4695">
      <w:pPr>
        <w:pStyle w:val="HTMLunaprijedoblikovano"/>
        <w:numPr>
          <w:ilvl w:val="0"/>
          <w:numId w:val="17"/>
        </w:numPr>
        <w:rPr>
          <w:rFonts w:ascii="Segoe UI" w:eastAsia="Calibri" w:hAnsi="Segoe UI" w:cs="Segoe UI"/>
          <w:sz w:val="22"/>
          <w:szCs w:val="22"/>
          <w:lang w:val="hr-HR" w:eastAsia="en-US"/>
        </w:rPr>
      </w:pPr>
      <w:r w:rsidRPr="00DA047F">
        <w:rPr>
          <w:rFonts w:ascii="Segoe UI" w:eastAsia="Calibri" w:hAnsi="Segoe UI" w:cs="Segoe UI"/>
          <w:sz w:val="22"/>
          <w:szCs w:val="22"/>
          <w:lang w:val="hr-HR" w:eastAsia="en-US"/>
        </w:rPr>
        <w:t>divlja mačka (</w:t>
      </w:r>
      <w:r w:rsidRPr="00DA047F">
        <w:rPr>
          <w:rFonts w:ascii="Segoe UI" w:eastAsia="Calibri" w:hAnsi="Segoe UI" w:cs="Segoe UI"/>
          <w:i/>
          <w:sz w:val="22"/>
          <w:szCs w:val="22"/>
          <w:lang w:val="hr-HR" w:eastAsia="en-US"/>
        </w:rPr>
        <w:t xml:space="preserve">Felis </w:t>
      </w:r>
      <w:proofErr w:type="spellStart"/>
      <w:r w:rsidRPr="00DA047F">
        <w:rPr>
          <w:rFonts w:ascii="Segoe UI" w:eastAsia="Calibri" w:hAnsi="Segoe UI" w:cs="Segoe UI"/>
          <w:i/>
          <w:sz w:val="22"/>
          <w:szCs w:val="22"/>
          <w:lang w:val="hr-HR" w:eastAsia="en-US"/>
        </w:rPr>
        <w:t>silvestris</w:t>
      </w:r>
      <w:proofErr w:type="spellEnd"/>
      <w:r w:rsidRPr="00DA047F">
        <w:rPr>
          <w:rFonts w:ascii="Segoe UI" w:eastAsia="Calibri" w:hAnsi="Segoe UI" w:cs="Segoe UI"/>
          <w:sz w:val="22"/>
          <w:szCs w:val="22"/>
          <w:lang w:val="hr-HR" w:eastAsia="en-US"/>
        </w:rPr>
        <w:t>)</w:t>
      </w:r>
    </w:p>
    <w:p w14:paraId="3F9B5689" w14:textId="288BE23A" w:rsidR="000B4695" w:rsidRPr="00DA047F" w:rsidRDefault="000B4695">
      <w:pPr>
        <w:pStyle w:val="HTMLunaprijedoblikovano"/>
        <w:numPr>
          <w:ilvl w:val="0"/>
          <w:numId w:val="17"/>
        </w:numPr>
        <w:rPr>
          <w:rFonts w:ascii="Segoe UI" w:eastAsia="Calibri" w:hAnsi="Segoe UI" w:cs="Segoe UI"/>
          <w:sz w:val="22"/>
          <w:szCs w:val="22"/>
          <w:lang w:val="hr-HR" w:eastAsia="en-US"/>
        </w:rPr>
      </w:pPr>
      <w:r w:rsidRPr="00DA047F">
        <w:rPr>
          <w:rFonts w:ascii="Segoe UI" w:eastAsia="Calibri" w:hAnsi="Segoe UI" w:cs="Segoe UI"/>
          <w:sz w:val="22"/>
          <w:szCs w:val="22"/>
          <w:lang w:val="hr-HR" w:eastAsia="en-US"/>
        </w:rPr>
        <w:t>divlja svinja (</w:t>
      </w:r>
      <w:proofErr w:type="spellStart"/>
      <w:r w:rsidRPr="00DA047F">
        <w:rPr>
          <w:rFonts w:ascii="Segoe UI" w:eastAsia="Calibri" w:hAnsi="Segoe UI" w:cs="Segoe UI"/>
          <w:i/>
          <w:sz w:val="22"/>
          <w:szCs w:val="22"/>
          <w:lang w:val="hr-HR" w:eastAsia="en-US"/>
        </w:rPr>
        <w:t>Sus</w:t>
      </w:r>
      <w:proofErr w:type="spellEnd"/>
      <w:r w:rsidRPr="00DA047F">
        <w:rPr>
          <w:rFonts w:ascii="Segoe UI" w:eastAsia="Calibri" w:hAnsi="Segoe UI" w:cs="Segoe UI"/>
          <w:i/>
          <w:sz w:val="22"/>
          <w:szCs w:val="22"/>
          <w:lang w:val="hr-HR" w:eastAsia="en-US"/>
        </w:rPr>
        <w:t xml:space="preserve"> </w:t>
      </w:r>
      <w:proofErr w:type="spellStart"/>
      <w:r w:rsidRPr="00DA047F">
        <w:rPr>
          <w:rFonts w:ascii="Segoe UI" w:eastAsia="Calibri" w:hAnsi="Segoe UI" w:cs="Segoe UI"/>
          <w:i/>
          <w:sz w:val="22"/>
          <w:szCs w:val="22"/>
          <w:lang w:val="hr-HR" w:eastAsia="en-US"/>
        </w:rPr>
        <w:t>scrofa</w:t>
      </w:r>
      <w:proofErr w:type="spellEnd"/>
      <w:r w:rsidRPr="00DA047F">
        <w:rPr>
          <w:rFonts w:ascii="Segoe UI" w:eastAsia="Calibri" w:hAnsi="Segoe UI" w:cs="Segoe UI"/>
          <w:sz w:val="22"/>
          <w:szCs w:val="22"/>
          <w:lang w:val="hr-HR" w:eastAsia="en-US"/>
        </w:rPr>
        <w:t>)</w:t>
      </w:r>
    </w:p>
    <w:p w14:paraId="45539E09" w14:textId="36BC0381" w:rsidR="000B4695" w:rsidRPr="00DA047F" w:rsidRDefault="000B4695">
      <w:pPr>
        <w:pStyle w:val="HTMLunaprijedoblikovano"/>
        <w:numPr>
          <w:ilvl w:val="0"/>
          <w:numId w:val="17"/>
        </w:numPr>
        <w:rPr>
          <w:rFonts w:ascii="Segoe UI" w:eastAsia="Calibri" w:hAnsi="Segoe UI" w:cs="Segoe UI"/>
          <w:sz w:val="22"/>
          <w:szCs w:val="22"/>
          <w:lang w:val="hr-HR" w:eastAsia="en-US"/>
        </w:rPr>
      </w:pPr>
      <w:r w:rsidRPr="00DA047F">
        <w:rPr>
          <w:rFonts w:ascii="Segoe UI" w:eastAsia="Calibri" w:hAnsi="Segoe UI" w:cs="Segoe UI"/>
          <w:sz w:val="22"/>
          <w:szCs w:val="22"/>
          <w:lang w:val="hr-HR" w:eastAsia="en-US"/>
        </w:rPr>
        <w:t>jelen (</w:t>
      </w:r>
      <w:proofErr w:type="spellStart"/>
      <w:r w:rsidRPr="00DA047F">
        <w:rPr>
          <w:rFonts w:ascii="Segoe UI" w:eastAsia="Calibri" w:hAnsi="Segoe UI" w:cs="Segoe UI"/>
          <w:i/>
          <w:sz w:val="22"/>
          <w:szCs w:val="22"/>
          <w:lang w:val="hr-HR" w:eastAsia="en-US"/>
        </w:rPr>
        <w:t>Cervus</w:t>
      </w:r>
      <w:proofErr w:type="spellEnd"/>
      <w:r w:rsidRPr="00DA047F">
        <w:rPr>
          <w:rFonts w:ascii="Segoe UI" w:eastAsia="Calibri" w:hAnsi="Segoe UI" w:cs="Segoe UI"/>
          <w:i/>
          <w:sz w:val="22"/>
          <w:szCs w:val="22"/>
          <w:lang w:val="hr-HR" w:eastAsia="en-US"/>
        </w:rPr>
        <w:t xml:space="preserve"> </w:t>
      </w:r>
      <w:proofErr w:type="spellStart"/>
      <w:r w:rsidRPr="00DA047F">
        <w:rPr>
          <w:rFonts w:ascii="Segoe UI" w:eastAsia="Calibri" w:hAnsi="Segoe UI" w:cs="Segoe UI"/>
          <w:i/>
          <w:sz w:val="22"/>
          <w:szCs w:val="22"/>
          <w:lang w:val="hr-HR" w:eastAsia="en-US"/>
        </w:rPr>
        <w:t>elaphus</w:t>
      </w:r>
      <w:proofErr w:type="spellEnd"/>
      <w:r w:rsidRPr="00DA047F">
        <w:rPr>
          <w:rFonts w:ascii="Segoe UI" w:eastAsia="Calibri" w:hAnsi="Segoe UI" w:cs="Segoe UI"/>
          <w:sz w:val="22"/>
          <w:szCs w:val="22"/>
          <w:lang w:val="hr-HR" w:eastAsia="en-US"/>
        </w:rPr>
        <w:t>)</w:t>
      </w:r>
    </w:p>
    <w:p w14:paraId="33E29810" w14:textId="77777777" w:rsidR="000B4695" w:rsidRPr="00DA047F" w:rsidRDefault="000B4695" w:rsidP="000B4695">
      <w:pPr>
        <w:pStyle w:val="HTMLunaprijedoblikovano"/>
        <w:rPr>
          <w:rFonts w:ascii="Segoe UI" w:eastAsia="Calibri" w:hAnsi="Segoe UI" w:cs="Segoe UI"/>
          <w:sz w:val="22"/>
          <w:szCs w:val="22"/>
          <w:lang w:val="hr-HR" w:eastAsia="en-US"/>
        </w:rPr>
      </w:pPr>
    </w:p>
    <w:p w14:paraId="4ECBB8D8" w14:textId="77777777" w:rsidR="00DF52E1" w:rsidRPr="00DA047F" w:rsidRDefault="00DF52E1" w:rsidP="00DF52E1">
      <w:pPr>
        <w:rPr>
          <w:rFonts w:ascii="Segoe UI" w:hAnsi="Segoe UI" w:cs="Segoe UI"/>
          <w:b/>
        </w:rPr>
      </w:pPr>
      <w:r w:rsidRPr="00DA047F">
        <w:rPr>
          <w:rFonts w:ascii="Segoe UI" w:hAnsi="Segoe UI" w:cs="Segoe UI"/>
          <w:b/>
        </w:rPr>
        <w:t>TEMA</w:t>
      </w:r>
    </w:p>
    <w:p w14:paraId="787F0C09" w14:textId="1D410F8C" w:rsidR="00DF52E1" w:rsidRPr="00DA047F" w:rsidRDefault="00DF52E1" w:rsidP="00DF52E1">
      <w:pPr>
        <w:shd w:val="clear" w:color="auto" w:fill="FFFFFF" w:themeFill="background1"/>
        <w:rPr>
          <w:rFonts w:ascii="Segoe UI" w:hAnsi="Segoe UI" w:cs="Segoe UI"/>
        </w:rPr>
      </w:pPr>
      <w:proofErr w:type="spellStart"/>
      <w:r w:rsidRPr="00DA047F">
        <w:rPr>
          <w:rFonts w:ascii="Segoe UI" w:hAnsi="Segoe UI" w:cs="Segoe UI"/>
        </w:rPr>
        <w:t>Dermopreparati</w:t>
      </w:r>
      <w:proofErr w:type="spellEnd"/>
    </w:p>
    <w:p w14:paraId="3CFD9FBE" w14:textId="77777777" w:rsidR="00DF52E1" w:rsidRPr="00DA047F" w:rsidRDefault="00DF52E1" w:rsidP="00DF52E1">
      <w:pPr>
        <w:rPr>
          <w:rFonts w:ascii="Segoe UI" w:hAnsi="Segoe UI" w:cs="Segoe UI"/>
          <w:b/>
        </w:rPr>
      </w:pPr>
      <w:r w:rsidRPr="00DA047F">
        <w:rPr>
          <w:rFonts w:ascii="Segoe UI" w:hAnsi="Segoe UI" w:cs="Segoe UI"/>
          <w:b/>
        </w:rPr>
        <w:t>MEDIJ INTERPRETACIJE</w:t>
      </w:r>
    </w:p>
    <w:p w14:paraId="68E61A35" w14:textId="77777777" w:rsidR="00DF52E1" w:rsidRPr="00DA047F" w:rsidRDefault="00DF52E1" w:rsidP="00DF52E1">
      <w:pPr>
        <w:rPr>
          <w:rFonts w:ascii="Segoe UI" w:hAnsi="Segoe UI" w:cs="Segoe UI"/>
        </w:rPr>
      </w:pPr>
      <w:r w:rsidRPr="00DA047F">
        <w:rPr>
          <w:rFonts w:ascii="Segoe UI" w:hAnsi="Segoe UI" w:cs="Segoe UI"/>
        </w:rPr>
        <w:t>Interpretacijski izložak</w:t>
      </w:r>
    </w:p>
    <w:p w14:paraId="5E884974" w14:textId="77777777" w:rsidR="00DF52E1" w:rsidRPr="00DA047F" w:rsidRDefault="00DF52E1" w:rsidP="00DF52E1">
      <w:pPr>
        <w:rPr>
          <w:rFonts w:ascii="Segoe UI" w:hAnsi="Segoe UI" w:cs="Segoe UI"/>
          <w:b/>
        </w:rPr>
      </w:pPr>
      <w:r w:rsidRPr="00DA047F">
        <w:rPr>
          <w:rFonts w:ascii="Segoe UI" w:hAnsi="Segoe UI" w:cs="Segoe UI"/>
          <w:b/>
        </w:rPr>
        <w:t>TEHNIČKE SPECIFIKACIJE</w:t>
      </w:r>
    </w:p>
    <w:tbl>
      <w:tblPr>
        <w:tblStyle w:val="Reetkatablice"/>
        <w:tblW w:w="0" w:type="auto"/>
        <w:tblLayout w:type="fixed"/>
        <w:tblLook w:val="04A0" w:firstRow="1" w:lastRow="0" w:firstColumn="1" w:lastColumn="0" w:noHBand="0" w:noVBand="1"/>
      </w:tblPr>
      <w:tblGrid>
        <w:gridCol w:w="1774"/>
        <w:gridCol w:w="2779"/>
        <w:gridCol w:w="1679"/>
        <w:gridCol w:w="2830"/>
      </w:tblGrid>
      <w:tr w:rsidR="00DF52E1" w:rsidRPr="00DA047F" w14:paraId="369343C9" w14:textId="77777777" w:rsidTr="009968A8">
        <w:tc>
          <w:tcPr>
            <w:tcW w:w="1774" w:type="dxa"/>
          </w:tcPr>
          <w:p w14:paraId="2D76DE0E" w14:textId="77777777" w:rsidR="00DF52E1" w:rsidRPr="00DA047F" w:rsidRDefault="00DF52E1" w:rsidP="009968A8">
            <w:pPr>
              <w:rPr>
                <w:rFonts w:ascii="Segoe UI" w:hAnsi="Segoe UI" w:cs="Segoe UI"/>
              </w:rPr>
            </w:pPr>
            <w:r w:rsidRPr="00DA047F">
              <w:rPr>
                <w:rFonts w:ascii="Segoe UI" w:hAnsi="Segoe UI" w:cs="Segoe UI"/>
              </w:rPr>
              <w:t>SADRŽAJ</w:t>
            </w:r>
          </w:p>
        </w:tc>
        <w:tc>
          <w:tcPr>
            <w:tcW w:w="2779" w:type="dxa"/>
          </w:tcPr>
          <w:p w14:paraId="44317CAD" w14:textId="77777777" w:rsidR="00DF52E1" w:rsidRPr="00DA047F" w:rsidRDefault="00DF52E1" w:rsidP="009968A8">
            <w:pPr>
              <w:rPr>
                <w:rFonts w:ascii="Segoe UI" w:hAnsi="Segoe UI" w:cs="Segoe UI"/>
              </w:rPr>
            </w:pPr>
            <w:r w:rsidRPr="00DA047F">
              <w:rPr>
                <w:rFonts w:ascii="Segoe UI" w:hAnsi="Segoe UI" w:cs="Segoe UI"/>
              </w:rPr>
              <w:t>OPIS</w:t>
            </w:r>
          </w:p>
        </w:tc>
        <w:tc>
          <w:tcPr>
            <w:tcW w:w="1679" w:type="dxa"/>
          </w:tcPr>
          <w:p w14:paraId="3988DE87" w14:textId="77777777" w:rsidR="00DF52E1" w:rsidRPr="00DA047F" w:rsidRDefault="00DF52E1" w:rsidP="009968A8">
            <w:pPr>
              <w:rPr>
                <w:rFonts w:ascii="Segoe UI" w:hAnsi="Segoe UI" w:cs="Segoe UI"/>
              </w:rPr>
            </w:pPr>
            <w:r w:rsidRPr="00DA047F">
              <w:rPr>
                <w:rFonts w:ascii="Segoe UI" w:hAnsi="Segoe UI" w:cs="Segoe UI"/>
              </w:rPr>
              <w:t>KOLIČINA</w:t>
            </w:r>
          </w:p>
        </w:tc>
        <w:tc>
          <w:tcPr>
            <w:tcW w:w="2830" w:type="dxa"/>
          </w:tcPr>
          <w:p w14:paraId="52CDA72D" w14:textId="77777777" w:rsidR="00DF52E1" w:rsidRPr="00DA047F" w:rsidRDefault="00DF52E1" w:rsidP="009968A8">
            <w:pPr>
              <w:rPr>
                <w:rFonts w:ascii="Segoe UI" w:hAnsi="Segoe UI" w:cs="Segoe UI"/>
              </w:rPr>
            </w:pPr>
            <w:r w:rsidRPr="00DA047F">
              <w:rPr>
                <w:rFonts w:ascii="Segoe UI" w:hAnsi="Segoe UI" w:cs="Segoe UI"/>
              </w:rPr>
              <w:t>PROJEKTNI ZADATAK</w:t>
            </w:r>
          </w:p>
        </w:tc>
      </w:tr>
      <w:tr w:rsidR="00DF52E1" w:rsidRPr="00DA047F" w14:paraId="59D906EA" w14:textId="77777777" w:rsidTr="009968A8">
        <w:tc>
          <w:tcPr>
            <w:tcW w:w="1774" w:type="dxa"/>
            <w:vMerge w:val="restart"/>
          </w:tcPr>
          <w:p w14:paraId="4A9C5913" w14:textId="77777777" w:rsidR="00DF52E1" w:rsidRPr="00DA047F" w:rsidRDefault="00DF52E1" w:rsidP="009968A8">
            <w:pPr>
              <w:rPr>
                <w:rFonts w:ascii="Segoe UI" w:hAnsi="Segoe UI" w:cs="Segoe UI"/>
              </w:rPr>
            </w:pPr>
            <w:r w:rsidRPr="00DA047F">
              <w:rPr>
                <w:rFonts w:ascii="Segoe UI" w:hAnsi="Segoe UI" w:cs="Segoe UI"/>
              </w:rPr>
              <w:t>Interpretacijski tekst</w:t>
            </w:r>
          </w:p>
        </w:tc>
        <w:tc>
          <w:tcPr>
            <w:tcW w:w="2779" w:type="dxa"/>
          </w:tcPr>
          <w:p w14:paraId="6B120CAF" w14:textId="77777777" w:rsidR="00DF52E1" w:rsidRPr="00DA047F" w:rsidRDefault="00DF52E1" w:rsidP="009968A8">
            <w:pPr>
              <w:rPr>
                <w:rFonts w:ascii="Segoe UI" w:hAnsi="Segoe UI" w:cs="Segoe UI"/>
              </w:rPr>
            </w:pPr>
            <w:r w:rsidRPr="00DA047F">
              <w:rPr>
                <w:rFonts w:ascii="Segoe UI" w:hAnsi="Segoe UI" w:cs="Segoe UI"/>
              </w:rPr>
              <w:t>Naslov</w:t>
            </w:r>
          </w:p>
          <w:p w14:paraId="2E7D8D29" w14:textId="77777777" w:rsidR="00DF52E1" w:rsidRPr="00DA047F" w:rsidRDefault="00DF52E1" w:rsidP="009968A8">
            <w:pPr>
              <w:rPr>
                <w:rFonts w:ascii="Segoe UI" w:hAnsi="Segoe UI" w:cs="Segoe UI"/>
              </w:rPr>
            </w:pPr>
          </w:p>
          <w:p w14:paraId="26DA7FB2" w14:textId="1B77B699" w:rsidR="00DF52E1" w:rsidRPr="00DA047F" w:rsidRDefault="00DF52E1" w:rsidP="009968A8">
            <w:pPr>
              <w:rPr>
                <w:rFonts w:ascii="Segoe UI" w:hAnsi="Segoe UI" w:cs="Segoe UI"/>
              </w:rPr>
            </w:pPr>
            <w:r w:rsidRPr="00DA047F">
              <w:rPr>
                <w:rFonts w:ascii="Segoe UI" w:hAnsi="Segoe UI" w:cs="Segoe UI"/>
              </w:rPr>
              <w:t xml:space="preserve">Tekst </w:t>
            </w:r>
            <w:r w:rsidR="00A15441" w:rsidRPr="00DA047F">
              <w:rPr>
                <w:rFonts w:ascii="Segoe UI" w:hAnsi="Segoe UI" w:cs="Segoe UI"/>
              </w:rPr>
              <w:t>30</w:t>
            </w:r>
            <w:r w:rsidRPr="00DA047F">
              <w:rPr>
                <w:rFonts w:ascii="Segoe UI" w:hAnsi="Segoe UI" w:cs="Segoe UI"/>
              </w:rPr>
              <w:t xml:space="preserve"> riječi </w:t>
            </w:r>
          </w:p>
          <w:p w14:paraId="2761992C" w14:textId="77777777" w:rsidR="00DF52E1" w:rsidRPr="00DA047F" w:rsidRDefault="00DF52E1" w:rsidP="009968A8">
            <w:pPr>
              <w:shd w:val="clear" w:color="auto" w:fill="FFFFFF" w:themeFill="background1"/>
              <w:rPr>
                <w:rFonts w:ascii="Segoe UI" w:hAnsi="Segoe UI" w:cs="Segoe UI"/>
              </w:rPr>
            </w:pPr>
          </w:p>
        </w:tc>
        <w:tc>
          <w:tcPr>
            <w:tcW w:w="1679" w:type="dxa"/>
          </w:tcPr>
          <w:p w14:paraId="663DE7BA" w14:textId="77777777" w:rsidR="00DF52E1" w:rsidRPr="00DA047F" w:rsidRDefault="00DF52E1" w:rsidP="009968A8">
            <w:pPr>
              <w:rPr>
                <w:rFonts w:ascii="Segoe UI" w:hAnsi="Segoe UI" w:cs="Segoe UI"/>
              </w:rPr>
            </w:pPr>
            <w:r w:rsidRPr="00DA047F">
              <w:rPr>
                <w:rFonts w:ascii="Segoe UI" w:hAnsi="Segoe UI" w:cs="Segoe UI"/>
              </w:rPr>
              <w:t>1</w:t>
            </w:r>
          </w:p>
        </w:tc>
        <w:tc>
          <w:tcPr>
            <w:tcW w:w="2830" w:type="dxa"/>
            <w:vMerge w:val="restart"/>
          </w:tcPr>
          <w:p w14:paraId="6FEFB3FE" w14:textId="77777777" w:rsidR="00DF52E1" w:rsidRPr="00DA047F" w:rsidRDefault="00DF52E1" w:rsidP="009968A8">
            <w:pPr>
              <w:rPr>
                <w:rFonts w:ascii="Segoe UI" w:hAnsi="Segoe UI" w:cs="Segoe UI"/>
              </w:rPr>
            </w:pPr>
            <w:r w:rsidRPr="00DA047F">
              <w:rPr>
                <w:rFonts w:ascii="Segoe UI" w:hAnsi="Segoe UI" w:cs="Segoe UI"/>
              </w:rPr>
              <w:t>Pisanje, prijevod, lektura i korektura interpretacijskog teksta (radna skupina)</w:t>
            </w:r>
          </w:p>
        </w:tc>
      </w:tr>
      <w:tr w:rsidR="00DC61D8" w:rsidRPr="00DA047F" w14:paraId="34E0A775" w14:textId="77777777" w:rsidTr="00DC61D8">
        <w:trPr>
          <w:trHeight w:val="553"/>
        </w:trPr>
        <w:tc>
          <w:tcPr>
            <w:tcW w:w="1774" w:type="dxa"/>
            <w:vMerge/>
          </w:tcPr>
          <w:p w14:paraId="75EB31B8" w14:textId="77777777" w:rsidR="00DC61D8" w:rsidRPr="00DA047F" w:rsidRDefault="00DC61D8" w:rsidP="009968A8">
            <w:pPr>
              <w:rPr>
                <w:rFonts w:ascii="Segoe UI" w:hAnsi="Segoe UI" w:cs="Segoe UI"/>
              </w:rPr>
            </w:pPr>
          </w:p>
        </w:tc>
        <w:tc>
          <w:tcPr>
            <w:tcW w:w="2779" w:type="dxa"/>
          </w:tcPr>
          <w:p w14:paraId="46FB981A" w14:textId="3026B2DD" w:rsidR="00DC61D8" w:rsidRPr="00DA047F" w:rsidRDefault="00DC61D8" w:rsidP="009968A8">
            <w:pPr>
              <w:rPr>
                <w:rFonts w:ascii="Segoe UI" w:hAnsi="Segoe UI" w:cs="Segoe UI"/>
              </w:rPr>
            </w:pPr>
            <w:bookmarkStart w:id="106" w:name="_Hlk123206008"/>
            <w:r w:rsidRPr="00DA047F">
              <w:rPr>
                <w:rFonts w:ascii="Segoe UI" w:hAnsi="Segoe UI" w:cs="Segoe UI"/>
              </w:rPr>
              <w:t xml:space="preserve">Tekst 50 riječi </w:t>
            </w:r>
            <w:bookmarkEnd w:id="106"/>
          </w:p>
          <w:p w14:paraId="3D0702E6" w14:textId="77777777" w:rsidR="00DC61D8" w:rsidRPr="00DA047F" w:rsidRDefault="00DC61D8" w:rsidP="009968A8">
            <w:pPr>
              <w:rPr>
                <w:rFonts w:ascii="Segoe UI" w:hAnsi="Segoe UI" w:cs="Segoe UI"/>
              </w:rPr>
            </w:pPr>
          </w:p>
        </w:tc>
        <w:tc>
          <w:tcPr>
            <w:tcW w:w="1679" w:type="dxa"/>
          </w:tcPr>
          <w:p w14:paraId="51070925" w14:textId="59B9479C" w:rsidR="00DC61D8" w:rsidRPr="00DA047F" w:rsidRDefault="00DC61D8" w:rsidP="009968A8">
            <w:pPr>
              <w:rPr>
                <w:rFonts w:ascii="Segoe UI" w:hAnsi="Segoe UI" w:cs="Segoe UI"/>
              </w:rPr>
            </w:pPr>
            <w:r w:rsidRPr="00DA047F">
              <w:rPr>
                <w:rFonts w:ascii="Segoe UI" w:hAnsi="Segoe UI" w:cs="Segoe UI"/>
              </w:rPr>
              <w:t>4</w:t>
            </w:r>
          </w:p>
        </w:tc>
        <w:tc>
          <w:tcPr>
            <w:tcW w:w="2830" w:type="dxa"/>
            <w:vMerge/>
          </w:tcPr>
          <w:p w14:paraId="15F6B73F" w14:textId="77777777" w:rsidR="00DC61D8" w:rsidRPr="00DA047F" w:rsidRDefault="00DC61D8" w:rsidP="009968A8">
            <w:pPr>
              <w:rPr>
                <w:rFonts w:ascii="Segoe UI" w:hAnsi="Segoe UI" w:cs="Segoe UI"/>
              </w:rPr>
            </w:pPr>
          </w:p>
        </w:tc>
      </w:tr>
      <w:tr w:rsidR="00DF52E1" w:rsidRPr="00DA047F" w14:paraId="42E90628" w14:textId="77777777" w:rsidTr="009968A8">
        <w:trPr>
          <w:trHeight w:val="806"/>
        </w:trPr>
        <w:tc>
          <w:tcPr>
            <w:tcW w:w="1774" w:type="dxa"/>
          </w:tcPr>
          <w:p w14:paraId="16AFD946" w14:textId="77777777" w:rsidR="00DF52E1" w:rsidRPr="00DA047F" w:rsidRDefault="00DF52E1" w:rsidP="009968A8">
            <w:pPr>
              <w:rPr>
                <w:rFonts w:ascii="Segoe UI" w:hAnsi="Segoe UI" w:cs="Segoe UI"/>
              </w:rPr>
            </w:pPr>
            <w:r w:rsidRPr="00DA047F">
              <w:rPr>
                <w:rFonts w:ascii="Segoe UI" w:hAnsi="Segoe UI" w:cs="Segoe UI"/>
              </w:rPr>
              <w:t>Grafički dizajn</w:t>
            </w:r>
          </w:p>
        </w:tc>
        <w:tc>
          <w:tcPr>
            <w:tcW w:w="2779" w:type="dxa"/>
          </w:tcPr>
          <w:p w14:paraId="732F18B6" w14:textId="77777777" w:rsidR="00DF52E1" w:rsidRPr="00DA047F" w:rsidRDefault="00DF52E1" w:rsidP="009968A8">
            <w:pPr>
              <w:rPr>
                <w:rFonts w:ascii="Segoe UI" w:hAnsi="Segoe UI" w:cs="Segoe UI"/>
              </w:rPr>
            </w:pPr>
            <w:r w:rsidRPr="00DA047F">
              <w:rPr>
                <w:rFonts w:ascii="Segoe UI" w:hAnsi="Segoe UI" w:cs="Segoe UI"/>
              </w:rPr>
              <w:t>Grafička ploča</w:t>
            </w:r>
          </w:p>
          <w:p w14:paraId="70D3E67D" w14:textId="77777777" w:rsidR="00DF52E1" w:rsidRPr="00DA047F" w:rsidRDefault="00DF52E1" w:rsidP="009968A8">
            <w:pPr>
              <w:rPr>
                <w:rFonts w:ascii="Segoe UI" w:hAnsi="Segoe UI" w:cs="Segoe UI"/>
              </w:rPr>
            </w:pPr>
            <w:r w:rsidRPr="00DA047F">
              <w:rPr>
                <w:rFonts w:ascii="Segoe UI" w:hAnsi="Segoe UI" w:cs="Segoe UI"/>
              </w:rPr>
              <w:t xml:space="preserve"> </w:t>
            </w:r>
          </w:p>
        </w:tc>
        <w:tc>
          <w:tcPr>
            <w:tcW w:w="1679" w:type="dxa"/>
          </w:tcPr>
          <w:p w14:paraId="7414EC7B" w14:textId="4FCC5599" w:rsidR="00DF52E1" w:rsidRPr="00DA047F" w:rsidRDefault="00DF52E1" w:rsidP="009968A8">
            <w:pPr>
              <w:rPr>
                <w:rFonts w:ascii="Segoe UI" w:hAnsi="Segoe UI" w:cs="Segoe UI"/>
              </w:rPr>
            </w:pPr>
          </w:p>
          <w:p w14:paraId="20802F91" w14:textId="77777777" w:rsidR="00DF52E1" w:rsidRPr="00DA047F" w:rsidRDefault="00DF52E1" w:rsidP="00DA047F">
            <w:pPr>
              <w:rPr>
                <w:rFonts w:ascii="Segoe UI" w:hAnsi="Segoe UI" w:cs="Segoe UI"/>
              </w:rPr>
            </w:pPr>
          </w:p>
        </w:tc>
        <w:tc>
          <w:tcPr>
            <w:tcW w:w="2830" w:type="dxa"/>
          </w:tcPr>
          <w:p w14:paraId="70AD9D9F" w14:textId="77777777" w:rsidR="00DF52E1" w:rsidRPr="00DA047F" w:rsidRDefault="00DF52E1" w:rsidP="009968A8">
            <w:pPr>
              <w:rPr>
                <w:rFonts w:ascii="Segoe UI" w:hAnsi="Segoe UI" w:cs="Segoe UI"/>
              </w:rPr>
            </w:pPr>
            <w:r w:rsidRPr="00DA047F">
              <w:rPr>
                <w:rFonts w:ascii="Segoe UI" w:hAnsi="Segoe UI" w:cs="Segoe UI"/>
              </w:rPr>
              <w:t>Dizajn grafičkog rješenja</w:t>
            </w:r>
          </w:p>
          <w:p w14:paraId="4F84D5B2" w14:textId="77777777" w:rsidR="00DF52E1" w:rsidRPr="00DA047F" w:rsidRDefault="00DF52E1" w:rsidP="009968A8">
            <w:pPr>
              <w:rPr>
                <w:rFonts w:ascii="Segoe UI" w:hAnsi="Segoe UI" w:cs="Segoe UI"/>
              </w:rPr>
            </w:pPr>
            <w:r w:rsidRPr="00DA047F">
              <w:rPr>
                <w:rFonts w:ascii="Segoe UI" w:hAnsi="Segoe UI" w:cs="Segoe UI"/>
              </w:rPr>
              <w:t>Korektura prijeloma</w:t>
            </w:r>
          </w:p>
          <w:p w14:paraId="3606EE19" w14:textId="77777777" w:rsidR="00DF52E1" w:rsidRPr="00DA047F" w:rsidRDefault="00DF52E1" w:rsidP="009968A8">
            <w:pPr>
              <w:rPr>
                <w:rFonts w:ascii="Segoe UI" w:hAnsi="Segoe UI" w:cs="Segoe UI"/>
              </w:rPr>
            </w:pPr>
            <w:r w:rsidRPr="00DA047F">
              <w:rPr>
                <w:rFonts w:ascii="Segoe UI" w:hAnsi="Segoe UI" w:cs="Segoe UI"/>
              </w:rPr>
              <w:t>Izrada</w:t>
            </w:r>
          </w:p>
        </w:tc>
      </w:tr>
      <w:tr w:rsidR="00DF52E1" w:rsidRPr="00DA047F" w14:paraId="2F20E19A" w14:textId="77777777" w:rsidTr="009968A8">
        <w:tc>
          <w:tcPr>
            <w:tcW w:w="1774" w:type="dxa"/>
          </w:tcPr>
          <w:p w14:paraId="009DF48B" w14:textId="77777777" w:rsidR="00DF52E1" w:rsidRPr="00DA047F" w:rsidRDefault="00DF52E1" w:rsidP="009968A8">
            <w:pPr>
              <w:rPr>
                <w:rFonts w:ascii="Segoe UI" w:hAnsi="Segoe UI" w:cs="Segoe UI"/>
              </w:rPr>
            </w:pPr>
            <w:r w:rsidRPr="00DA047F">
              <w:rPr>
                <w:rFonts w:ascii="Segoe UI" w:hAnsi="Segoe UI" w:cs="Segoe UI"/>
              </w:rPr>
              <w:t>Produkt dizajn</w:t>
            </w:r>
          </w:p>
        </w:tc>
        <w:tc>
          <w:tcPr>
            <w:tcW w:w="2779" w:type="dxa"/>
          </w:tcPr>
          <w:p w14:paraId="46BB1AF7" w14:textId="77777777" w:rsidR="00DF52E1" w:rsidRPr="00DA047F" w:rsidRDefault="00DF52E1" w:rsidP="009968A8">
            <w:pPr>
              <w:rPr>
                <w:rFonts w:ascii="Segoe UI" w:hAnsi="Segoe UI" w:cs="Segoe UI"/>
              </w:rPr>
            </w:pPr>
            <w:r w:rsidRPr="00DA047F">
              <w:rPr>
                <w:rFonts w:ascii="Segoe UI" w:hAnsi="Segoe UI" w:cs="Segoe UI"/>
              </w:rPr>
              <w:t xml:space="preserve">Izrada </w:t>
            </w:r>
          </w:p>
          <w:p w14:paraId="13063E7D" w14:textId="77777777" w:rsidR="00DF52E1" w:rsidRPr="00DA047F" w:rsidRDefault="00DF52E1" w:rsidP="009968A8">
            <w:pPr>
              <w:rPr>
                <w:rFonts w:ascii="Segoe UI" w:hAnsi="Segoe UI" w:cs="Segoe UI"/>
              </w:rPr>
            </w:pPr>
          </w:p>
        </w:tc>
        <w:tc>
          <w:tcPr>
            <w:tcW w:w="1679" w:type="dxa"/>
          </w:tcPr>
          <w:p w14:paraId="71980EA9" w14:textId="77777777" w:rsidR="00DF52E1" w:rsidRPr="00DA047F" w:rsidRDefault="00DF52E1" w:rsidP="009968A8">
            <w:pPr>
              <w:rPr>
                <w:rFonts w:ascii="Segoe UI" w:hAnsi="Segoe UI" w:cs="Segoe UI"/>
              </w:rPr>
            </w:pPr>
          </w:p>
        </w:tc>
        <w:tc>
          <w:tcPr>
            <w:tcW w:w="2830" w:type="dxa"/>
          </w:tcPr>
          <w:p w14:paraId="71774DA5" w14:textId="77777777" w:rsidR="00DF52E1" w:rsidRPr="00DA047F" w:rsidRDefault="00DF52E1" w:rsidP="009968A8">
            <w:pPr>
              <w:rPr>
                <w:rFonts w:ascii="Segoe UI" w:hAnsi="Segoe UI" w:cs="Segoe UI"/>
              </w:rPr>
            </w:pPr>
            <w:r w:rsidRPr="00DA047F">
              <w:rPr>
                <w:rFonts w:ascii="Segoe UI" w:hAnsi="Segoe UI" w:cs="Segoe UI"/>
              </w:rPr>
              <w:t>Projektiranje</w:t>
            </w:r>
          </w:p>
          <w:p w14:paraId="08EAB4A5" w14:textId="77777777" w:rsidR="00DF52E1" w:rsidRPr="00DA047F" w:rsidRDefault="00DF52E1" w:rsidP="009968A8">
            <w:pPr>
              <w:rPr>
                <w:rFonts w:ascii="Segoe UI" w:hAnsi="Segoe UI" w:cs="Segoe UI"/>
              </w:rPr>
            </w:pPr>
            <w:r w:rsidRPr="00DA047F">
              <w:rPr>
                <w:rFonts w:ascii="Segoe UI" w:hAnsi="Segoe UI" w:cs="Segoe UI"/>
              </w:rPr>
              <w:lastRenderedPageBreak/>
              <w:t>Izrada</w:t>
            </w:r>
          </w:p>
        </w:tc>
      </w:tr>
    </w:tbl>
    <w:p w14:paraId="35744318" w14:textId="76B938B8" w:rsidR="008D46D6" w:rsidRPr="00DA047F" w:rsidRDefault="008D46D6">
      <w:pPr>
        <w:rPr>
          <w:rFonts w:ascii="Segoe UI" w:hAnsi="Segoe UI" w:cs="Segoe UI"/>
          <w:color w:val="2F5496"/>
        </w:rPr>
      </w:pPr>
      <w:r w:rsidRPr="00DA047F">
        <w:rPr>
          <w:rFonts w:ascii="Segoe UI" w:hAnsi="Segoe UI" w:cs="Segoe UI"/>
          <w:color w:val="2F5496"/>
        </w:rPr>
        <w:lastRenderedPageBreak/>
        <w:br/>
      </w:r>
    </w:p>
    <w:p w14:paraId="58CD3142" w14:textId="1E4D9F47" w:rsidR="00B33956" w:rsidRPr="00DA047F" w:rsidRDefault="00AC6144" w:rsidP="008D46D6">
      <w:pPr>
        <w:pStyle w:val="Naslov1"/>
        <w:rPr>
          <w:rFonts w:ascii="Segoe UI" w:eastAsia="Calibri" w:hAnsi="Segoe UI" w:cs="Segoe UI"/>
        </w:rPr>
      </w:pPr>
      <w:bookmarkStart w:id="107" w:name="_Toc144816374"/>
      <w:bookmarkStart w:id="108" w:name="_Hlk130826406"/>
      <w:r w:rsidRPr="00DA047F">
        <w:rPr>
          <w:rFonts w:ascii="Segoe UI" w:eastAsia="Calibri" w:hAnsi="Segoe UI" w:cs="Segoe UI"/>
        </w:rPr>
        <w:t>D</w:t>
      </w:r>
      <w:r w:rsidR="00BF73CC" w:rsidRPr="00DA047F">
        <w:rPr>
          <w:rFonts w:ascii="Segoe UI" w:hAnsi="Segoe UI" w:cs="Segoe UI"/>
          <w:noProof/>
          <w:lang w:eastAsia="hr-HR"/>
        </w:rPr>
        <mc:AlternateContent>
          <mc:Choice Requires="wps">
            <w:drawing>
              <wp:anchor distT="0" distB="0" distL="0" distR="0" simplePos="0" relativeHeight="251702272" behindDoc="1" locked="0" layoutInCell="1" allowOverlap="1" wp14:anchorId="168AC574" wp14:editId="714FD28F">
                <wp:simplePos x="0" y="0"/>
                <wp:positionH relativeFrom="column">
                  <wp:posOffset>-254000</wp:posOffset>
                </wp:positionH>
                <wp:positionV relativeFrom="paragraph">
                  <wp:posOffset>7188200</wp:posOffset>
                </wp:positionV>
                <wp:extent cx="635" cy="12700"/>
                <wp:effectExtent l="0" t="0" r="0" b="0"/>
                <wp:wrapNone/>
                <wp:docPr id="820222940" name="Pravokutnik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35" cy="12700"/>
                        </a:xfrm>
                        <a:prstGeom prst="rect">
                          <a:avLst/>
                        </a:prstGeom>
                        <a:solidFill>
                          <a:srgbClr val="FFFFFF"/>
                        </a:solidFill>
                        <a:ln>
                          <a:noFill/>
                        </a:ln>
                      </wps:spPr>
                      <wps:txbx>
                        <w:txbxContent>
                          <w:p w14:paraId="54B1F7A8" w14:textId="77777777" w:rsidR="00755C4D" w:rsidRDefault="00755C4D">
                            <w:pPr>
                              <w:spacing w:after="200" w:line="240" w:lineRule="auto"/>
                              <w:textDirection w:val="btLr"/>
                            </w:pPr>
                            <w:r>
                              <w:rPr>
                                <w:rFonts w:ascii="Arial" w:eastAsia="Arial" w:hAnsi="Arial" w:cs="Arial"/>
                                <w:i/>
                                <w:color w:val="44546A"/>
                                <w:sz w:val="16"/>
                              </w:rPr>
                              <w:t xml:space="preserve">Slika  SEQ Slika \* ARABIC 42 </w:t>
                            </w:r>
                            <w:proofErr w:type="spellStart"/>
                            <w:r>
                              <w:rPr>
                                <w:rFonts w:ascii="Arial" w:eastAsia="Arial" w:hAnsi="Arial" w:cs="Arial"/>
                                <w:i/>
                                <w:color w:val="44546A"/>
                                <w:sz w:val="16"/>
                              </w:rPr>
                              <w:t>Dermo</w:t>
                            </w:r>
                            <w:proofErr w:type="spellEnd"/>
                            <w:r>
                              <w:rPr>
                                <w:rFonts w:ascii="Arial" w:eastAsia="Arial" w:hAnsi="Arial" w:cs="Arial"/>
                                <w:i/>
                                <w:color w:val="44546A"/>
                                <w:sz w:val="16"/>
                              </w:rPr>
                              <w:t>-preparati</w:t>
                            </w:r>
                          </w:p>
                        </w:txbxContent>
                      </wps:txbx>
                      <wps:bodyPr spcFirstLastPara="1" wrap="square" lIns="0" tIns="0" rIns="0" bIns="0" anchor="t" anchorCtr="0">
                        <a:noAutofit/>
                      </wps:bodyPr>
                    </wps:wsp>
                  </a:graphicData>
                </a:graphic>
                <wp14:sizeRelH relativeFrom="page">
                  <wp14:pctWidth>0</wp14:pctWidth>
                </wp14:sizeRelH>
                <wp14:sizeRelV relativeFrom="page">
                  <wp14:pctHeight>0</wp14:pctHeight>
                </wp14:sizeRelV>
              </wp:anchor>
            </w:drawing>
          </mc:Choice>
          <mc:Fallback>
            <w:pict>
              <v:rect w14:anchorId="168AC574" id="Pravokutnik 2" o:spid="_x0000_s1033" style="position:absolute;margin-left:-20pt;margin-top:566pt;width:.05pt;height:1pt;z-index:-251614208;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e5VxQEAAIIDAAAOAAAAZHJzL2Uyb0RvYy54bWysU9uO0zAQfUfiHyy/06RF7KKo6Qrtqgip&#10;gkoLH+A6TmPheMyM26R/z9hpuit4Q+TBmpvH58ycrB/G3omzQbLga7lclFIYr6Gx/ljLH9+37z5K&#10;QVH5RjnwppYXQ/Jh8/bNegiVWUEHrjEouImnagi17GIMVVGQ7kyvaAHBeE62gL2K7OKxaFAN3L13&#10;xaos74oBsAkI2hBx9GlKyk3u37ZGx29tSyYKV0vGFvOJ+Tyks9isVXVEFTqrrzDUP6DolfX86K3V&#10;k4pKnND+1aq3GoGgjQsNfQFta7XJHJjNsvyDzXOngslceDgUbmOi/9dWfz0/hz0m6BR2oH8ST6QY&#10;AlW3THLoWjO22KdaBi7GPMXLbYpmjEJz8O79Byk0x5er+zJPuFDVfDEgxc8GepGMWiIvKM9NnXcU&#10;09OqmksyJnC22VrnsoPHw6NDcVa8zG3+0v74Cr0ucz4Ve0jXpnSKZE4TjUQojodR2KaW96lFihyg&#10;uexRUNBby9h2iuJeIYthKcXAAqkl/TopNFK4L543kNQ0Gzgbh9lQXnfAOotSTOZjzKqboH06RWht&#10;5vvy9BUjLzpzuooyKem1n6tefp3NbwAAAP//AwBQSwMEFAAGAAgAAAAhAKUMhxffAAAADQEAAA8A&#10;AABkcnMvZG93bnJldi54bWxMj0tPwzAQhO9I/AdrkbildtoK0RCnQjzUMymIqxsvccCPKHZaw69n&#10;4QK33Z3R7Df1NjvLjjjFIXgJ5UIAQ98FPfhewvP+sbgGFpPyWtngUcInRtg252e1qnQ4+Sc8tqln&#10;FOJjpSSYlMaK89gZdCouwoietLcwOZVonXquJ3WicGf5Uogr7tTg6YNRI94Z7D7a2UnYlfcP4zv/&#10;atXOJpxfTO7sa5by8iLf3gBLmNOfGX7wCR0aYjqE2evIrIRiLahLIqFcLWkiS7HabIAdfk9rAbyp&#10;+f8WzTcAAAD//wMAUEsBAi0AFAAGAAgAAAAhALaDOJL+AAAA4QEAABMAAAAAAAAAAAAAAAAAAAAA&#10;AFtDb250ZW50X1R5cGVzXS54bWxQSwECLQAUAAYACAAAACEAOP0h/9YAAACUAQAACwAAAAAAAAAA&#10;AAAAAAAvAQAAX3JlbHMvLnJlbHNQSwECLQAUAAYACAAAACEAjIHuVcUBAACCAwAADgAAAAAAAAAA&#10;AAAAAAAuAgAAZHJzL2Uyb0RvYy54bWxQSwECLQAUAAYACAAAACEApQyHF98AAAANAQAADwAAAAAA&#10;AAAAAAAAAAAfBAAAZHJzL2Rvd25yZXYueG1sUEsFBgAAAAAEAAQA8wAAACsFAAAAAA==&#10;" stroked="f">
                <v:textbox inset="0,0,0,0">
                  <w:txbxContent>
                    <w:p w14:paraId="54B1F7A8" w14:textId="77777777" w:rsidR="00755C4D" w:rsidRDefault="00755C4D">
                      <w:pPr>
                        <w:spacing w:after="200" w:line="240" w:lineRule="auto"/>
                        <w:textDirection w:val="btLr"/>
                      </w:pPr>
                      <w:r>
                        <w:rPr>
                          <w:rFonts w:ascii="Arial" w:eastAsia="Arial" w:hAnsi="Arial" w:cs="Arial"/>
                          <w:i/>
                          <w:color w:val="44546A"/>
                          <w:sz w:val="16"/>
                        </w:rPr>
                        <w:t xml:space="preserve">Slika  SEQ Slika \* ARABIC 42 </w:t>
                      </w:r>
                      <w:proofErr w:type="spellStart"/>
                      <w:r>
                        <w:rPr>
                          <w:rFonts w:ascii="Arial" w:eastAsia="Arial" w:hAnsi="Arial" w:cs="Arial"/>
                          <w:i/>
                          <w:color w:val="44546A"/>
                          <w:sz w:val="16"/>
                        </w:rPr>
                        <w:t>Dermo</w:t>
                      </w:r>
                      <w:proofErr w:type="spellEnd"/>
                      <w:r>
                        <w:rPr>
                          <w:rFonts w:ascii="Arial" w:eastAsia="Arial" w:hAnsi="Arial" w:cs="Arial"/>
                          <w:i/>
                          <w:color w:val="44546A"/>
                          <w:sz w:val="16"/>
                        </w:rPr>
                        <w:t>-preparati</w:t>
                      </w:r>
                    </w:p>
                  </w:txbxContent>
                </v:textbox>
              </v:rect>
            </w:pict>
          </mc:Fallback>
        </mc:AlternateContent>
      </w:r>
      <w:r w:rsidR="00BF73CC" w:rsidRPr="00DA047F">
        <w:rPr>
          <w:rFonts w:ascii="Segoe UI" w:hAnsi="Segoe UI" w:cs="Segoe UI"/>
          <w:noProof/>
          <w:lang w:eastAsia="hr-HR"/>
        </w:rPr>
        <mc:AlternateContent>
          <mc:Choice Requires="wps">
            <w:drawing>
              <wp:anchor distT="0" distB="0" distL="0" distR="0" simplePos="0" relativeHeight="251734016" behindDoc="1" locked="0" layoutInCell="1" allowOverlap="1" wp14:anchorId="4744CF34" wp14:editId="3FB5772C">
                <wp:simplePos x="0" y="0"/>
                <wp:positionH relativeFrom="column">
                  <wp:posOffset>-254000</wp:posOffset>
                </wp:positionH>
                <wp:positionV relativeFrom="paragraph">
                  <wp:posOffset>7188200</wp:posOffset>
                </wp:positionV>
                <wp:extent cx="635" cy="12700"/>
                <wp:effectExtent l="0" t="0" r="0" b="0"/>
                <wp:wrapNone/>
                <wp:docPr id="1820984474" name="Pravokutnik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35" cy="12700"/>
                        </a:xfrm>
                        <a:prstGeom prst="rect">
                          <a:avLst/>
                        </a:prstGeom>
                        <a:solidFill>
                          <a:srgbClr val="FFFFFF"/>
                        </a:solidFill>
                        <a:ln>
                          <a:noFill/>
                        </a:ln>
                      </wps:spPr>
                      <wps:txbx>
                        <w:txbxContent>
                          <w:p w14:paraId="2483B15C" w14:textId="77777777" w:rsidR="00755C4D" w:rsidRDefault="00755C4D" w:rsidP="00B33956">
                            <w:pPr>
                              <w:spacing w:after="200" w:line="240" w:lineRule="auto"/>
                              <w:textDirection w:val="btLr"/>
                            </w:pPr>
                            <w:r>
                              <w:rPr>
                                <w:rFonts w:ascii="Arial" w:eastAsia="Arial" w:hAnsi="Arial" w:cs="Arial"/>
                                <w:i/>
                                <w:color w:val="44546A"/>
                                <w:sz w:val="16"/>
                              </w:rPr>
                              <w:t xml:space="preserve">Slika  SEQ Slika \* ARABIC 42 </w:t>
                            </w:r>
                            <w:proofErr w:type="spellStart"/>
                            <w:r>
                              <w:rPr>
                                <w:rFonts w:ascii="Arial" w:eastAsia="Arial" w:hAnsi="Arial" w:cs="Arial"/>
                                <w:i/>
                                <w:color w:val="44546A"/>
                                <w:sz w:val="16"/>
                              </w:rPr>
                              <w:t>Dermo</w:t>
                            </w:r>
                            <w:proofErr w:type="spellEnd"/>
                            <w:r>
                              <w:rPr>
                                <w:rFonts w:ascii="Arial" w:eastAsia="Arial" w:hAnsi="Arial" w:cs="Arial"/>
                                <w:i/>
                                <w:color w:val="44546A"/>
                                <w:sz w:val="16"/>
                              </w:rPr>
                              <w:t>-preparati</w:t>
                            </w:r>
                          </w:p>
                        </w:txbxContent>
                      </wps:txbx>
                      <wps:bodyPr spcFirstLastPara="1" wrap="square" lIns="0" tIns="0" rIns="0" bIns="0" anchor="t" anchorCtr="0">
                        <a:noAutofit/>
                      </wps:bodyPr>
                    </wps:wsp>
                  </a:graphicData>
                </a:graphic>
                <wp14:sizeRelH relativeFrom="page">
                  <wp14:pctWidth>0</wp14:pctWidth>
                </wp14:sizeRelH>
                <wp14:sizeRelV relativeFrom="page">
                  <wp14:pctHeight>0</wp14:pctHeight>
                </wp14:sizeRelV>
              </wp:anchor>
            </w:drawing>
          </mc:Choice>
          <mc:Fallback>
            <w:pict>
              <v:rect w14:anchorId="4744CF34" id="Pravokutnik 1" o:spid="_x0000_s1034" style="position:absolute;margin-left:-20pt;margin-top:566pt;width:.05pt;height:1pt;z-index:-251582464;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QW+mxQEAAIIDAAAOAAAAZHJzL2Uyb0RvYy54bWysU9uO0zAQfUfiHyy/06RFLKuo6Qrtqgip&#10;gkoLH+A6TmPheMyM26R/z9hpuit4Q+TBmpvH58ycrB/G3omzQbLga7lclFIYr6Gx/ljLH9+37+6l&#10;oKh8oxx4U8uLIfmweftmPYTKrKAD1xgU3MRTNYRadjGGqihId6ZXtIBgPCdbwF5FdvFYNKgG7t67&#10;YlWWd8UA2AQEbYg4+jQl5Sb3b1uj47e2JROFqyVji/nEfB7SWWzWqjqiCp3VVxjqH1D0ynp+9Nbq&#10;SUUlTmj/atVbjUDQxoWGvoC2tdpkDsxmWf7B5rlTwWQuPBwKtzHR/2urv56fwx4TdAo70D+JJ1IM&#10;gapbJjl0rRlb7FMtAxdjnuLlNkUzRqE5ePf+gxSa48vVxzJPuFDVfDEgxc8GepGMWiIvKM9NnXcU&#10;09OqmksyJnC22VrnsoPHw6NDcVa8zG3+0v74Cr0ucz4Ve0jXpnSKZE4TjUQojodR2KaW96lFihyg&#10;uexRUNBby9h2iuJeIYthKcXAAqkl/TopNFK4L543kNQ0Gzgbh9lQXnfAOotSTOZjzKqboH06RWht&#10;5vvy9BUjLzpzuooyKem1n6tefp3NbwAAAP//AwBQSwMEFAAGAAgAAAAhAKUMhxffAAAADQEAAA8A&#10;AABkcnMvZG93bnJldi54bWxMj0tPwzAQhO9I/AdrkbildtoK0RCnQjzUMymIqxsvccCPKHZaw69n&#10;4QK33Z3R7Df1NjvLjjjFIXgJ5UIAQ98FPfhewvP+sbgGFpPyWtngUcInRtg252e1qnQ4+Sc8tqln&#10;FOJjpSSYlMaK89gZdCouwoietLcwOZVonXquJ3WicGf5Uogr7tTg6YNRI94Z7D7a2UnYlfcP4zv/&#10;atXOJpxfTO7sa5by8iLf3gBLmNOfGX7wCR0aYjqE2evIrIRiLahLIqFcLWkiS7HabIAdfk9rAbyp&#10;+f8WzTcAAAD//wMAUEsBAi0AFAAGAAgAAAAhALaDOJL+AAAA4QEAABMAAAAAAAAAAAAAAAAAAAAA&#10;AFtDb250ZW50X1R5cGVzXS54bWxQSwECLQAUAAYACAAAACEAOP0h/9YAAACUAQAACwAAAAAAAAAA&#10;AAAAAAAvAQAAX3JlbHMvLnJlbHNQSwECLQAUAAYACAAAACEAgUFvpsUBAACCAwAADgAAAAAAAAAA&#10;AAAAAAAuAgAAZHJzL2Uyb0RvYy54bWxQSwECLQAUAAYACAAAACEApQyHF98AAAANAQAADwAAAAAA&#10;AAAAAAAAAAAfBAAAZHJzL2Rvd25yZXYueG1sUEsFBgAAAAAEAAQA8wAAACsFAAAAAA==&#10;" stroked="f">
                <v:textbox inset="0,0,0,0">
                  <w:txbxContent>
                    <w:p w14:paraId="2483B15C" w14:textId="77777777" w:rsidR="00755C4D" w:rsidRDefault="00755C4D" w:rsidP="00B33956">
                      <w:pPr>
                        <w:spacing w:after="200" w:line="240" w:lineRule="auto"/>
                        <w:textDirection w:val="btLr"/>
                      </w:pPr>
                      <w:r>
                        <w:rPr>
                          <w:rFonts w:ascii="Arial" w:eastAsia="Arial" w:hAnsi="Arial" w:cs="Arial"/>
                          <w:i/>
                          <w:color w:val="44546A"/>
                          <w:sz w:val="16"/>
                        </w:rPr>
                        <w:t xml:space="preserve">Slika  SEQ Slika \* ARABIC 42 </w:t>
                      </w:r>
                      <w:proofErr w:type="spellStart"/>
                      <w:r>
                        <w:rPr>
                          <w:rFonts w:ascii="Arial" w:eastAsia="Arial" w:hAnsi="Arial" w:cs="Arial"/>
                          <w:i/>
                          <w:color w:val="44546A"/>
                          <w:sz w:val="16"/>
                        </w:rPr>
                        <w:t>Dermo</w:t>
                      </w:r>
                      <w:proofErr w:type="spellEnd"/>
                      <w:r>
                        <w:rPr>
                          <w:rFonts w:ascii="Arial" w:eastAsia="Arial" w:hAnsi="Arial" w:cs="Arial"/>
                          <w:i/>
                          <w:color w:val="44546A"/>
                          <w:sz w:val="16"/>
                        </w:rPr>
                        <w:t>-preparati</w:t>
                      </w:r>
                    </w:p>
                  </w:txbxContent>
                </v:textbox>
              </v:rect>
            </w:pict>
          </mc:Fallback>
        </mc:AlternateContent>
      </w:r>
      <w:bookmarkStart w:id="109" w:name="_Toc122307635"/>
      <w:r w:rsidRPr="00DA047F">
        <w:rPr>
          <w:rFonts w:ascii="Segoe UI" w:eastAsia="Calibri" w:hAnsi="Segoe UI" w:cs="Segoe UI"/>
        </w:rPr>
        <w:t>.</w:t>
      </w:r>
      <w:r w:rsidR="00483D61" w:rsidRPr="00DA047F">
        <w:rPr>
          <w:rFonts w:ascii="Segoe UI" w:eastAsia="Calibri" w:hAnsi="Segoe UI" w:cs="Segoe UI"/>
        </w:rPr>
        <w:t xml:space="preserve"> </w:t>
      </w:r>
      <w:r w:rsidR="00B33956" w:rsidRPr="00DA047F">
        <w:rPr>
          <w:rFonts w:ascii="Segoe UI" w:eastAsia="Calibri" w:hAnsi="Segoe UI" w:cs="Segoe UI"/>
        </w:rPr>
        <w:t>INTERPRETACIJSKA ZONA KULTURNA BAŠTINA</w:t>
      </w:r>
      <w:bookmarkEnd w:id="107"/>
      <w:r w:rsidR="00B33956" w:rsidRPr="00DA047F">
        <w:rPr>
          <w:rFonts w:ascii="Segoe UI" w:eastAsia="Calibri" w:hAnsi="Segoe UI" w:cs="Segoe UI"/>
        </w:rPr>
        <w:t xml:space="preserve"> </w:t>
      </w:r>
      <w:bookmarkEnd w:id="109"/>
    </w:p>
    <w:bookmarkEnd w:id="108"/>
    <w:p w14:paraId="175DCA42" w14:textId="77777777" w:rsidR="00B33956" w:rsidRPr="00DA047F" w:rsidRDefault="00B33956" w:rsidP="00B33956">
      <w:pPr>
        <w:rPr>
          <w:rFonts w:ascii="Segoe UI" w:hAnsi="Segoe UI" w:cs="Segoe UI"/>
        </w:rPr>
      </w:pPr>
      <w:r w:rsidRPr="00DA047F">
        <w:rPr>
          <w:rFonts w:ascii="Segoe UI" w:hAnsi="Segoe UI" w:cs="Segoe UI"/>
        </w:rPr>
        <w:t xml:space="preserve">Izložbeni postav ove interpretacijske zone priča priču o ruralnom ambijentu napuštenog sela </w:t>
      </w:r>
      <w:proofErr w:type="spellStart"/>
      <w:r w:rsidRPr="00DA047F">
        <w:rPr>
          <w:rFonts w:ascii="Segoe UI" w:hAnsi="Segoe UI" w:cs="Segoe UI"/>
        </w:rPr>
        <w:t>Čorkova</w:t>
      </w:r>
      <w:proofErr w:type="spellEnd"/>
      <w:r w:rsidRPr="00DA047F">
        <w:rPr>
          <w:rFonts w:ascii="Segoe UI" w:hAnsi="Segoe UI" w:cs="Segoe UI"/>
        </w:rPr>
        <w:t xml:space="preserve"> uvala i načinu života njegovih nekadašnjih stanovnika. </w:t>
      </w:r>
      <w:proofErr w:type="spellStart"/>
      <w:r w:rsidRPr="00DA047F">
        <w:rPr>
          <w:rFonts w:ascii="Segoe UI" w:hAnsi="Segoe UI" w:cs="Segoe UI"/>
        </w:rPr>
        <w:t>Čorci</w:t>
      </w:r>
      <w:proofErr w:type="spellEnd"/>
      <w:r w:rsidRPr="00DA047F">
        <w:rPr>
          <w:rFonts w:ascii="Segoe UI" w:hAnsi="Segoe UI" w:cs="Segoe UI"/>
        </w:rPr>
        <w:t xml:space="preserve"> su u drugoj polovici 19. stoljeća, u potrazi za obradivom zemljom, iskrčili šumu i napravili si mjesto za život duboko u divljini. Živjeli su od poljoprivrede, šumarstva i lova. Glavni izvor zarade bilo im je cijepanje drvene šindre za pokrivanje kuća te prodaja trupaca, a bili su i izvrsni lovci. Izoliranost naselja uvelike im je otežavala život, naročito zimi pa su se snalazili na različite načine. Držali su stoku, sami uzgajali i proizvodili svu svoju hranu i izrađivali odjeću od vune, tkanog platna i kože. Bogata nematerijalna baština sela karakterizira tipičan „lički način života“ kroz svakodnevni život i rad, blagdane i svetkovine, pjesme i kola, lička prela. Selo je postojalo oko 120 godina dok nije napušteno i prepušteno ponovnoj sukcesiji šume.  </w:t>
      </w:r>
    </w:p>
    <w:p w14:paraId="0424F3E9" w14:textId="77777777" w:rsidR="00B33956" w:rsidRPr="00DA047F" w:rsidRDefault="00B33956" w:rsidP="00B33956">
      <w:pPr>
        <w:rPr>
          <w:rFonts w:ascii="Segoe UI" w:hAnsi="Segoe UI" w:cs="Segoe UI"/>
          <w:b/>
        </w:rPr>
      </w:pPr>
      <w:r w:rsidRPr="00DA047F">
        <w:rPr>
          <w:rFonts w:ascii="Segoe UI" w:hAnsi="Segoe UI" w:cs="Segoe UI"/>
          <w:b/>
        </w:rPr>
        <w:t>CENTRALNA TEMA</w:t>
      </w:r>
    </w:p>
    <w:p w14:paraId="18ADF263" w14:textId="77777777" w:rsidR="00B33956" w:rsidRPr="00DA047F" w:rsidRDefault="00B33956" w:rsidP="00B33956">
      <w:pPr>
        <w:rPr>
          <w:rFonts w:ascii="Segoe UI" w:hAnsi="Segoe UI" w:cs="Segoe UI"/>
        </w:rPr>
      </w:pPr>
      <w:r w:rsidRPr="00DA047F">
        <w:rPr>
          <w:rFonts w:ascii="Segoe UI" w:hAnsi="Segoe UI" w:cs="Segoe UI"/>
        </w:rPr>
        <w:t xml:space="preserve">Život sela </w:t>
      </w:r>
      <w:proofErr w:type="spellStart"/>
      <w:r w:rsidRPr="00DA047F">
        <w:rPr>
          <w:rFonts w:ascii="Segoe UI" w:hAnsi="Segoe UI" w:cs="Segoe UI"/>
        </w:rPr>
        <w:t>Čorkova</w:t>
      </w:r>
      <w:proofErr w:type="spellEnd"/>
      <w:r w:rsidRPr="00DA047F">
        <w:rPr>
          <w:rFonts w:ascii="Segoe UI" w:hAnsi="Segoe UI" w:cs="Segoe UI"/>
        </w:rPr>
        <w:t xml:space="preserve"> uvala u prvoj polovici 20. stoljeća, u doba njegovog najvećeg procvata, kada je ondje živjelo stotinjak stanovnika. </w:t>
      </w:r>
    </w:p>
    <w:p w14:paraId="6438710A" w14:textId="77777777" w:rsidR="00B33956" w:rsidRPr="00DA047F" w:rsidRDefault="00B33956" w:rsidP="00B33956">
      <w:pPr>
        <w:rPr>
          <w:rFonts w:ascii="Segoe UI" w:hAnsi="Segoe UI" w:cs="Segoe UI"/>
        </w:rPr>
      </w:pPr>
      <w:r w:rsidRPr="00DA047F">
        <w:rPr>
          <w:rFonts w:ascii="Segoe UI" w:hAnsi="Segoe UI" w:cs="Segoe UI"/>
        </w:rPr>
        <w:t>Nematerijalna baština.</w:t>
      </w:r>
    </w:p>
    <w:p w14:paraId="64558BDC" w14:textId="77777777" w:rsidR="00B33956" w:rsidRPr="00DA047F" w:rsidRDefault="00B33956" w:rsidP="00B33956">
      <w:pPr>
        <w:rPr>
          <w:rFonts w:ascii="Segoe UI" w:hAnsi="Segoe UI" w:cs="Segoe UI"/>
          <w:b/>
        </w:rPr>
      </w:pPr>
      <w:r w:rsidRPr="00DA047F">
        <w:rPr>
          <w:rFonts w:ascii="Segoe UI" w:hAnsi="Segoe UI" w:cs="Segoe UI"/>
          <w:b/>
        </w:rPr>
        <w:t>GLAVNA PORUKA</w:t>
      </w:r>
    </w:p>
    <w:p w14:paraId="40E36118" w14:textId="77777777" w:rsidR="00B33956" w:rsidRPr="00DA047F" w:rsidRDefault="00B33956" w:rsidP="00B33956">
      <w:pPr>
        <w:jc w:val="both"/>
        <w:rPr>
          <w:rFonts w:ascii="Segoe UI" w:hAnsi="Segoe UI" w:cs="Segoe UI"/>
        </w:rPr>
      </w:pPr>
      <w:r w:rsidRPr="00DA047F">
        <w:rPr>
          <w:rFonts w:ascii="Segoe UI" w:hAnsi="Segoe UI" w:cs="Segoe UI"/>
        </w:rPr>
        <w:t xml:space="preserve">Nekadašnji tradicionalni način života u skladu s prirodom bio je težak i naporan, ali istovremeno veseo i idiličan. </w:t>
      </w:r>
    </w:p>
    <w:p w14:paraId="6E10BE51" w14:textId="77777777" w:rsidR="00B33956" w:rsidRPr="00DA047F" w:rsidRDefault="00B33956" w:rsidP="00B33956">
      <w:pPr>
        <w:jc w:val="both"/>
        <w:rPr>
          <w:rFonts w:ascii="Segoe UI" w:hAnsi="Segoe UI" w:cs="Segoe UI"/>
          <w:b/>
        </w:rPr>
      </w:pPr>
      <w:r w:rsidRPr="00DA047F">
        <w:rPr>
          <w:rFonts w:ascii="Segoe UI" w:hAnsi="Segoe UI" w:cs="Segoe UI"/>
          <w:b/>
        </w:rPr>
        <w:t>ATMOSFERA I DOŽIVLJAJ POSJETITELJA</w:t>
      </w:r>
    </w:p>
    <w:p w14:paraId="13621926" w14:textId="77777777" w:rsidR="00B33956" w:rsidRPr="00DA047F" w:rsidRDefault="00B33956" w:rsidP="00B33956">
      <w:pPr>
        <w:jc w:val="both"/>
        <w:rPr>
          <w:rFonts w:ascii="Segoe UI" w:hAnsi="Segoe UI" w:cs="Segoe UI"/>
        </w:rPr>
      </w:pPr>
      <w:r w:rsidRPr="00DA047F">
        <w:rPr>
          <w:rFonts w:ascii="Segoe UI" w:hAnsi="Segoe UI" w:cs="Segoe UI"/>
        </w:rPr>
        <w:t>Atmosfera je bajkovita, miješaju se elementi stvarnosti, odnosno činjenice o povijesti i kulturi života i rada tog doba, s elementima magičnog realizma iz priča i predaja nekadašnjih stanovnika. Posjetitelje se potiče da se prisjećaju vlastite prošlosti i baštine koju su naslijedili od svojih predaka.</w:t>
      </w:r>
    </w:p>
    <w:p w14:paraId="356B73B0" w14:textId="77777777" w:rsidR="00B33956" w:rsidRPr="00DA047F" w:rsidRDefault="00B33956" w:rsidP="00B33956">
      <w:pPr>
        <w:jc w:val="both"/>
        <w:rPr>
          <w:rFonts w:ascii="Segoe UI" w:hAnsi="Segoe UI" w:cs="Segoe UI"/>
        </w:rPr>
      </w:pPr>
      <w:r w:rsidRPr="00DA047F">
        <w:rPr>
          <w:rFonts w:ascii="Segoe UI" w:hAnsi="Segoe UI" w:cs="Segoe UI"/>
        </w:rPr>
        <w:t xml:space="preserve">Doživljaj koji se stvara kod posjetitelja je nostalgija za starim vremenima, za životom u skladu s prirodom, za djetinjstvom i za prolaznošću života. </w:t>
      </w:r>
    </w:p>
    <w:p w14:paraId="7641F935" w14:textId="2EFFC682" w:rsidR="00B33956" w:rsidRPr="00DA047F" w:rsidRDefault="00207988" w:rsidP="00B33956">
      <w:pPr>
        <w:rPr>
          <w:rFonts w:ascii="Segoe UI" w:hAnsi="Segoe UI" w:cs="Segoe UI"/>
        </w:rPr>
      </w:pPr>
      <w:r w:rsidRPr="00DA047F">
        <w:rPr>
          <w:rFonts w:ascii="Segoe UI" w:hAnsi="Segoe UI" w:cs="Segoe UI"/>
          <w:noProof/>
          <w:lang w:eastAsia="hr-HR"/>
        </w:rPr>
        <w:lastRenderedPageBreak/>
        <w:drawing>
          <wp:inline distT="0" distB="0" distL="0" distR="0" wp14:anchorId="2FC1A898" wp14:editId="0DE62F6F">
            <wp:extent cx="6210575" cy="3133725"/>
            <wp:effectExtent l="0" t="0" r="0" b="0"/>
            <wp:docPr id="420145871"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218034" cy="3137489"/>
                    </a:xfrm>
                    <a:prstGeom prst="rect">
                      <a:avLst/>
                    </a:prstGeom>
                    <a:noFill/>
                  </pic:spPr>
                </pic:pic>
              </a:graphicData>
            </a:graphic>
          </wp:inline>
        </w:drawing>
      </w:r>
    </w:p>
    <w:p w14:paraId="5C025106" w14:textId="18F7B685" w:rsidR="00B33956" w:rsidRPr="00DA047F" w:rsidRDefault="00B33956" w:rsidP="00B33956">
      <w:pPr>
        <w:pStyle w:val="Naslov2"/>
        <w:rPr>
          <w:rFonts w:ascii="Segoe UI" w:hAnsi="Segoe UI" w:cs="Segoe UI"/>
        </w:rPr>
      </w:pPr>
      <w:bookmarkStart w:id="110" w:name="_Toc144816375"/>
      <w:bookmarkStart w:id="111" w:name="_Toc122307636"/>
      <w:bookmarkStart w:id="112" w:name="_Hlk130826736"/>
      <w:r w:rsidRPr="00DA047F">
        <w:rPr>
          <w:rFonts w:ascii="Segoe UI" w:hAnsi="Segoe UI" w:cs="Segoe UI"/>
        </w:rPr>
        <w:t>D. 1. ULAZ U SELO ČORKOVA UVALA Interpretacijski izložak</w:t>
      </w:r>
      <w:bookmarkEnd w:id="110"/>
      <w:r w:rsidRPr="00DA047F">
        <w:rPr>
          <w:rFonts w:ascii="Segoe UI" w:hAnsi="Segoe UI" w:cs="Segoe UI"/>
        </w:rPr>
        <w:t xml:space="preserve"> </w:t>
      </w:r>
      <w:bookmarkEnd w:id="111"/>
    </w:p>
    <w:bookmarkEnd w:id="112"/>
    <w:p w14:paraId="5FEB4D3C" w14:textId="77777777" w:rsidR="00B33956" w:rsidRPr="00DA047F" w:rsidRDefault="00B33956" w:rsidP="00B33956">
      <w:pPr>
        <w:jc w:val="both"/>
        <w:rPr>
          <w:rFonts w:ascii="Segoe UI" w:hAnsi="Segoe UI" w:cs="Segoe UI"/>
        </w:rPr>
      </w:pPr>
    </w:p>
    <w:p w14:paraId="60FEF2E0" w14:textId="77777777" w:rsidR="00B33956" w:rsidRPr="00DA047F" w:rsidRDefault="00B33956" w:rsidP="00B33956">
      <w:pPr>
        <w:jc w:val="both"/>
        <w:rPr>
          <w:rFonts w:ascii="Segoe UI" w:hAnsi="Segoe UI" w:cs="Segoe UI"/>
        </w:rPr>
      </w:pPr>
      <w:r w:rsidRPr="00DA047F">
        <w:rPr>
          <w:rFonts w:ascii="Segoe UI" w:hAnsi="Segoe UI" w:cs="Segoe UI"/>
        </w:rPr>
        <w:t xml:space="preserve">Ulaz u prostoriju oblikovan je na način da simbolizira ulazak u selo iz prošlosti. Oko ulaznih vrata nalazi se model starinske ograde od trupaca, na ogradi stoji pijetao. Natpis uz pijetla </w:t>
      </w:r>
      <w:bookmarkStart w:id="113" w:name="_Hlk130826750"/>
      <w:r w:rsidRPr="00DA047F">
        <w:rPr>
          <w:rFonts w:ascii="Segoe UI" w:hAnsi="Segoe UI" w:cs="Segoe UI"/>
        </w:rPr>
        <w:t>„</w:t>
      </w:r>
      <w:r w:rsidRPr="00DA047F">
        <w:rPr>
          <w:rFonts w:ascii="Segoe UI" w:hAnsi="Segoe UI" w:cs="Segoe UI"/>
          <w:i/>
        </w:rPr>
        <w:t>Kad pijetao zapjeva na sjedalu još s večera, dolazi hladno vrijeme i snijeg koji će trajati tjednima</w:t>
      </w:r>
      <w:r w:rsidRPr="00DA047F">
        <w:rPr>
          <w:rFonts w:ascii="Segoe UI" w:hAnsi="Segoe UI" w:cs="Segoe UI"/>
        </w:rPr>
        <w:t xml:space="preserve">“ </w:t>
      </w:r>
      <w:bookmarkEnd w:id="113"/>
      <w:r w:rsidRPr="00DA047F">
        <w:rPr>
          <w:rFonts w:ascii="Segoe UI" w:hAnsi="Segoe UI" w:cs="Segoe UI"/>
        </w:rPr>
        <w:t xml:space="preserve">sugerira pučko prognoziranje vremena i duga snježna razdoblja u selu. Iza ograde ljudski likovi u narodnim nošnjama pozivaju posjetitelja na ulazak (ilustracija). Iznad vrata stoji natpis Dobro došli u selo </w:t>
      </w:r>
      <w:proofErr w:type="spellStart"/>
      <w:r w:rsidRPr="00DA047F">
        <w:rPr>
          <w:rFonts w:ascii="Segoe UI" w:hAnsi="Segoe UI" w:cs="Segoe UI"/>
        </w:rPr>
        <w:t>Čorkova</w:t>
      </w:r>
      <w:proofErr w:type="spellEnd"/>
      <w:r w:rsidRPr="00DA047F">
        <w:rPr>
          <w:rFonts w:ascii="Segoe UI" w:hAnsi="Segoe UI" w:cs="Segoe UI"/>
        </w:rPr>
        <w:t xml:space="preserve"> uvala.</w:t>
      </w:r>
    </w:p>
    <w:p w14:paraId="2FB873C9" w14:textId="77777777" w:rsidR="00B33956" w:rsidRPr="00DA047F" w:rsidRDefault="00B33956" w:rsidP="00B33956">
      <w:pPr>
        <w:rPr>
          <w:rFonts w:ascii="Segoe UI" w:hAnsi="Segoe UI" w:cs="Segoe UI"/>
          <w:b/>
        </w:rPr>
      </w:pPr>
      <w:r w:rsidRPr="00DA047F">
        <w:rPr>
          <w:rFonts w:ascii="Segoe UI" w:hAnsi="Segoe UI" w:cs="Segoe UI"/>
          <w:b/>
        </w:rPr>
        <w:t>TEHNIČKE SPECIFIKACIJE</w:t>
      </w:r>
    </w:p>
    <w:tbl>
      <w:tblPr>
        <w:tblStyle w:val="Reetkatablice"/>
        <w:tblW w:w="0" w:type="auto"/>
        <w:tblLook w:val="04A0" w:firstRow="1" w:lastRow="0" w:firstColumn="1" w:lastColumn="0" w:noHBand="0" w:noVBand="1"/>
      </w:tblPr>
      <w:tblGrid>
        <w:gridCol w:w="1814"/>
        <w:gridCol w:w="3172"/>
        <w:gridCol w:w="1173"/>
        <w:gridCol w:w="2903"/>
      </w:tblGrid>
      <w:tr w:rsidR="00B33956" w:rsidRPr="00DA047F" w14:paraId="2EF3DEC0" w14:textId="77777777" w:rsidTr="000D5770">
        <w:tc>
          <w:tcPr>
            <w:tcW w:w="1832" w:type="dxa"/>
          </w:tcPr>
          <w:p w14:paraId="523EBBE3" w14:textId="77777777" w:rsidR="00B33956" w:rsidRPr="00DA047F" w:rsidRDefault="00B33956" w:rsidP="000D5770">
            <w:pPr>
              <w:rPr>
                <w:rFonts w:ascii="Segoe UI" w:hAnsi="Segoe UI" w:cs="Segoe UI"/>
              </w:rPr>
            </w:pPr>
            <w:r w:rsidRPr="00DA047F">
              <w:rPr>
                <w:rFonts w:ascii="Segoe UI" w:hAnsi="Segoe UI" w:cs="Segoe UI"/>
              </w:rPr>
              <w:t>SADRŽAJ</w:t>
            </w:r>
          </w:p>
        </w:tc>
        <w:tc>
          <w:tcPr>
            <w:tcW w:w="3221" w:type="dxa"/>
          </w:tcPr>
          <w:p w14:paraId="4BBAD373" w14:textId="77777777" w:rsidR="00B33956" w:rsidRPr="00DA047F" w:rsidRDefault="00B33956" w:rsidP="000D5770">
            <w:pPr>
              <w:rPr>
                <w:rFonts w:ascii="Segoe UI" w:hAnsi="Segoe UI" w:cs="Segoe UI"/>
              </w:rPr>
            </w:pPr>
            <w:r w:rsidRPr="00DA047F">
              <w:rPr>
                <w:rFonts w:ascii="Segoe UI" w:hAnsi="Segoe UI" w:cs="Segoe UI"/>
              </w:rPr>
              <w:t>OPIS</w:t>
            </w:r>
          </w:p>
        </w:tc>
        <w:tc>
          <w:tcPr>
            <w:tcW w:w="1066" w:type="dxa"/>
          </w:tcPr>
          <w:p w14:paraId="594EB067" w14:textId="77777777" w:rsidR="00B33956" w:rsidRPr="00DA047F" w:rsidRDefault="00B33956" w:rsidP="000D5770">
            <w:pPr>
              <w:rPr>
                <w:rFonts w:ascii="Segoe UI" w:hAnsi="Segoe UI" w:cs="Segoe UI"/>
              </w:rPr>
            </w:pPr>
            <w:r w:rsidRPr="00DA047F">
              <w:rPr>
                <w:rFonts w:ascii="Segoe UI" w:hAnsi="Segoe UI" w:cs="Segoe UI"/>
              </w:rPr>
              <w:t>KOLIČINA</w:t>
            </w:r>
          </w:p>
        </w:tc>
        <w:tc>
          <w:tcPr>
            <w:tcW w:w="2943" w:type="dxa"/>
          </w:tcPr>
          <w:p w14:paraId="3AD24027" w14:textId="77777777" w:rsidR="00B33956" w:rsidRPr="00DA047F" w:rsidRDefault="00B33956" w:rsidP="000D5770">
            <w:pPr>
              <w:rPr>
                <w:rFonts w:ascii="Segoe UI" w:hAnsi="Segoe UI" w:cs="Segoe UI"/>
              </w:rPr>
            </w:pPr>
            <w:r w:rsidRPr="00DA047F">
              <w:rPr>
                <w:rFonts w:ascii="Segoe UI" w:hAnsi="Segoe UI" w:cs="Segoe UI"/>
              </w:rPr>
              <w:t>PROJEKTNI ZADATAK</w:t>
            </w:r>
          </w:p>
        </w:tc>
      </w:tr>
      <w:tr w:rsidR="00B33956" w:rsidRPr="00DA047F" w14:paraId="4B9F4DE7" w14:textId="77777777" w:rsidTr="000D5770">
        <w:tc>
          <w:tcPr>
            <w:tcW w:w="1832" w:type="dxa"/>
          </w:tcPr>
          <w:p w14:paraId="5CB549A2" w14:textId="77777777" w:rsidR="00B33956" w:rsidRPr="00DA047F" w:rsidRDefault="00B33956" w:rsidP="000D5770">
            <w:pPr>
              <w:rPr>
                <w:rFonts w:ascii="Segoe UI" w:hAnsi="Segoe UI" w:cs="Segoe UI"/>
              </w:rPr>
            </w:pPr>
            <w:r w:rsidRPr="00DA047F">
              <w:rPr>
                <w:rFonts w:ascii="Segoe UI" w:hAnsi="Segoe UI" w:cs="Segoe UI"/>
              </w:rPr>
              <w:t>Ilustracija</w:t>
            </w:r>
          </w:p>
        </w:tc>
        <w:tc>
          <w:tcPr>
            <w:tcW w:w="3221" w:type="dxa"/>
          </w:tcPr>
          <w:p w14:paraId="31D6BC8B" w14:textId="77777777" w:rsidR="00B33956" w:rsidRPr="00DA047F" w:rsidRDefault="00B33956" w:rsidP="000D5770">
            <w:pPr>
              <w:rPr>
                <w:rFonts w:ascii="Segoe UI" w:hAnsi="Segoe UI" w:cs="Segoe UI"/>
              </w:rPr>
            </w:pPr>
            <w:r w:rsidRPr="00DA047F">
              <w:rPr>
                <w:rFonts w:ascii="Segoe UI" w:hAnsi="Segoe UI" w:cs="Segoe UI"/>
              </w:rPr>
              <w:t>Scena iza ograde</w:t>
            </w:r>
          </w:p>
        </w:tc>
        <w:tc>
          <w:tcPr>
            <w:tcW w:w="1066" w:type="dxa"/>
          </w:tcPr>
          <w:p w14:paraId="160C0188" w14:textId="77777777" w:rsidR="00B33956" w:rsidRPr="00DA047F" w:rsidRDefault="00B33956" w:rsidP="000D5770">
            <w:pPr>
              <w:rPr>
                <w:rFonts w:ascii="Segoe UI" w:hAnsi="Segoe UI" w:cs="Segoe UI"/>
              </w:rPr>
            </w:pPr>
            <w:r w:rsidRPr="00DA047F">
              <w:rPr>
                <w:rFonts w:ascii="Segoe UI" w:hAnsi="Segoe UI" w:cs="Segoe UI"/>
              </w:rPr>
              <w:t>1</w:t>
            </w:r>
          </w:p>
        </w:tc>
        <w:tc>
          <w:tcPr>
            <w:tcW w:w="2943" w:type="dxa"/>
          </w:tcPr>
          <w:p w14:paraId="65A37A7F" w14:textId="77777777" w:rsidR="00B33956" w:rsidRPr="00DA047F" w:rsidRDefault="00B33956" w:rsidP="000D5770">
            <w:pPr>
              <w:rPr>
                <w:rFonts w:ascii="Segoe UI" w:hAnsi="Segoe UI" w:cs="Segoe UI"/>
              </w:rPr>
            </w:pPr>
            <w:r w:rsidRPr="00DA047F">
              <w:rPr>
                <w:rFonts w:ascii="Segoe UI" w:hAnsi="Segoe UI" w:cs="Segoe UI"/>
              </w:rPr>
              <w:t>Izrada ilustracije</w:t>
            </w:r>
          </w:p>
        </w:tc>
      </w:tr>
      <w:tr w:rsidR="00B33956" w:rsidRPr="00DA047F" w14:paraId="2FD1EECA" w14:textId="77777777" w:rsidTr="000D5770">
        <w:trPr>
          <w:trHeight w:val="806"/>
        </w:trPr>
        <w:tc>
          <w:tcPr>
            <w:tcW w:w="1832" w:type="dxa"/>
          </w:tcPr>
          <w:p w14:paraId="397C62BF" w14:textId="77777777" w:rsidR="00B33956" w:rsidRPr="00DA047F" w:rsidRDefault="00B33956" w:rsidP="000D5770">
            <w:pPr>
              <w:rPr>
                <w:rFonts w:ascii="Segoe UI" w:hAnsi="Segoe UI" w:cs="Segoe UI"/>
              </w:rPr>
            </w:pPr>
            <w:r w:rsidRPr="00DA047F">
              <w:rPr>
                <w:rFonts w:ascii="Segoe UI" w:hAnsi="Segoe UI" w:cs="Segoe UI"/>
              </w:rPr>
              <w:t>Grafički dizajn</w:t>
            </w:r>
          </w:p>
        </w:tc>
        <w:tc>
          <w:tcPr>
            <w:tcW w:w="3221" w:type="dxa"/>
          </w:tcPr>
          <w:p w14:paraId="73E50C54" w14:textId="77777777" w:rsidR="00B33956" w:rsidRPr="00DA047F" w:rsidRDefault="00B33956" w:rsidP="000D5770">
            <w:pPr>
              <w:rPr>
                <w:rFonts w:ascii="Segoe UI" w:hAnsi="Segoe UI" w:cs="Segoe UI"/>
              </w:rPr>
            </w:pPr>
            <w:r w:rsidRPr="00DA047F">
              <w:rPr>
                <w:rFonts w:ascii="Segoe UI" w:hAnsi="Segoe UI" w:cs="Segoe UI"/>
              </w:rPr>
              <w:t>Grafička aplikacija vizualnog i tekstualnog sadržaja</w:t>
            </w:r>
          </w:p>
        </w:tc>
        <w:tc>
          <w:tcPr>
            <w:tcW w:w="1066" w:type="dxa"/>
          </w:tcPr>
          <w:p w14:paraId="3516F5A4" w14:textId="77777777" w:rsidR="00B33956" w:rsidRPr="00DA047F" w:rsidRDefault="00B33956" w:rsidP="000D5770">
            <w:pPr>
              <w:rPr>
                <w:rFonts w:ascii="Segoe UI" w:hAnsi="Segoe UI" w:cs="Segoe UI"/>
              </w:rPr>
            </w:pPr>
            <w:r w:rsidRPr="00DA047F">
              <w:rPr>
                <w:rFonts w:ascii="Segoe UI" w:hAnsi="Segoe UI" w:cs="Segoe UI"/>
              </w:rPr>
              <w:t>1</w:t>
            </w:r>
          </w:p>
        </w:tc>
        <w:tc>
          <w:tcPr>
            <w:tcW w:w="2943" w:type="dxa"/>
          </w:tcPr>
          <w:p w14:paraId="4CDA699F" w14:textId="77777777" w:rsidR="00B33956" w:rsidRPr="00DA047F" w:rsidRDefault="00B33956" w:rsidP="000D5770">
            <w:pPr>
              <w:rPr>
                <w:rFonts w:ascii="Segoe UI" w:hAnsi="Segoe UI" w:cs="Segoe UI"/>
              </w:rPr>
            </w:pPr>
            <w:r w:rsidRPr="00DA047F">
              <w:rPr>
                <w:rFonts w:ascii="Segoe UI" w:hAnsi="Segoe UI" w:cs="Segoe UI"/>
              </w:rPr>
              <w:t>Dizajn grafičkog rješenja</w:t>
            </w:r>
          </w:p>
          <w:p w14:paraId="7212D8D1" w14:textId="77777777" w:rsidR="00B33956" w:rsidRPr="00DA047F" w:rsidRDefault="00B33956" w:rsidP="000D5770">
            <w:pPr>
              <w:rPr>
                <w:rFonts w:ascii="Segoe UI" w:hAnsi="Segoe UI" w:cs="Segoe UI"/>
              </w:rPr>
            </w:pPr>
            <w:r w:rsidRPr="00DA047F">
              <w:rPr>
                <w:rFonts w:ascii="Segoe UI" w:hAnsi="Segoe UI" w:cs="Segoe UI"/>
              </w:rPr>
              <w:t>Korektura prijeloma</w:t>
            </w:r>
          </w:p>
          <w:p w14:paraId="5814C4E2" w14:textId="77777777" w:rsidR="00B33956" w:rsidRPr="00DA047F" w:rsidRDefault="00B33956" w:rsidP="000D5770">
            <w:pPr>
              <w:rPr>
                <w:rFonts w:ascii="Segoe UI" w:hAnsi="Segoe UI" w:cs="Segoe UI"/>
              </w:rPr>
            </w:pPr>
            <w:r w:rsidRPr="00DA047F">
              <w:rPr>
                <w:rFonts w:ascii="Segoe UI" w:hAnsi="Segoe UI" w:cs="Segoe UI"/>
              </w:rPr>
              <w:t>Izrada</w:t>
            </w:r>
          </w:p>
        </w:tc>
      </w:tr>
      <w:tr w:rsidR="00B33956" w:rsidRPr="00DA047F" w14:paraId="28DD3C6F" w14:textId="77777777" w:rsidTr="000D5770">
        <w:tc>
          <w:tcPr>
            <w:tcW w:w="1832" w:type="dxa"/>
          </w:tcPr>
          <w:p w14:paraId="23C2894F" w14:textId="77777777" w:rsidR="00B33956" w:rsidRPr="00DA047F" w:rsidRDefault="00B33956" w:rsidP="000D5770">
            <w:pPr>
              <w:rPr>
                <w:rFonts w:ascii="Segoe UI" w:hAnsi="Segoe UI" w:cs="Segoe UI"/>
              </w:rPr>
            </w:pPr>
            <w:r w:rsidRPr="00DA047F">
              <w:rPr>
                <w:rFonts w:ascii="Segoe UI" w:hAnsi="Segoe UI" w:cs="Segoe UI"/>
              </w:rPr>
              <w:t>Produkt dizajn</w:t>
            </w:r>
          </w:p>
        </w:tc>
        <w:tc>
          <w:tcPr>
            <w:tcW w:w="3221" w:type="dxa"/>
          </w:tcPr>
          <w:p w14:paraId="791A71F0" w14:textId="77777777" w:rsidR="00B33956" w:rsidRPr="00DA047F" w:rsidRDefault="00B33956" w:rsidP="000D5770">
            <w:pPr>
              <w:rPr>
                <w:rFonts w:ascii="Segoe UI" w:hAnsi="Segoe UI" w:cs="Segoe UI"/>
              </w:rPr>
            </w:pPr>
            <w:r w:rsidRPr="00DA047F">
              <w:rPr>
                <w:rFonts w:ascii="Segoe UI" w:hAnsi="Segoe UI" w:cs="Segoe UI"/>
              </w:rPr>
              <w:t>Ograda i pijetao</w:t>
            </w:r>
          </w:p>
        </w:tc>
        <w:tc>
          <w:tcPr>
            <w:tcW w:w="1066" w:type="dxa"/>
          </w:tcPr>
          <w:p w14:paraId="06920704" w14:textId="77777777" w:rsidR="00B33956" w:rsidRPr="00DA047F" w:rsidRDefault="00B33956" w:rsidP="000D5770">
            <w:pPr>
              <w:rPr>
                <w:rFonts w:ascii="Segoe UI" w:hAnsi="Segoe UI" w:cs="Segoe UI"/>
              </w:rPr>
            </w:pPr>
            <w:r w:rsidRPr="00DA047F">
              <w:rPr>
                <w:rFonts w:ascii="Segoe UI" w:hAnsi="Segoe UI" w:cs="Segoe UI"/>
              </w:rPr>
              <w:t>1</w:t>
            </w:r>
          </w:p>
        </w:tc>
        <w:tc>
          <w:tcPr>
            <w:tcW w:w="2943" w:type="dxa"/>
          </w:tcPr>
          <w:p w14:paraId="2B23DDA0" w14:textId="77777777" w:rsidR="00B33956" w:rsidRPr="00DA047F" w:rsidRDefault="00B33956" w:rsidP="000D5770">
            <w:pPr>
              <w:rPr>
                <w:rFonts w:ascii="Segoe UI" w:hAnsi="Segoe UI" w:cs="Segoe UI"/>
              </w:rPr>
            </w:pPr>
            <w:r w:rsidRPr="00DA047F">
              <w:rPr>
                <w:rFonts w:ascii="Segoe UI" w:hAnsi="Segoe UI" w:cs="Segoe UI"/>
              </w:rPr>
              <w:t>Projektiranje</w:t>
            </w:r>
          </w:p>
          <w:p w14:paraId="19FA0D4F" w14:textId="77777777" w:rsidR="00B33956" w:rsidRPr="00DA047F" w:rsidRDefault="00B33956" w:rsidP="000D5770">
            <w:pPr>
              <w:rPr>
                <w:rFonts w:ascii="Segoe UI" w:hAnsi="Segoe UI" w:cs="Segoe UI"/>
              </w:rPr>
            </w:pPr>
            <w:r w:rsidRPr="00DA047F">
              <w:rPr>
                <w:rFonts w:ascii="Segoe UI" w:hAnsi="Segoe UI" w:cs="Segoe UI"/>
              </w:rPr>
              <w:t>Izrada</w:t>
            </w:r>
          </w:p>
        </w:tc>
      </w:tr>
    </w:tbl>
    <w:p w14:paraId="4A6432A9" w14:textId="77777777" w:rsidR="00B33956" w:rsidRPr="00DA047F" w:rsidRDefault="00B33956" w:rsidP="00B33956">
      <w:pPr>
        <w:rPr>
          <w:rFonts w:ascii="Segoe UI" w:hAnsi="Segoe UI" w:cs="Segoe UI"/>
        </w:rPr>
      </w:pPr>
    </w:p>
    <w:p w14:paraId="00F84A0D" w14:textId="12B96C94" w:rsidR="00B33956" w:rsidRPr="00DA047F" w:rsidRDefault="00B33956" w:rsidP="00B33956">
      <w:pPr>
        <w:pStyle w:val="Naslov2"/>
        <w:rPr>
          <w:rFonts w:ascii="Segoe UI" w:hAnsi="Segoe UI" w:cs="Segoe UI"/>
        </w:rPr>
      </w:pPr>
      <w:bookmarkStart w:id="114" w:name="_Toc144816376"/>
      <w:bookmarkStart w:id="115" w:name="_Toc122307637"/>
      <w:bookmarkStart w:id="116" w:name="_Hlk130826772"/>
      <w:r w:rsidRPr="00DA047F">
        <w:rPr>
          <w:rFonts w:ascii="Segoe UI" w:hAnsi="Segoe UI" w:cs="Segoe UI"/>
        </w:rPr>
        <w:t>D.2. ZRNCA NARODNE MUDROSTI Interpretacijski interaktivni izložak</w:t>
      </w:r>
      <w:bookmarkEnd w:id="114"/>
      <w:r w:rsidRPr="00DA047F">
        <w:rPr>
          <w:rFonts w:ascii="Segoe UI" w:hAnsi="Segoe UI" w:cs="Segoe UI"/>
        </w:rPr>
        <w:t xml:space="preserve"> </w:t>
      </w:r>
      <w:bookmarkEnd w:id="115"/>
    </w:p>
    <w:bookmarkEnd w:id="116"/>
    <w:p w14:paraId="503D813B" w14:textId="77777777" w:rsidR="00B33956" w:rsidRPr="00DA047F" w:rsidRDefault="00B33956" w:rsidP="00B33956">
      <w:pPr>
        <w:rPr>
          <w:rFonts w:ascii="Segoe UI" w:hAnsi="Segoe UI" w:cs="Segoe UI"/>
        </w:rPr>
      </w:pPr>
    </w:p>
    <w:p w14:paraId="62938A3A" w14:textId="77777777" w:rsidR="00B33956" w:rsidRPr="00DA047F" w:rsidRDefault="00B33956" w:rsidP="00B33956">
      <w:pPr>
        <w:rPr>
          <w:rFonts w:ascii="Segoe UI" w:hAnsi="Segoe UI" w:cs="Segoe UI"/>
        </w:rPr>
      </w:pPr>
      <w:r w:rsidRPr="00DA047F">
        <w:rPr>
          <w:rFonts w:ascii="Segoe UI" w:eastAsia="Times New Roman" w:hAnsi="Segoe UI" w:cs="Segoe UI"/>
          <w:color w:val="000000"/>
        </w:rPr>
        <w:t xml:space="preserve">Nalazi se na unutrašnjoj strani ulaznog zida. Sastoji se od okrugle ploče koju posjetitelj može okretati. </w:t>
      </w:r>
      <w:r w:rsidRPr="00DA047F">
        <w:rPr>
          <w:rFonts w:ascii="Segoe UI" w:hAnsi="Segoe UI" w:cs="Segoe UI"/>
          <w:noProof/>
        </w:rPr>
        <w:t xml:space="preserve">Ploha kola podijeljena je na 6 dijelova u kojima se nalaze narodne poslovice i mudrosti. Pri okretanju ploče, otvara se samo jedno polje s poslovicom dok ostala ostaju skrivena. U središnjem polju </w:t>
      </w:r>
      <w:r w:rsidRPr="00DA047F">
        <w:rPr>
          <w:rFonts w:ascii="Segoe UI" w:hAnsi="Segoe UI" w:cs="Segoe UI"/>
        </w:rPr>
        <w:t xml:space="preserve">(širine cca 20-30 cm), </w:t>
      </w:r>
      <w:r w:rsidRPr="00DA047F">
        <w:rPr>
          <w:rFonts w:ascii="Segoe UI" w:hAnsi="Segoe UI" w:cs="Segoe UI"/>
          <w:noProof/>
        </w:rPr>
        <w:t>nalazi se poruka za posjetitelje koja poziva na okretanje kola. Poruke u kolu su:</w:t>
      </w:r>
    </w:p>
    <w:p w14:paraId="512AB78C" w14:textId="77777777" w:rsidR="00B33956" w:rsidRPr="00DA047F" w:rsidRDefault="00B33956" w:rsidP="00B33956">
      <w:pPr>
        <w:spacing w:after="0" w:line="240" w:lineRule="auto"/>
        <w:rPr>
          <w:rFonts w:ascii="Segoe UI" w:eastAsia="Times New Roman" w:hAnsi="Segoe UI" w:cs="Segoe UI"/>
          <w:color w:val="000000"/>
        </w:rPr>
      </w:pPr>
      <w:r w:rsidRPr="00DA047F">
        <w:rPr>
          <w:rFonts w:ascii="Segoe UI" w:eastAsia="Times New Roman" w:hAnsi="Segoe UI" w:cs="Segoe UI"/>
          <w:color w:val="000000"/>
        </w:rPr>
        <w:t>  </w:t>
      </w:r>
    </w:p>
    <w:p w14:paraId="6ED065F3" w14:textId="77777777" w:rsidR="00B33956" w:rsidRPr="00DA047F" w:rsidRDefault="00B33956" w:rsidP="00B33956">
      <w:pPr>
        <w:numPr>
          <w:ilvl w:val="0"/>
          <w:numId w:val="8"/>
        </w:numPr>
        <w:spacing w:after="0" w:line="240" w:lineRule="auto"/>
        <w:textAlignment w:val="baseline"/>
        <w:rPr>
          <w:rFonts w:ascii="Segoe UI" w:eastAsia="Times New Roman" w:hAnsi="Segoe UI" w:cs="Segoe UI"/>
          <w:i/>
          <w:color w:val="000000"/>
        </w:rPr>
      </w:pPr>
      <w:bookmarkStart w:id="117" w:name="_Hlk130826783"/>
      <w:r w:rsidRPr="00DA047F">
        <w:rPr>
          <w:rFonts w:ascii="Segoe UI" w:eastAsia="Times New Roman" w:hAnsi="Segoe UI" w:cs="Segoe UI"/>
          <w:i/>
          <w:color w:val="000000"/>
        </w:rPr>
        <w:lastRenderedPageBreak/>
        <w:t>Kad žandari dolaze u selo, trni lampu da s ne vidi prelo.</w:t>
      </w:r>
    </w:p>
    <w:p w14:paraId="4BE4114A" w14:textId="77777777" w:rsidR="00B33956" w:rsidRPr="00DA047F" w:rsidRDefault="00B33956" w:rsidP="00B33956">
      <w:pPr>
        <w:numPr>
          <w:ilvl w:val="0"/>
          <w:numId w:val="8"/>
        </w:numPr>
        <w:spacing w:after="0" w:line="240" w:lineRule="auto"/>
        <w:textAlignment w:val="baseline"/>
        <w:rPr>
          <w:rFonts w:ascii="Segoe UI" w:eastAsia="Times New Roman" w:hAnsi="Segoe UI" w:cs="Segoe UI"/>
          <w:i/>
          <w:color w:val="000000"/>
        </w:rPr>
      </w:pPr>
      <w:r w:rsidRPr="00DA047F">
        <w:rPr>
          <w:rFonts w:ascii="Segoe UI" w:eastAsia="Times New Roman" w:hAnsi="Segoe UI" w:cs="Segoe UI"/>
          <w:i/>
          <w:color w:val="000000"/>
        </w:rPr>
        <w:t>Ženiti se moram ove zime, jer u prelo nemam ići s kime.</w:t>
      </w:r>
    </w:p>
    <w:p w14:paraId="07782106" w14:textId="77777777" w:rsidR="00B33956" w:rsidRPr="00DA047F" w:rsidRDefault="00B33956" w:rsidP="00B33956">
      <w:pPr>
        <w:numPr>
          <w:ilvl w:val="0"/>
          <w:numId w:val="8"/>
        </w:numPr>
        <w:spacing w:after="0" w:line="240" w:lineRule="auto"/>
        <w:textAlignment w:val="baseline"/>
        <w:rPr>
          <w:rFonts w:ascii="Segoe UI" w:eastAsia="Times New Roman" w:hAnsi="Segoe UI" w:cs="Segoe UI"/>
          <w:i/>
          <w:color w:val="000000"/>
        </w:rPr>
      </w:pPr>
      <w:proofErr w:type="spellStart"/>
      <w:r w:rsidRPr="00DA047F">
        <w:rPr>
          <w:rFonts w:ascii="Segoe UI" w:eastAsia="Times New Roman" w:hAnsi="Segoe UI" w:cs="Segoe UI"/>
          <w:i/>
          <w:color w:val="000000"/>
        </w:rPr>
        <w:t>Ajd</w:t>
      </w:r>
      <w:proofErr w:type="spellEnd"/>
      <w:r w:rsidRPr="00DA047F">
        <w:rPr>
          <w:rFonts w:ascii="Segoe UI" w:eastAsia="Times New Roman" w:hAnsi="Segoe UI" w:cs="Segoe UI"/>
          <w:i/>
          <w:color w:val="000000"/>
        </w:rPr>
        <w:t xml:space="preserve"> u prelo moj kolega stari, ne daj ženi da ti gospodari.</w:t>
      </w:r>
    </w:p>
    <w:p w14:paraId="26978E31" w14:textId="77777777" w:rsidR="00B33956" w:rsidRPr="00DA047F" w:rsidRDefault="00B33956" w:rsidP="00B33956">
      <w:pPr>
        <w:numPr>
          <w:ilvl w:val="0"/>
          <w:numId w:val="8"/>
        </w:numPr>
        <w:spacing w:after="0" w:line="240" w:lineRule="auto"/>
        <w:textAlignment w:val="baseline"/>
        <w:rPr>
          <w:rFonts w:ascii="Segoe UI" w:eastAsia="Times New Roman" w:hAnsi="Segoe UI" w:cs="Segoe UI"/>
          <w:i/>
          <w:color w:val="000000"/>
        </w:rPr>
      </w:pPr>
      <w:r w:rsidRPr="00DA047F">
        <w:rPr>
          <w:rFonts w:ascii="Segoe UI" w:eastAsia="Times New Roman" w:hAnsi="Segoe UI" w:cs="Segoe UI"/>
          <w:i/>
          <w:color w:val="000000"/>
        </w:rPr>
        <w:t xml:space="preserve">Skidaj curo vijenac i </w:t>
      </w:r>
      <w:proofErr w:type="spellStart"/>
      <w:r w:rsidRPr="00DA047F">
        <w:rPr>
          <w:rFonts w:ascii="Segoe UI" w:eastAsia="Times New Roman" w:hAnsi="Segoe UI" w:cs="Segoe UI"/>
          <w:i/>
          <w:color w:val="000000"/>
        </w:rPr>
        <w:t>pavenku</w:t>
      </w:r>
      <w:proofErr w:type="spellEnd"/>
      <w:r w:rsidRPr="00DA047F">
        <w:rPr>
          <w:rFonts w:ascii="Segoe UI" w:eastAsia="Times New Roman" w:hAnsi="Segoe UI" w:cs="Segoe UI"/>
          <w:i/>
          <w:color w:val="000000"/>
        </w:rPr>
        <w:t xml:space="preserve">, peri </w:t>
      </w:r>
      <w:proofErr w:type="spellStart"/>
      <w:r w:rsidRPr="00DA047F">
        <w:rPr>
          <w:rFonts w:ascii="Segoe UI" w:eastAsia="Times New Roman" w:hAnsi="Segoe UI" w:cs="Segoe UI"/>
          <w:i/>
          <w:color w:val="000000"/>
        </w:rPr>
        <w:t>kotal</w:t>
      </w:r>
      <w:proofErr w:type="spellEnd"/>
      <w:r w:rsidRPr="00DA047F">
        <w:rPr>
          <w:rFonts w:ascii="Segoe UI" w:eastAsia="Times New Roman" w:hAnsi="Segoe UI" w:cs="Segoe UI"/>
          <w:i/>
          <w:color w:val="000000"/>
        </w:rPr>
        <w:t xml:space="preserve"> i </w:t>
      </w:r>
      <w:proofErr w:type="spellStart"/>
      <w:r w:rsidRPr="00DA047F">
        <w:rPr>
          <w:rFonts w:ascii="Segoe UI" w:eastAsia="Times New Roman" w:hAnsi="Segoe UI" w:cs="Segoe UI"/>
          <w:i/>
          <w:color w:val="000000"/>
        </w:rPr>
        <w:t>kuvaj</w:t>
      </w:r>
      <w:proofErr w:type="spellEnd"/>
      <w:r w:rsidRPr="00DA047F">
        <w:rPr>
          <w:rFonts w:ascii="Segoe UI" w:eastAsia="Times New Roman" w:hAnsi="Segoe UI" w:cs="Segoe UI"/>
          <w:i/>
          <w:color w:val="000000"/>
        </w:rPr>
        <w:t xml:space="preserve"> palentu.</w:t>
      </w:r>
    </w:p>
    <w:p w14:paraId="1F36AB52" w14:textId="77777777" w:rsidR="00B33956" w:rsidRPr="00DA047F" w:rsidRDefault="00B33956" w:rsidP="00B33956">
      <w:pPr>
        <w:numPr>
          <w:ilvl w:val="0"/>
          <w:numId w:val="8"/>
        </w:numPr>
        <w:spacing w:after="0" w:line="240" w:lineRule="auto"/>
        <w:textAlignment w:val="baseline"/>
        <w:rPr>
          <w:rFonts w:ascii="Segoe UI" w:eastAsia="Times New Roman" w:hAnsi="Segoe UI" w:cs="Segoe UI"/>
          <w:i/>
          <w:color w:val="000000"/>
        </w:rPr>
      </w:pPr>
      <w:r w:rsidRPr="00DA047F">
        <w:rPr>
          <w:rFonts w:ascii="Segoe UI" w:eastAsia="Times New Roman" w:hAnsi="Segoe UI" w:cs="Segoe UI"/>
          <w:i/>
          <w:color w:val="000000"/>
        </w:rPr>
        <w:t>Treba dobro zatvarati vrata da mjesec ne opazi malo dijete.</w:t>
      </w:r>
    </w:p>
    <w:p w14:paraId="0F572123" w14:textId="77777777" w:rsidR="00B33956" w:rsidRPr="00DA047F" w:rsidRDefault="00B33956" w:rsidP="00B33956">
      <w:pPr>
        <w:numPr>
          <w:ilvl w:val="0"/>
          <w:numId w:val="8"/>
        </w:numPr>
        <w:spacing w:after="0" w:line="240" w:lineRule="auto"/>
        <w:textAlignment w:val="baseline"/>
        <w:rPr>
          <w:rFonts w:ascii="Segoe UI" w:eastAsia="Times New Roman" w:hAnsi="Segoe UI" w:cs="Segoe UI"/>
          <w:i/>
          <w:color w:val="000000"/>
        </w:rPr>
      </w:pPr>
      <w:r w:rsidRPr="00DA047F">
        <w:rPr>
          <w:rFonts w:ascii="Segoe UI" w:eastAsia="Times New Roman" w:hAnsi="Segoe UI" w:cs="Segoe UI"/>
          <w:i/>
          <w:color w:val="000000"/>
        </w:rPr>
        <w:t xml:space="preserve">Petkom se ne smije nikakav posao </w:t>
      </w:r>
      <w:proofErr w:type="spellStart"/>
      <w:r w:rsidRPr="00DA047F">
        <w:rPr>
          <w:rFonts w:ascii="Segoe UI" w:eastAsia="Times New Roman" w:hAnsi="Segoe UI" w:cs="Segoe UI"/>
          <w:i/>
          <w:color w:val="000000"/>
        </w:rPr>
        <w:t>počimati</w:t>
      </w:r>
      <w:proofErr w:type="spellEnd"/>
      <w:r w:rsidRPr="00DA047F">
        <w:rPr>
          <w:rFonts w:ascii="Segoe UI" w:eastAsia="Times New Roman" w:hAnsi="Segoe UI" w:cs="Segoe UI"/>
          <w:i/>
          <w:color w:val="000000"/>
        </w:rPr>
        <w:t>.</w:t>
      </w:r>
    </w:p>
    <w:bookmarkEnd w:id="117"/>
    <w:p w14:paraId="1C9F05F9" w14:textId="77777777" w:rsidR="00B33956" w:rsidRPr="00DA047F" w:rsidRDefault="00B33956" w:rsidP="00B33956">
      <w:pPr>
        <w:spacing w:after="0" w:line="240" w:lineRule="auto"/>
        <w:ind w:left="720"/>
        <w:textAlignment w:val="baseline"/>
        <w:rPr>
          <w:rFonts w:ascii="Segoe UI" w:eastAsia="Times New Roman" w:hAnsi="Segoe UI" w:cs="Segoe UI"/>
          <w:color w:val="000000"/>
        </w:rPr>
      </w:pPr>
    </w:p>
    <w:p w14:paraId="1BB4D529" w14:textId="77777777" w:rsidR="00B33956" w:rsidRPr="00DA047F" w:rsidRDefault="00B33956" w:rsidP="00B33956">
      <w:pPr>
        <w:spacing w:after="0" w:line="240" w:lineRule="auto"/>
        <w:rPr>
          <w:rFonts w:ascii="Segoe UI" w:eastAsia="Times New Roman" w:hAnsi="Segoe UI" w:cs="Segoe UI"/>
          <w:color w:val="000000"/>
        </w:rPr>
      </w:pPr>
    </w:p>
    <w:p w14:paraId="0362461D" w14:textId="77777777" w:rsidR="00B33956" w:rsidRPr="00DA047F" w:rsidRDefault="00B33956" w:rsidP="00B33956">
      <w:pPr>
        <w:spacing w:after="0" w:line="240" w:lineRule="auto"/>
        <w:rPr>
          <w:rFonts w:ascii="Segoe UI" w:hAnsi="Segoe UI" w:cs="Segoe UI"/>
        </w:rPr>
      </w:pPr>
      <w:r w:rsidRPr="00DA047F">
        <w:rPr>
          <w:rFonts w:ascii="Segoe UI" w:hAnsi="Segoe UI" w:cs="Segoe UI"/>
        </w:rPr>
        <w:t xml:space="preserve">Na zidu oko izloška nalazi se foto tapeta stare slike sela te ilustracija silueta čobanice i ovce uz izreku: </w:t>
      </w:r>
      <w:r w:rsidRPr="00DA047F">
        <w:rPr>
          <w:rFonts w:ascii="Segoe UI" w:hAnsi="Segoe UI" w:cs="Segoe UI"/>
          <w:i/>
        </w:rPr>
        <w:t>Lipo ti je biti kod ovaca, kod ovaca ima poljubaca</w:t>
      </w:r>
      <w:r w:rsidRPr="00DA047F">
        <w:rPr>
          <w:rFonts w:ascii="Segoe UI" w:hAnsi="Segoe UI" w:cs="Segoe UI"/>
        </w:rPr>
        <w:t>.</w:t>
      </w:r>
    </w:p>
    <w:p w14:paraId="6C286D32" w14:textId="77777777" w:rsidR="00B33956" w:rsidRPr="00DA047F" w:rsidRDefault="00B33956" w:rsidP="00B33956">
      <w:pPr>
        <w:spacing w:after="0" w:line="240" w:lineRule="auto"/>
        <w:rPr>
          <w:rFonts w:ascii="Segoe UI" w:eastAsia="Times New Roman" w:hAnsi="Segoe UI" w:cs="Segoe UI"/>
          <w:color w:val="000000"/>
        </w:rPr>
      </w:pPr>
    </w:p>
    <w:p w14:paraId="65F20CE0" w14:textId="77777777" w:rsidR="00B33956" w:rsidRPr="00DA047F" w:rsidRDefault="00B33956" w:rsidP="00B33956">
      <w:pPr>
        <w:spacing w:after="0" w:line="240" w:lineRule="auto"/>
        <w:rPr>
          <w:rFonts w:ascii="Segoe UI" w:eastAsia="Times New Roman" w:hAnsi="Segoe UI" w:cs="Segoe UI"/>
          <w:b/>
          <w:color w:val="000000"/>
        </w:rPr>
      </w:pPr>
      <w:r w:rsidRPr="00DA047F">
        <w:rPr>
          <w:rFonts w:ascii="Segoe UI" w:eastAsia="Times New Roman" w:hAnsi="Segoe UI" w:cs="Segoe UI"/>
          <w:b/>
          <w:color w:val="000000"/>
        </w:rPr>
        <w:t>OPIS FENOMENA</w:t>
      </w:r>
    </w:p>
    <w:p w14:paraId="11E4D501" w14:textId="77777777" w:rsidR="00B33956" w:rsidRPr="00DA047F" w:rsidRDefault="00B33956" w:rsidP="00B33956">
      <w:pPr>
        <w:spacing w:after="0" w:line="240" w:lineRule="auto"/>
        <w:rPr>
          <w:rFonts w:ascii="Segoe UI" w:eastAsia="Times New Roman" w:hAnsi="Segoe UI" w:cs="Segoe UI"/>
          <w:color w:val="000000"/>
        </w:rPr>
      </w:pPr>
    </w:p>
    <w:p w14:paraId="12CC42DC" w14:textId="77777777" w:rsidR="00B33956" w:rsidRPr="00DA047F" w:rsidRDefault="00B33956" w:rsidP="00B33956">
      <w:pPr>
        <w:spacing w:after="0" w:line="240" w:lineRule="auto"/>
        <w:jc w:val="both"/>
        <w:rPr>
          <w:rFonts w:ascii="Segoe UI" w:eastAsia="Times New Roman" w:hAnsi="Segoe UI" w:cs="Segoe UI"/>
          <w:color w:val="000000"/>
        </w:rPr>
      </w:pPr>
      <w:r w:rsidRPr="00DA047F">
        <w:rPr>
          <w:rFonts w:ascii="Segoe UI" w:eastAsia="Times New Roman" w:hAnsi="Segoe UI" w:cs="Segoe UI"/>
          <w:color w:val="000000"/>
        </w:rPr>
        <w:t xml:space="preserve">Usmena predaja sela </w:t>
      </w:r>
      <w:proofErr w:type="spellStart"/>
      <w:r w:rsidRPr="00DA047F">
        <w:rPr>
          <w:rFonts w:ascii="Segoe UI" w:eastAsia="Times New Roman" w:hAnsi="Segoe UI" w:cs="Segoe UI"/>
          <w:color w:val="000000"/>
        </w:rPr>
        <w:t>Čorkova</w:t>
      </w:r>
      <w:proofErr w:type="spellEnd"/>
      <w:r w:rsidRPr="00DA047F">
        <w:rPr>
          <w:rFonts w:ascii="Segoe UI" w:eastAsia="Times New Roman" w:hAnsi="Segoe UI" w:cs="Segoe UI"/>
          <w:color w:val="000000"/>
        </w:rPr>
        <w:t xml:space="preserve"> Uvala i neposredne okolice čuva brojne narodne izreke, poslovice, mudrosti i praznovjerja. Odnose se na različite životne situacije karakteristične za ovo područje: svakodnevni poslovi, prognoziranje vremena, prela i svadbe, lov. </w:t>
      </w:r>
    </w:p>
    <w:p w14:paraId="412DADF1" w14:textId="77777777" w:rsidR="00B33956" w:rsidRPr="00DA047F" w:rsidRDefault="00B33956" w:rsidP="00B33956">
      <w:pPr>
        <w:spacing w:after="0" w:line="240" w:lineRule="auto"/>
        <w:rPr>
          <w:rFonts w:ascii="Segoe UI" w:eastAsia="Times New Roman" w:hAnsi="Segoe UI" w:cs="Segoe UI"/>
          <w:color w:val="000000"/>
        </w:rPr>
      </w:pPr>
    </w:p>
    <w:p w14:paraId="1076BCFD" w14:textId="77777777" w:rsidR="00B33956" w:rsidRPr="00DA047F" w:rsidRDefault="00B33956" w:rsidP="00B33956">
      <w:pPr>
        <w:rPr>
          <w:rFonts w:ascii="Segoe UI" w:hAnsi="Segoe UI" w:cs="Segoe UI"/>
          <w:b/>
        </w:rPr>
      </w:pPr>
      <w:r w:rsidRPr="00DA047F">
        <w:rPr>
          <w:rFonts w:ascii="Segoe UI" w:hAnsi="Segoe UI" w:cs="Segoe UI"/>
          <w:b/>
        </w:rPr>
        <w:t>TEMA</w:t>
      </w:r>
    </w:p>
    <w:p w14:paraId="363CDF7F" w14:textId="77777777" w:rsidR="00B33956" w:rsidRPr="00DA047F" w:rsidRDefault="00B33956" w:rsidP="00B33956">
      <w:pPr>
        <w:rPr>
          <w:rFonts w:ascii="Segoe UI" w:hAnsi="Segoe UI" w:cs="Segoe UI"/>
        </w:rPr>
      </w:pPr>
      <w:r w:rsidRPr="00DA047F">
        <w:rPr>
          <w:rFonts w:ascii="Segoe UI" w:hAnsi="Segoe UI" w:cs="Segoe UI"/>
        </w:rPr>
        <w:t>Narodne mudrosti i izreke.</w:t>
      </w:r>
    </w:p>
    <w:p w14:paraId="5856DDB5" w14:textId="77777777" w:rsidR="00B33956" w:rsidRPr="00DA047F" w:rsidRDefault="00B33956" w:rsidP="00B33956">
      <w:pPr>
        <w:rPr>
          <w:rFonts w:ascii="Segoe UI" w:hAnsi="Segoe UI" w:cs="Segoe UI"/>
          <w:b/>
        </w:rPr>
      </w:pPr>
      <w:r w:rsidRPr="00DA047F">
        <w:rPr>
          <w:rFonts w:ascii="Segoe UI" w:hAnsi="Segoe UI" w:cs="Segoe UI"/>
          <w:b/>
        </w:rPr>
        <w:t>MEDIJ INTERPRETACIJE</w:t>
      </w:r>
    </w:p>
    <w:p w14:paraId="1784490A" w14:textId="77777777" w:rsidR="00B33956" w:rsidRPr="00DA047F" w:rsidRDefault="00B33956" w:rsidP="00B33956">
      <w:pPr>
        <w:rPr>
          <w:rFonts w:ascii="Segoe UI" w:hAnsi="Segoe UI" w:cs="Segoe UI"/>
        </w:rPr>
      </w:pPr>
      <w:r w:rsidRPr="00DA047F">
        <w:rPr>
          <w:rFonts w:ascii="Segoe UI" w:hAnsi="Segoe UI" w:cs="Segoe UI"/>
        </w:rPr>
        <w:t>Interpretacijski interaktivni mehanički izložak.</w:t>
      </w:r>
    </w:p>
    <w:p w14:paraId="48F2C7C5" w14:textId="77777777" w:rsidR="00B33956" w:rsidRPr="00DA047F" w:rsidRDefault="00B33956" w:rsidP="00B33956">
      <w:pPr>
        <w:rPr>
          <w:rFonts w:ascii="Segoe UI" w:hAnsi="Segoe UI" w:cs="Segoe UI"/>
          <w:b/>
        </w:rPr>
      </w:pPr>
      <w:r w:rsidRPr="00DA047F">
        <w:rPr>
          <w:rFonts w:ascii="Segoe UI" w:hAnsi="Segoe UI" w:cs="Segoe UI"/>
          <w:b/>
        </w:rPr>
        <w:t>TEHNIČKE SPECIFIKACIJE</w:t>
      </w:r>
    </w:p>
    <w:tbl>
      <w:tblPr>
        <w:tblStyle w:val="Reetkatablice"/>
        <w:tblW w:w="0" w:type="auto"/>
        <w:tblLook w:val="04A0" w:firstRow="1" w:lastRow="0" w:firstColumn="1" w:lastColumn="0" w:noHBand="0" w:noVBand="1"/>
      </w:tblPr>
      <w:tblGrid>
        <w:gridCol w:w="1826"/>
        <w:gridCol w:w="3156"/>
        <w:gridCol w:w="1173"/>
        <w:gridCol w:w="2907"/>
      </w:tblGrid>
      <w:tr w:rsidR="00B33956" w:rsidRPr="00DA047F" w14:paraId="7FC9965E" w14:textId="77777777" w:rsidTr="000D5770">
        <w:tc>
          <w:tcPr>
            <w:tcW w:w="1832" w:type="dxa"/>
          </w:tcPr>
          <w:p w14:paraId="24E6A0D1" w14:textId="77777777" w:rsidR="00B33956" w:rsidRPr="00DA047F" w:rsidRDefault="00B33956" w:rsidP="000D5770">
            <w:pPr>
              <w:rPr>
                <w:rFonts w:ascii="Segoe UI" w:hAnsi="Segoe UI" w:cs="Segoe UI"/>
              </w:rPr>
            </w:pPr>
            <w:r w:rsidRPr="00DA047F">
              <w:rPr>
                <w:rFonts w:ascii="Segoe UI" w:hAnsi="Segoe UI" w:cs="Segoe UI"/>
              </w:rPr>
              <w:t>SADRŽAJ</w:t>
            </w:r>
          </w:p>
        </w:tc>
        <w:tc>
          <w:tcPr>
            <w:tcW w:w="3221" w:type="dxa"/>
          </w:tcPr>
          <w:p w14:paraId="3EB43A02" w14:textId="77777777" w:rsidR="00B33956" w:rsidRPr="00DA047F" w:rsidRDefault="00B33956" w:rsidP="000D5770">
            <w:pPr>
              <w:rPr>
                <w:rFonts w:ascii="Segoe UI" w:hAnsi="Segoe UI" w:cs="Segoe UI"/>
              </w:rPr>
            </w:pPr>
            <w:r w:rsidRPr="00DA047F">
              <w:rPr>
                <w:rFonts w:ascii="Segoe UI" w:hAnsi="Segoe UI" w:cs="Segoe UI"/>
              </w:rPr>
              <w:t>OPIS</w:t>
            </w:r>
          </w:p>
        </w:tc>
        <w:tc>
          <w:tcPr>
            <w:tcW w:w="1066" w:type="dxa"/>
          </w:tcPr>
          <w:p w14:paraId="23222E87" w14:textId="77777777" w:rsidR="00B33956" w:rsidRPr="00DA047F" w:rsidRDefault="00B33956" w:rsidP="000D5770">
            <w:pPr>
              <w:rPr>
                <w:rFonts w:ascii="Segoe UI" w:hAnsi="Segoe UI" w:cs="Segoe UI"/>
              </w:rPr>
            </w:pPr>
            <w:r w:rsidRPr="00DA047F">
              <w:rPr>
                <w:rFonts w:ascii="Segoe UI" w:hAnsi="Segoe UI" w:cs="Segoe UI"/>
              </w:rPr>
              <w:t>KOLIČINA</w:t>
            </w:r>
          </w:p>
        </w:tc>
        <w:tc>
          <w:tcPr>
            <w:tcW w:w="2943" w:type="dxa"/>
          </w:tcPr>
          <w:p w14:paraId="715FB5AD" w14:textId="77777777" w:rsidR="00B33956" w:rsidRPr="00DA047F" w:rsidRDefault="00B33956" w:rsidP="000D5770">
            <w:pPr>
              <w:rPr>
                <w:rFonts w:ascii="Segoe UI" w:hAnsi="Segoe UI" w:cs="Segoe UI"/>
              </w:rPr>
            </w:pPr>
            <w:r w:rsidRPr="00DA047F">
              <w:rPr>
                <w:rFonts w:ascii="Segoe UI" w:hAnsi="Segoe UI" w:cs="Segoe UI"/>
              </w:rPr>
              <w:t>PROJEKTNI ZADATAK</w:t>
            </w:r>
          </w:p>
        </w:tc>
      </w:tr>
      <w:tr w:rsidR="00B33956" w:rsidRPr="00DA047F" w14:paraId="3166D130" w14:textId="77777777" w:rsidTr="000D5770">
        <w:tc>
          <w:tcPr>
            <w:tcW w:w="1832" w:type="dxa"/>
          </w:tcPr>
          <w:p w14:paraId="739AA355" w14:textId="77777777" w:rsidR="00B33956" w:rsidRPr="00DA047F" w:rsidRDefault="00B33956" w:rsidP="000D5770">
            <w:pPr>
              <w:rPr>
                <w:rFonts w:ascii="Segoe UI" w:hAnsi="Segoe UI" w:cs="Segoe UI"/>
              </w:rPr>
            </w:pPr>
            <w:r w:rsidRPr="00DA047F">
              <w:rPr>
                <w:rFonts w:ascii="Segoe UI" w:hAnsi="Segoe UI" w:cs="Segoe UI"/>
              </w:rPr>
              <w:t>Fotografija</w:t>
            </w:r>
          </w:p>
        </w:tc>
        <w:tc>
          <w:tcPr>
            <w:tcW w:w="3221" w:type="dxa"/>
          </w:tcPr>
          <w:p w14:paraId="0E78F895" w14:textId="77777777" w:rsidR="00B33956" w:rsidRPr="00DA047F" w:rsidRDefault="00B33956" w:rsidP="000D5770">
            <w:pPr>
              <w:rPr>
                <w:rFonts w:ascii="Segoe UI" w:hAnsi="Segoe UI" w:cs="Segoe UI"/>
              </w:rPr>
            </w:pPr>
            <w:r w:rsidRPr="00DA047F">
              <w:rPr>
                <w:rFonts w:ascii="Segoe UI" w:hAnsi="Segoe UI" w:cs="Segoe UI"/>
              </w:rPr>
              <w:t xml:space="preserve">Stara fotografija krajolika </w:t>
            </w:r>
            <w:proofErr w:type="spellStart"/>
            <w:r w:rsidRPr="00DA047F">
              <w:rPr>
                <w:rFonts w:ascii="Segoe UI" w:hAnsi="Segoe UI" w:cs="Segoe UI"/>
              </w:rPr>
              <w:t>Čorkove</w:t>
            </w:r>
            <w:proofErr w:type="spellEnd"/>
            <w:r w:rsidRPr="00DA047F">
              <w:rPr>
                <w:rFonts w:ascii="Segoe UI" w:hAnsi="Segoe UI" w:cs="Segoe UI"/>
              </w:rPr>
              <w:t xml:space="preserve"> uvale za foto-tapetu</w:t>
            </w:r>
          </w:p>
        </w:tc>
        <w:tc>
          <w:tcPr>
            <w:tcW w:w="1066" w:type="dxa"/>
          </w:tcPr>
          <w:p w14:paraId="51E5139E" w14:textId="77777777" w:rsidR="00B33956" w:rsidRPr="00DA047F" w:rsidRDefault="00B33956" w:rsidP="000D5770">
            <w:pPr>
              <w:rPr>
                <w:rFonts w:ascii="Segoe UI" w:hAnsi="Segoe UI" w:cs="Segoe UI"/>
              </w:rPr>
            </w:pPr>
            <w:r w:rsidRPr="00DA047F">
              <w:rPr>
                <w:rFonts w:ascii="Segoe UI" w:hAnsi="Segoe UI" w:cs="Segoe UI"/>
              </w:rPr>
              <w:t>1</w:t>
            </w:r>
          </w:p>
        </w:tc>
        <w:tc>
          <w:tcPr>
            <w:tcW w:w="2943" w:type="dxa"/>
          </w:tcPr>
          <w:p w14:paraId="5C2E63AC" w14:textId="77777777" w:rsidR="00B33956" w:rsidRPr="00DA047F" w:rsidRDefault="00B33956" w:rsidP="000D5770">
            <w:pPr>
              <w:rPr>
                <w:rFonts w:ascii="Segoe UI" w:hAnsi="Segoe UI" w:cs="Segoe UI"/>
              </w:rPr>
            </w:pPr>
            <w:r w:rsidRPr="00DA047F">
              <w:rPr>
                <w:rFonts w:ascii="Segoe UI" w:hAnsi="Segoe UI" w:cs="Segoe UI"/>
              </w:rPr>
              <w:t>Nabava fotografije</w:t>
            </w:r>
          </w:p>
          <w:p w14:paraId="7AB29E10" w14:textId="77777777" w:rsidR="00B33956" w:rsidRPr="00DA047F" w:rsidRDefault="00B33956" w:rsidP="000D5770">
            <w:pPr>
              <w:rPr>
                <w:rFonts w:ascii="Segoe UI" w:hAnsi="Segoe UI" w:cs="Segoe UI"/>
              </w:rPr>
            </w:pPr>
            <w:r w:rsidRPr="00DA047F">
              <w:rPr>
                <w:rFonts w:ascii="Segoe UI" w:hAnsi="Segoe UI" w:cs="Segoe UI"/>
              </w:rPr>
              <w:t xml:space="preserve">Obrada / priprema fotografije </w:t>
            </w:r>
          </w:p>
        </w:tc>
      </w:tr>
      <w:tr w:rsidR="00B33956" w:rsidRPr="00DA047F" w14:paraId="49A1CD40" w14:textId="77777777" w:rsidTr="000D5770">
        <w:tc>
          <w:tcPr>
            <w:tcW w:w="1832" w:type="dxa"/>
          </w:tcPr>
          <w:p w14:paraId="5073DE33" w14:textId="77777777" w:rsidR="00B33956" w:rsidRPr="00DA047F" w:rsidRDefault="00B33956" w:rsidP="000D5770">
            <w:pPr>
              <w:rPr>
                <w:rFonts w:ascii="Segoe UI" w:hAnsi="Segoe UI" w:cs="Segoe UI"/>
              </w:rPr>
            </w:pPr>
            <w:r w:rsidRPr="00DA047F">
              <w:rPr>
                <w:rFonts w:ascii="Segoe UI" w:hAnsi="Segoe UI" w:cs="Segoe UI"/>
              </w:rPr>
              <w:t>Ilustracija</w:t>
            </w:r>
          </w:p>
        </w:tc>
        <w:tc>
          <w:tcPr>
            <w:tcW w:w="3221" w:type="dxa"/>
          </w:tcPr>
          <w:p w14:paraId="08203A79" w14:textId="77777777" w:rsidR="00B33956" w:rsidRPr="00DA047F" w:rsidRDefault="00B33956" w:rsidP="000D5770">
            <w:pPr>
              <w:rPr>
                <w:rFonts w:ascii="Segoe UI" w:hAnsi="Segoe UI" w:cs="Segoe UI"/>
              </w:rPr>
            </w:pPr>
            <w:r w:rsidRPr="00DA047F">
              <w:rPr>
                <w:rFonts w:ascii="Segoe UI" w:hAnsi="Segoe UI" w:cs="Segoe UI"/>
              </w:rPr>
              <w:t>Silueta čobanice i ovce</w:t>
            </w:r>
          </w:p>
        </w:tc>
        <w:tc>
          <w:tcPr>
            <w:tcW w:w="1066" w:type="dxa"/>
          </w:tcPr>
          <w:p w14:paraId="576FF5AB" w14:textId="77777777" w:rsidR="00B33956" w:rsidRPr="00DA047F" w:rsidRDefault="00B33956" w:rsidP="000D5770">
            <w:pPr>
              <w:rPr>
                <w:rFonts w:ascii="Segoe UI" w:hAnsi="Segoe UI" w:cs="Segoe UI"/>
              </w:rPr>
            </w:pPr>
            <w:r w:rsidRPr="00DA047F">
              <w:rPr>
                <w:rFonts w:ascii="Segoe UI" w:hAnsi="Segoe UI" w:cs="Segoe UI"/>
              </w:rPr>
              <w:t>1</w:t>
            </w:r>
          </w:p>
        </w:tc>
        <w:tc>
          <w:tcPr>
            <w:tcW w:w="2943" w:type="dxa"/>
          </w:tcPr>
          <w:p w14:paraId="7D30866C" w14:textId="77777777" w:rsidR="00B33956" w:rsidRPr="00DA047F" w:rsidRDefault="00B33956" w:rsidP="000D5770">
            <w:pPr>
              <w:rPr>
                <w:rFonts w:ascii="Segoe UI" w:hAnsi="Segoe UI" w:cs="Segoe UI"/>
              </w:rPr>
            </w:pPr>
            <w:r w:rsidRPr="00DA047F">
              <w:rPr>
                <w:rFonts w:ascii="Segoe UI" w:hAnsi="Segoe UI" w:cs="Segoe UI"/>
              </w:rPr>
              <w:t>Izrada ilustracije</w:t>
            </w:r>
          </w:p>
        </w:tc>
      </w:tr>
      <w:tr w:rsidR="00B33956" w:rsidRPr="00DA047F" w14:paraId="1C5A05E1" w14:textId="77777777" w:rsidTr="000D5770">
        <w:tc>
          <w:tcPr>
            <w:tcW w:w="1832" w:type="dxa"/>
            <w:vMerge w:val="restart"/>
          </w:tcPr>
          <w:p w14:paraId="5F4BFF5E" w14:textId="77777777" w:rsidR="00B33956" w:rsidRPr="00DA047F" w:rsidRDefault="00B33956" w:rsidP="000D5770">
            <w:pPr>
              <w:rPr>
                <w:rFonts w:ascii="Segoe UI" w:hAnsi="Segoe UI" w:cs="Segoe UI"/>
              </w:rPr>
            </w:pPr>
            <w:r w:rsidRPr="00DA047F">
              <w:rPr>
                <w:rFonts w:ascii="Segoe UI" w:hAnsi="Segoe UI" w:cs="Segoe UI"/>
              </w:rPr>
              <w:t>Interpretacijski tekst</w:t>
            </w:r>
          </w:p>
        </w:tc>
        <w:tc>
          <w:tcPr>
            <w:tcW w:w="3221" w:type="dxa"/>
          </w:tcPr>
          <w:p w14:paraId="0190A14E" w14:textId="77777777" w:rsidR="00B33956" w:rsidRPr="00DA047F" w:rsidRDefault="00B33956" w:rsidP="000D5770">
            <w:pPr>
              <w:rPr>
                <w:rFonts w:ascii="Segoe UI" w:hAnsi="Segoe UI" w:cs="Segoe UI"/>
              </w:rPr>
            </w:pPr>
            <w:r w:rsidRPr="00DA047F">
              <w:rPr>
                <w:rFonts w:ascii="Segoe UI" w:hAnsi="Segoe UI" w:cs="Segoe UI"/>
              </w:rPr>
              <w:t>Naslov 3 riječi</w:t>
            </w:r>
          </w:p>
        </w:tc>
        <w:tc>
          <w:tcPr>
            <w:tcW w:w="1066" w:type="dxa"/>
          </w:tcPr>
          <w:p w14:paraId="2488CCE2" w14:textId="77777777" w:rsidR="00B33956" w:rsidRPr="00DA047F" w:rsidRDefault="00B33956" w:rsidP="000D5770">
            <w:pPr>
              <w:rPr>
                <w:rFonts w:ascii="Segoe UI" w:hAnsi="Segoe UI" w:cs="Segoe UI"/>
              </w:rPr>
            </w:pPr>
            <w:r w:rsidRPr="00DA047F">
              <w:rPr>
                <w:rFonts w:ascii="Segoe UI" w:hAnsi="Segoe UI" w:cs="Segoe UI"/>
              </w:rPr>
              <w:t>1</w:t>
            </w:r>
          </w:p>
        </w:tc>
        <w:tc>
          <w:tcPr>
            <w:tcW w:w="2943" w:type="dxa"/>
            <w:vMerge w:val="restart"/>
          </w:tcPr>
          <w:p w14:paraId="2F28BFA3" w14:textId="77777777" w:rsidR="00B33956" w:rsidRPr="00DA047F" w:rsidRDefault="00B33956" w:rsidP="000D5770">
            <w:pPr>
              <w:rPr>
                <w:rFonts w:ascii="Segoe UI" w:hAnsi="Segoe UI" w:cs="Segoe UI"/>
              </w:rPr>
            </w:pPr>
            <w:r w:rsidRPr="00DA047F">
              <w:rPr>
                <w:rFonts w:ascii="Segoe UI" w:hAnsi="Segoe UI" w:cs="Segoe UI"/>
              </w:rPr>
              <w:t>Istraživanje i konzultacije sa stručnjacima</w:t>
            </w:r>
          </w:p>
          <w:p w14:paraId="494CA4C5" w14:textId="77777777" w:rsidR="00B33956" w:rsidRPr="00DA047F" w:rsidRDefault="00B33956" w:rsidP="000D5770">
            <w:pPr>
              <w:rPr>
                <w:rFonts w:ascii="Segoe UI" w:hAnsi="Segoe UI" w:cs="Segoe UI"/>
              </w:rPr>
            </w:pPr>
            <w:r w:rsidRPr="00DA047F">
              <w:rPr>
                <w:rFonts w:ascii="Segoe UI" w:hAnsi="Segoe UI" w:cs="Segoe UI"/>
              </w:rPr>
              <w:t>Pisanje, prijevod, lektura i korektura interpretacijskog teksta</w:t>
            </w:r>
          </w:p>
        </w:tc>
      </w:tr>
      <w:tr w:rsidR="00B33956" w:rsidRPr="00DA047F" w14:paraId="3AB0322C" w14:textId="77777777" w:rsidTr="000D5770">
        <w:trPr>
          <w:trHeight w:val="547"/>
        </w:trPr>
        <w:tc>
          <w:tcPr>
            <w:tcW w:w="1832" w:type="dxa"/>
            <w:vMerge/>
          </w:tcPr>
          <w:p w14:paraId="44A03E89" w14:textId="77777777" w:rsidR="00B33956" w:rsidRPr="00DA047F" w:rsidRDefault="00B33956" w:rsidP="000D5770">
            <w:pPr>
              <w:rPr>
                <w:rFonts w:ascii="Segoe UI" w:hAnsi="Segoe UI" w:cs="Segoe UI"/>
              </w:rPr>
            </w:pPr>
          </w:p>
        </w:tc>
        <w:tc>
          <w:tcPr>
            <w:tcW w:w="3221" w:type="dxa"/>
          </w:tcPr>
          <w:p w14:paraId="528BF7A4" w14:textId="77777777" w:rsidR="00B33956" w:rsidRPr="00DA047F" w:rsidRDefault="00B33956" w:rsidP="000D5770">
            <w:pPr>
              <w:rPr>
                <w:rFonts w:ascii="Segoe UI" w:hAnsi="Segoe UI" w:cs="Segoe UI"/>
              </w:rPr>
            </w:pPr>
            <w:r w:rsidRPr="00DA047F">
              <w:rPr>
                <w:rFonts w:ascii="Segoe UI" w:hAnsi="Segoe UI" w:cs="Segoe UI"/>
              </w:rPr>
              <w:t>Podnaslov 10 riječi</w:t>
            </w:r>
          </w:p>
        </w:tc>
        <w:tc>
          <w:tcPr>
            <w:tcW w:w="1066" w:type="dxa"/>
          </w:tcPr>
          <w:p w14:paraId="5EA841AB" w14:textId="77777777" w:rsidR="00B33956" w:rsidRPr="00DA047F" w:rsidRDefault="00B33956" w:rsidP="000D5770">
            <w:pPr>
              <w:rPr>
                <w:rFonts w:ascii="Segoe UI" w:hAnsi="Segoe UI" w:cs="Segoe UI"/>
              </w:rPr>
            </w:pPr>
            <w:r w:rsidRPr="00DA047F">
              <w:rPr>
                <w:rFonts w:ascii="Segoe UI" w:hAnsi="Segoe UI" w:cs="Segoe UI"/>
              </w:rPr>
              <w:t>1</w:t>
            </w:r>
          </w:p>
          <w:p w14:paraId="77EC16F5" w14:textId="77777777" w:rsidR="00B33956" w:rsidRPr="00DA047F" w:rsidRDefault="00B33956" w:rsidP="000D5770">
            <w:pPr>
              <w:rPr>
                <w:rFonts w:ascii="Segoe UI" w:hAnsi="Segoe UI" w:cs="Segoe UI"/>
              </w:rPr>
            </w:pPr>
          </w:p>
        </w:tc>
        <w:tc>
          <w:tcPr>
            <w:tcW w:w="2943" w:type="dxa"/>
            <w:vMerge/>
          </w:tcPr>
          <w:p w14:paraId="3739AD0A" w14:textId="77777777" w:rsidR="00B33956" w:rsidRPr="00DA047F" w:rsidRDefault="00B33956" w:rsidP="000D5770">
            <w:pPr>
              <w:rPr>
                <w:rFonts w:ascii="Segoe UI" w:hAnsi="Segoe UI" w:cs="Segoe UI"/>
              </w:rPr>
            </w:pPr>
          </w:p>
        </w:tc>
      </w:tr>
      <w:tr w:rsidR="00B33956" w:rsidRPr="00DA047F" w14:paraId="7D307F65" w14:textId="77777777" w:rsidTr="000D5770">
        <w:trPr>
          <w:trHeight w:val="547"/>
        </w:trPr>
        <w:tc>
          <w:tcPr>
            <w:tcW w:w="1832" w:type="dxa"/>
            <w:vMerge/>
          </w:tcPr>
          <w:p w14:paraId="14819E26" w14:textId="77777777" w:rsidR="00B33956" w:rsidRPr="00DA047F" w:rsidRDefault="00B33956" w:rsidP="000D5770">
            <w:pPr>
              <w:rPr>
                <w:rFonts w:ascii="Segoe UI" w:hAnsi="Segoe UI" w:cs="Segoe UI"/>
              </w:rPr>
            </w:pPr>
          </w:p>
        </w:tc>
        <w:tc>
          <w:tcPr>
            <w:tcW w:w="3221" w:type="dxa"/>
          </w:tcPr>
          <w:p w14:paraId="4B9CDB51" w14:textId="77777777" w:rsidR="00B33956" w:rsidRPr="00DA047F" w:rsidRDefault="00B33956" w:rsidP="000D5770">
            <w:pPr>
              <w:rPr>
                <w:rFonts w:ascii="Segoe UI" w:hAnsi="Segoe UI" w:cs="Segoe UI"/>
              </w:rPr>
            </w:pPr>
            <w:r w:rsidRPr="00DA047F">
              <w:rPr>
                <w:rFonts w:ascii="Segoe UI" w:hAnsi="Segoe UI" w:cs="Segoe UI"/>
              </w:rPr>
              <w:t xml:space="preserve">Izreke do 12 riječi </w:t>
            </w:r>
          </w:p>
        </w:tc>
        <w:tc>
          <w:tcPr>
            <w:tcW w:w="1066" w:type="dxa"/>
          </w:tcPr>
          <w:p w14:paraId="5B967F27" w14:textId="77777777" w:rsidR="00B33956" w:rsidRPr="00DA047F" w:rsidRDefault="00B33956" w:rsidP="000D5770">
            <w:pPr>
              <w:rPr>
                <w:rFonts w:ascii="Segoe UI" w:hAnsi="Segoe UI" w:cs="Segoe UI"/>
              </w:rPr>
            </w:pPr>
            <w:r w:rsidRPr="00DA047F">
              <w:rPr>
                <w:rFonts w:ascii="Segoe UI" w:hAnsi="Segoe UI" w:cs="Segoe UI"/>
              </w:rPr>
              <w:t>6</w:t>
            </w:r>
          </w:p>
        </w:tc>
        <w:tc>
          <w:tcPr>
            <w:tcW w:w="2943" w:type="dxa"/>
            <w:vMerge/>
          </w:tcPr>
          <w:p w14:paraId="3798D502" w14:textId="77777777" w:rsidR="00B33956" w:rsidRPr="00DA047F" w:rsidRDefault="00B33956" w:rsidP="000D5770">
            <w:pPr>
              <w:rPr>
                <w:rFonts w:ascii="Segoe UI" w:hAnsi="Segoe UI" w:cs="Segoe UI"/>
              </w:rPr>
            </w:pPr>
          </w:p>
        </w:tc>
      </w:tr>
      <w:tr w:rsidR="00B33956" w:rsidRPr="00DA047F" w14:paraId="6CFAAD96" w14:textId="77777777" w:rsidTr="000D5770">
        <w:tc>
          <w:tcPr>
            <w:tcW w:w="1832" w:type="dxa"/>
            <w:vMerge w:val="restart"/>
          </w:tcPr>
          <w:p w14:paraId="48944572" w14:textId="77777777" w:rsidR="00B33956" w:rsidRPr="00DA047F" w:rsidRDefault="00B33956" w:rsidP="000D5770">
            <w:pPr>
              <w:rPr>
                <w:rFonts w:ascii="Segoe UI" w:hAnsi="Segoe UI" w:cs="Segoe UI"/>
              </w:rPr>
            </w:pPr>
            <w:r w:rsidRPr="00DA047F">
              <w:rPr>
                <w:rFonts w:ascii="Segoe UI" w:hAnsi="Segoe UI" w:cs="Segoe UI"/>
              </w:rPr>
              <w:t>Grafički dizajn</w:t>
            </w:r>
          </w:p>
        </w:tc>
        <w:tc>
          <w:tcPr>
            <w:tcW w:w="3221" w:type="dxa"/>
          </w:tcPr>
          <w:p w14:paraId="7B38F4B6" w14:textId="77777777" w:rsidR="00B33956" w:rsidRPr="00DA047F" w:rsidRDefault="00B33956" w:rsidP="000D5770">
            <w:pPr>
              <w:rPr>
                <w:rFonts w:ascii="Segoe UI" w:hAnsi="Segoe UI" w:cs="Segoe UI"/>
              </w:rPr>
            </w:pPr>
            <w:r w:rsidRPr="00DA047F">
              <w:rPr>
                <w:rFonts w:ascii="Segoe UI" w:hAnsi="Segoe UI" w:cs="Segoe UI"/>
              </w:rPr>
              <w:t xml:space="preserve">Grafička aplikacija za foto-tapetu </w:t>
            </w:r>
          </w:p>
        </w:tc>
        <w:tc>
          <w:tcPr>
            <w:tcW w:w="1066" w:type="dxa"/>
          </w:tcPr>
          <w:p w14:paraId="5310E333" w14:textId="77777777" w:rsidR="00B33956" w:rsidRPr="00DA047F" w:rsidRDefault="00B33956" w:rsidP="000D5770">
            <w:pPr>
              <w:rPr>
                <w:rFonts w:ascii="Segoe UI" w:hAnsi="Segoe UI" w:cs="Segoe UI"/>
              </w:rPr>
            </w:pPr>
            <w:r w:rsidRPr="00DA047F">
              <w:rPr>
                <w:rFonts w:ascii="Segoe UI" w:hAnsi="Segoe UI" w:cs="Segoe UI"/>
              </w:rPr>
              <w:t>1</w:t>
            </w:r>
          </w:p>
        </w:tc>
        <w:tc>
          <w:tcPr>
            <w:tcW w:w="2943" w:type="dxa"/>
            <w:vMerge w:val="restart"/>
          </w:tcPr>
          <w:p w14:paraId="49E909BF" w14:textId="77777777" w:rsidR="00B33956" w:rsidRPr="00DA047F" w:rsidRDefault="00B33956" w:rsidP="000D5770">
            <w:pPr>
              <w:rPr>
                <w:rFonts w:ascii="Segoe UI" w:hAnsi="Segoe UI" w:cs="Segoe UI"/>
              </w:rPr>
            </w:pPr>
            <w:r w:rsidRPr="00DA047F">
              <w:rPr>
                <w:rFonts w:ascii="Segoe UI" w:hAnsi="Segoe UI" w:cs="Segoe UI"/>
              </w:rPr>
              <w:t>Dizajn grafičkog rješenja</w:t>
            </w:r>
          </w:p>
          <w:p w14:paraId="0C27C5A6" w14:textId="77777777" w:rsidR="00B33956" w:rsidRPr="00DA047F" w:rsidRDefault="00B33956" w:rsidP="000D5770">
            <w:pPr>
              <w:rPr>
                <w:rFonts w:ascii="Segoe UI" w:hAnsi="Segoe UI" w:cs="Segoe UI"/>
              </w:rPr>
            </w:pPr>
            <w:r w:rsidRPr="00DA047F">
              <w:rPr>
                <w:rFonts w:ascii="Segoe UI" w:hAnsi="Segoe UI" w:cs="Segoe UI"/>
              </w:rPr>
              <w:t>Korektura prijeloma</w:t>
            </w:r>
          </w:p>
          <w:p w14:paraId="6CD61BF0" w14:textId="77777777" w:rsidR="00B33956" w:rsidRPr="00DA047F" w:rsidRDefault="00B33956" w:rsidP="000D5770">
            <w:pPr>
              <w:rPr>
                <w:rFonts w:ascii="Segoe UI" w:hAnsi="Segoe UI" w:cs="Segoe UI"/>
              </w:rPr>
            </w:pPr>
            <w:r w:rsidRPr="00DA047F">
              <w:rPr>
                <w:rFonts w:ascii="Segoe UI" w:hAnsi="Segoe UI" w:cs="Segoe UI"/>
              </w:rPr>
              <w:t>Izrada</w:t>
            </w:r>
          </w:p>
        </w:tc>
      </w:tr>
      <w:tr w:rsidR="00B33956" w:rsidRPr="00DA047F" w14:paraId="0E489D80" w14:textId="77777777" w:rsidTr="000D5770">
        <w:tc>
          <w:tcPr>
            <w:tcW w:w="1832" w:type="dxa"/>
            <w:vMerge/>
          </w:tcPr>
          <w:p w14:paraId="67E246CE" w14:textId="77777777" w:rsidR="00B33956" w:rsidRPr="00DA047F" w:rsidRDefault="00B33956" w:rsidP="000D5770">
            <w:pPr>
              <w:rPr>
                <w:rFonts w:ascii="Segoe UI" w:hAnsi="Segoe UI" w:cs="Segoe UI"/>
              </w:rPr>
            </w:pPr>
          </w:p>
        </w:tc>
        <w:tc>
          <w:tcPr>
            <w:tcW w:w="3221" w:type="dxa"/>
          </w:tcPr>
          <w:p w14:paraId="6EC33BA7" w14:textId="77777777" w:rsidR="00B33956" w:rsidRPr="00DA047F" w:rsidRDefault="00B33956" w:rsidP="000D5770">
            <w:pPr>
              <w:rPr>
                <w:rFonts w:ascii="Segoe UI" w:hAnsi="Segoe UI" w:cs="Segoe UI"/>
              </w:rPr>
            </w:pPr>
            <w:r w:rsidRPr="00DA047F">
              <w:rPr>
                <w:rFonts w:ascii="Segoe UI" w:hAnsi="Segoe UI" w:cs="Segoe UI"/>
              </w:rPr>
              <w:t>Grafička aplikacija za mehanički izložak</w:t>
            </w:r>
          </w:p>
        </w:tc>
        <w:tc>
          <w:tcPr>
            <w:tcW w:w="1066" w:type="dxa"/>
          </w:tcPr>
          <w:p w14:paraId="52D4684F" w14:textId="77777777" w:rsidR="00B33956" w:rsidRPr="00DA047F" w:rsidRDefault="00B33956" w:rsidP="000D5770">
            <w:pPr>
              <w:rPr>
                <w:rFonts w:ascii="Segoe UI" w:hAnsi="Segoe UI" w:cs="Segoe UI"/>
              </w:rPr>
            </w:pPr>
            <w:r w:rsidRPr="00DA047F">
              <w:rPr>
                <w:rFonts w:ascii="Segoe UI" w:hAnsi="Segoe UI" w:cs="Segoe UI"/>
              </w:rPr>
              <w:t>1</w:t>
            </w:r>
          </w:p>
        </w:tc>
        <w:tc>
          <w:tcPr>
            <w:tcW w:w="2943" w:type="dxa"/>
            <w:vMerge/>
          </w:tcPr>
          <w:p w14:paraId="39B2753E" w14:textId="77777777" w:rsidR="00B33956" w:rsidRPr="00DA047F" w:rsidRDefault="00B33956" w:rsidP="000D5770">
            <w:pPr>
              <w:rPr>
                <w:rFonts w:ascii="Segoe UI" w:hAnsi="Segoe UI" w:cs="Segoe UI"/>
              </w:rPr>
            </w:pPr>
          </w:p>
        </w:tc>
      </w:tr>
      <w:tr w:rsidR="00B33956" w:rsidRPr="00DA047F" w14:paraId="2114EE1D" w14:textId="77777777" w:rsidTr="000D5770">
        <w:tc>
          <w:tcPr>
            <w:tcW w:w="1832" w:type="dxa"/>
          </w:tcPr>
          <w:p w14:paraId="12CEE00A" w14:textId="77777777" w:rsidR="00B33956" w:rsidRPr="00DA047F" w:rsidRDefault="00B33956" w:rsidP="000D5770">
            <w:pPr>
              <w:rPr>
                <w:rFonts w:ascii="Segoe UI" w:hAnsi="Segoe UI" w:cs="Segoe UI"/>
              </w:rPr>
            </w:pPr>
            <w:r w:rsidRPr="00DA047F">
              <w:rPr>
                <w:rFonts w:ascii="Segoe UI" w:hAnsi="Segoe UI" w:cs="Segoe UI"/>
              </w:rPr>
              <w:t>Produkt dizajn</w:t>
            </w:r>
          </w:p>
        </w:tc>
        <w:tc>
          <w:tcPr>
            <w:tcW w:w="3221" w:type="dxa"/>
          </w:tcPr>
          <w:p w14:paraId="25759D60" w14:textId="77777777" w:rsidR="00B33956" w:rsidRPr="00DA047F" w:rsidRDefault="00B33956" w:rsidP="000D5770">
            <w:pPr>
              <w:rPr>
                <w:rFonts w:ascii="Segoe UI" w:hAnsi="Segoe UI" w:cs="Segoe UI"/>
              </w:rPr>
            </w:pPr>
            <w:r w:rsidRPr="00DA047F">
              <w:rPr>
                <w:rFonts w:ascii="Segoe UI" w:hAnsi="Segoe UI" w:cs="Segoe UI"/>
              </w:rPr>
              <w:t>Mehanički izložak</w:t>
            </w:r>
          </w:p>
        </w:tc>
        <w:tc>
          <w:tcPr>
            <w:tcW w:w="1066" w:type="dxa"/>
          </w:tcPr>
          <w:p w14:paraId="2C233921" w14:textId="77777777" w:rsidR="00B33956" w:rsidRPr="00DA047F" w:rsidRDefault="00B33956" w:rsidP="000D5770">
            <w:pPr>
              <w:rPr>
                <w:rFonts w:ascii="Segoe UI" w:hAnsi="Segoe UI" w:cs="Segoe UI"/>
              </w:rPr>
            </w:pPr>
            <w:r w:rsidRPr="00DA047F">
              <w:rPr>
                <w:rFonts w:ascii="Segoe UI" w:hAnsi="Segoe UI" w:cs="Segoe UI"/>
              </w:rPr>
              <w:t>1</w:t>
            </w:r>
          </w:p>
        </w:tc>
        <w:tc>
          <w:tcPr>
            <w:tcW w:w="2943" w:type="dxa"/>
          </w:tcPr>
          <w:p w14:paraId="5E5364E1" w14:textId="77777777" w:rsidR="00B33956" w:rsidRPr="00DA047F" w:rsidRDefault="00B33956" w:rsidP="000D5770">
            <w:pPr>
              <w:rPr>
                <w:rFonts w:ascii="Segoe UI" w:hAnsi="Segoe UI" w:cs="Segoe UI"/>
              </w:rPr>
            </w:pPr>
            <w:r w:rsidRPr="00DA047F">
              <w:rPr>
                <w:rFonts w:ascii="Segoe UI" w:hAnsi="Segoe UI" w:cs="Segoe UI"/>
              </w:rPr>
              <w:t>Projektiranje</w:t>
            </w:r>
          </w:p>
          <w:p w14:paraId="4051E6ED" w14:textId="77777777" w:rsidR="00B33956" w:rsidRPr="00DA047F" w:rsidRDefault="00B33956" w:rsidP="000D5770">
            <w:pPr>
              <w:rPr>
                <w:rFonts w:ascii="Segoe UI" w:hAnsi="Segoe UI" w:cs="Segoe UI"/>
              </w:rPr>
            </w:pPr>
            <w:r w:rsidRPr="00DA047F">
              <w:rPr>
                <w:rFonts w:ascii="Segoe UI" w:hAnsi="Segoe UI" w:cs="Segoe UI"/>
              </w:rPr>
              <w:t>Izrada</w:t>
            </w:r>
          </w:p>
        </w:tc>
      </w:tr>
    </w:tbl>
    <w:p w14:paraId="3AFF841C" w14:textId="77777777" w:rsidR="00B33956" w:rsidRPr="00DA047F" w:rsidRDefault="00B33956" w:rsidP="00B33956">
      <w:pPr>
        <w:rPr>
          <w:rFonts w:ascii="Segoe UI" w:hAnsi="Segoe UI" w:cs="Segoe UI"/>
        </w:rPr>
      </w:pPr>
    </w:p>
    <w:p w14:paraId="777BFB23" w14:textId="50F81F81" w:rsidR="00B33956" w:rsidRPr="00DA047F" w:rsidRDefault="00B33956" w:rsidP="00B33956">
      <w:pPr>
        <w:pStyle w:val="Naslov2"/>
        <w:rPr>
          <w:rFonts w:ascii="Segoe UI" w:hAnsi="Segoe UI" w:cs="Segoe UI"/>
        </w:rPr>
      </w:pPr>
      <w:bookmarkStart w:id="118" w:name="_Toc144816377"/>
      <w:bookmarkStart w:id="119" w:name="_Toc122307638"/>
      <w:bookmarkStart w:id="120" w:name="_Hlk130826799"/>
      <w:r w:rsidRPr="00DA047F">
        <w:rPr>
          <w:rFonts w:ascii="Segoe UI" w:hAnsi="Segoe UI" w:cs="Segoe UI"/>
        </w:rPr>
        <w:t>D.3. PRIČA O NASELJU ČORKOVA UVALA Interpretacijski izložak</w:t>
      </w:r>
      <w:bookmarkEnd w:id="118"/>
      <w:r w:rsidRPr="00DA047F">
        <w:rPr>
          <w:rFonts w:ascii="Segoe UI" w:hAnsi="Segoe UI" w:cs="Segoe UI"/>
        </w:rPr>
        <w:t xml:space="preserve"> </w:t>
      </w:r>
      <w:bookmarkEnd w:id="119"/>
    </w:p>
    <w:bookmarkEnd w:id="120"/>
    <w:p w14:paraId="6A5E6D2A" w14:textId="77777777" w:rsidR="00B33956" w:rsidRPr="00DA047F" w:rsidRDefault="00B33956" w:rsidP="00B33956">
      <w:pPr>
        <w:rPr>
          <w:rFonts w:ascii="Segoe UI" w:hAnsi="Segoe UI" w:cs="Segoe UI"/>
        </w:rPr>
      </w:pPr>
    </w:p>
    <w:p w14:paraId="438EE369" w14:textId="77777777" w:rsidR="00B33956" w:rsidRPr="00DA047F" w:rsidRDefault="00B33956" w:rsidP="00B33956">
      <w:pPr>
        <w:jc w:val="both"/>
        <w:rPr>
          <w:rFonts w:ascii="Segoe UI" w:hAnsi="Segoe UI" w:cs="Segoe UI"/>
        </w:rPr>
      </w:pPr>
      <w:r w:rsidRPr="00DA047F">
        <w:rPr>
          <w:rFonts w:ascii="Segoe UI" w:hAnsi="Segoe UI" w:cs="Segoe UI"/>
        </w:rPr>
        <w:lastRenderedPageBreak/>
        <w:t xml:space="preserve">Interpretacijski paneli uz kosinu krovišta, lijevo od ulaza, sa starim fotografijama i tekstovima pričaju priču o nastanku i nestanku sela </w:t>
      </w:r>
      <w:proofErr w:type="spellStart"/>
      <w:r w:rsidRPr="00DA047F">
        <w:rPr>
          <w:rFonts w:ascii="Segoe UI" w:hAnsi="Segoe UI" w:cs="Segoe UI"/>
        </w:rPr>
        <w:t>Čorkova</w:t>
      </w:r>
      <w:proofErr w:type="spellEnd"/>
      <w:r w:rsidRPr="00DA047F">
        <w:rPr>
          <w:rFonts w:ascii="Segoe UI" w:hAnsi="Segoe UI" w:cs="Segoe UI"/>
        </w:rPr>
        <w:t xml:space="preserve"> uvala i načinu života nekadašnjih stanovnika. Radi se o 8 platnenih panela različitih veličina koji svojim smještajem prate liniju krovišta. 4 panela sadrži uvećane stare fotografije sela. Na četiri panela kombiniraju se stare fotografije i interpretacijski tekstovi s podnaslovima:</w:t>
      </w:r>
    </w:p>
    <w:p w14:paraId="5BB71659" w14:textId="77777777" w:rsidR="00B33956" w:rsidRPr="00DA047F" w:rsidRDefault="00B33956" w:rsidP="00B33956">
      <w:pPr>
        <w:pStyle w:val="Odlomakpopisa"/>
        <w:numPr>
          <w:ilvl w:val="0"/>
          <w:numId w:val="6"/>
        </w:numPr>
        <w:rPr>
          <w:rFonts w:ascii="Segoe UI" w:hAnsi="Segoe UI" w:cs="Segoe UI"/>
        </w:rPr>
      </w:pPr>
      <w:bookmarkStart w:id="121" w:name="_Hlk130826810"/>
      <w:r w:rsidRPr="00DA047F">
        <w:rPr>
          <w:rFonts w:ascii="Segoe UI" w:hAnsi="Segoe UI" w:cs="Segoe UI"/>
        </w:rPr>
        <w:t xml:space="preserve">Ljudski trag u šumskom beskraju </w:t>
      </w:r>
    </w:p>
    <w:p w14:paraId="19E1410E" w14:textId="77777777" w:rsidR="00B33956" w:rsidRPr="00DA047F" w:rsidRDefault="00B33956" w:rsidP="00B33956">
      <w:pPr>
        <w:pStyle w:val="Odlomakpopisa"/>
        <w:numPr>
          <w:ilvl w:val="0"/>
          <w:numId w:val="6"/>
        </w:numPr>
        <w:rPr>
          <w:rFonts w:ascii="Segoe UI" w:hAnsi="Segoe UI" w:cs="Segoe UI"/>
        </w:rPr>
      </w:pPr>
      <w:r w:rsidRPr="00DA047F">
        <w:rPr>
          <w:rFonts w:ascii="Segoe UI" w:hAnsi="Segoe UI" w:cs="Segoe UI"/>
        </w:rPr>
        <w:t xml:space="preserve">Novi čuvari stare šume </w:t>
      </w:r>
    </w:p>
    <w:p w14:paraId="71897F10" w14:textId="77777777" w:rsidR="00B33956" w:rsidRPr="00DA047F" w:rsidRDefault="00B33956" w:rsidP="00B33956">
      <w:pPr>
        <w:pStyle w:val="Odlomakpopisa"/>
        <w:numPr>
          <w:ilvl w:val="0"/>
          <w:numId w:val="6"/>
        </w:numPr>
        <w:rPr>
          <w:rFonts w:ascii="Segoe UI" w:hAnsi="Segoe UI" w:cs="Segoe UI"/>
        </w:rPr>
      </w:pPr>
      <w:r w:rsidRPr="00DA047F">
        <w:rPr>
          <w:rFonts w:ascii="Segoe UI" w:hAnsi="Segoe UI" w:cs="Segoe UI"/>
        </w:rPr>
        <w:t>“</w:t>
      </w:r>
      <w:r w:rsidRPr="00DA047F">
        <w:rPr>
          <w:rFonts w:ascii="Segoe UI" w:hAnsi="Segoe UI" w:cs="Segoe UI"/>
          <w:i/>
        </w:rPr>
        <w:t xml:space="preserve">Nije gazda </w:t>
      </w:r>
      <w:proofErr w:type="spellStart"/>
      <w:r w:rsidRPr="00DA047F">
        <w:rPr>
          <w:rFonts w:ascii="Segoe UI" w:hAnsi="Segoe UI" w:cs="Segoe UI"/>
          <w:i/>
        </w:rPr>
        <w:t>ko</w:t>
      </w:r>
      <w:proofErr w:type="spellEnd"/>
      <w:r w:rsidRPr="00DA047F">
        <w:rPr>
          <w:rFonts w:ascii="Segoe UI" w:hAnsi="Segoe UI" w:cs="Segoe UI"/>
          <w:i/>
        </w:rPr>
        <w:t xml:space="preserve"> ima volova, već je gazda </w:t>
      </w:r>
      <w:proofErr w:type="spellStart"/>
      <w:r w:rsidRPr="00DA047F">
        <w:rPr>
          <w:rFonts w:ascii="Segoe UI" w:hAnsi="Segoe UI" w:cs="Segoe UI"/>
          <w:i/>
        </w:rPr>
        <w:t>ko</w:t>
      </w:r>
      <w:proofErr w:type="spellEnd"/>
      <w:r w:rsidRPr="00DA047F">
        <w:rPr>
          <w:rFonts w:ascii="Segoe UI" w:hAnsi="Segoe UI" w:cs="Segoe UI"/>
          <w:i/>
        </w:rPr>
        <w:t xml:space="preserve"> ima sinova</w:t>
      </w:r>
      <w:r w:rsidRPr="00DA047F">
        <w:rPr>
          <w:rFonts w:ascii="Segoe UI" w:hAnsi="Segoe UI" w:cs="Segoe UI"/>
        </w:rPr>
        <w:t xml:space="preserve">” </w:t>
      </w:r>
    </w:p>
    <w:p w14:paraId="42DC85DE" w14:textId="77777777" w:rsidR="00B33956" w:rsidRPr="00DA047F" w:rsidRDefault="00B33956" w:rsidP="00B33956">
      <w:pPr>
        <w:pStyle w:val="Odlomakpopisa"/>
        <w:numPr>
          <w:ilvl w:val="0"/>
          <w:numId w:val="6"/>
        </w:numPr>
        <w:rPr>
          <w:rFonts w:ascii="Segoe UI" w:hAnsi="Segoe UI" w:cs="Segoe UI"/>
        </w:rPr>
      </w:pPr>
      <w:r w:rsidRPr="00DA047F">
        <w:rPr>
          <w:rFonts w:ascii="Segoe UI" w:hAnsi="Segoe UI" w:cs="Segoe UI"/>
        </w:rPr>
        <w:t xml:space="preserve">Legenda o </w:t>
      </w:r>
      <w:proofErr w:type="spellStart"/>
      <w:r w:rsidRPr="00DA047F">
        <w:rPr>
          <w:rFonts w:ascii="Segoe UI" w:hAnsi="Segoe UI" w:cs="Segoe UI"/>
        </w:rPr>
        <w:t>Luketi</w:t>
      </w:r>
      <w:proofErr w:type="spellEnd"/>
      <w:r w:rsidRPr="00DA047F">
        <w:rPr>
          <w:rFonts w:ascii="Segoe UI" w:hAnsi="Segoe UI" w:cs="Segoe UI"/>
        </w:rPr>
        <w:t xml:space="preserve"> </w:t>
      </w:r>
      <w:proofErr w:type="spellStart"/>
      <w:r w:rsidRPr="00DA047F">
        <w:rPr>
          <w:rFonts w:ascii="Segoe UI" w:hAnsi="Segoe UI" w:cs="Segoe UI"/>
        </w:rPr>
        <w:t>Čorku</w:t>
      </w:r>
      <w:proofErr w:type="spellEnd"/>
      <w:r w:rsidRPr="00DA047F">
        <w:rPr>
          <w:rFonts w:ascii="Segoe UI" w:hAnsi="Segoe UI" w:cs="Segoe UI"/>
        </w:rPr>
        <w:t xml:space="preserve"> </w:t>
      </w:r>
    </w:p>
    <w:bookmarkEnd w:id="121"/>
    <w:p w14:paraId="210875A2" w14:textId="77777777" w:rsidR="00B33956" w:rsidRPr="00DA047F" w:rsidRDefault="00B33956" w:rsidP="00B33956">
      <w:pPr>
        <w:rPr>
          <w:rFonts w:ascii="Segoe UI" w:hAnsi="Segoe UI" w:cs="Segoe UI"/>
          <w:b/>
        </w:rPr>
      </w:pPr>
      <w:r w:rsidRPr="00DA047F">
        <w:rPr>
          <w:rFonts w:ascii="Segoe UI" w:hAnsi="Segoe UI" w:cs="Segoe UI"/>
          <w:b/>
        </w:rPr>
        <w:t>OPIS FENOMENA</w:t>
      </w:r>
    </w:p>
    <w:p w14:paraId="5C95957A" w14:textId="77777777" w:rsidR="00B33956" w:rsidRPr="00DA047F" w:rsidRDefault="00B33956" w:rsidP="00B33956">
      <w:pPr>
        <w:spacing w:after="0" w:line="276" w:lineRule="auto"/>
        <w:jc w:val="both"/>
        <w:rPr>
          <w:rFonts w:ascii="Segoe UI" w:hAnsi="Segoe UI" w:cs="Segoe UI"/>
        </w:rPr>
      </w:pPr>
      <w:r w:rsidRPr="00DA047F">
        <w:rPr>
          <w:rFonts w:ascii="Segoe UI" w:hAnsi="Segoe UI" w:cs="Segoe UI"/>
          <w:b/>
        </w:rPr>
        <w:t>Ljudski trag u šumskom beskraju</w:t>
      </w:r>
      <w:r w:rsidRPr="00DA047F">
        <w:rPr>
          <w:rFonts w:ascii="Segoe UI" w:hAnsi="Segoe UI" w:cs="Segoe UI"/>
        </w:rPr>
        <w:t xml:space="preserve"> - Priča o kratkom stogodišnjem ljudskom bljesku u vječnom vremenu šume – mali trenutak u životu vječne šume, ali cijeli život, uspomene, sreće i tuge za nekoliko generacija njegovih stanovnika. </w:t>
      </w:r>
      <w:proofErr w:type="spellStart"/>
      <w:r w:rsidRPr="00DA047F">
        <w:rPr>
          <w:rFonts w:ascii="Segoe UI" w:hAnsi="Segoe UI" w:cs="Segoe UI"/>
        </w:rPr>
        <w:t>Čorkova</w:t>
      </w:r>
      <w:proofErr w:type="spellEnd"/>
      <w:r w:rsidRPr="00DA047F">
        <w:rPr>
          <w:rFonts w:ascii="Segoe UI" w:hAnsi="Segoe UI" w:cs="Segoe UI"/>
        </w:rPr>
        <w:t xml:space="preserve"> Uvala je naseljena u drugoj polovici 19. stoljeća kada je iskrčena šuma,  sagrađene kuće i okućnice, a stanovnici se počinju baviti stočarstvom i radom u šumi. U drugoj polovici 20. stoljeća izoliranost i nedostatak osnovne životne infrastrukture prisiljavaju stanovništvo na polagano iseljavanje prema urbanim sredinama. U napuštenom naselju danas nitko više ne živi, sačuvano je samo nekoliko ruševnih kuća.</w:t>
      </w:r>
    </w:p>
    <w:p w14:paraId="71944A0D" w14:textId="77777777" w:rsidR="00B33956" w:rsidRPr="00DA047F" w:rsidRDefault="00B33956" w:rsidP="00B33956">
      <w:pPr>
        <w:rPr>
          <w:rFonts w:ascii="Segoe UI" w:hAnsi="Segoe UI" w:cs="Segoe UI"/>
          <w:b/>
        </w:rPr>
      </w:pPr>
    </w:p>
    <w:p w14:paraId="60E9C1AB" w14:textId="77777777" w:rsidR="00B33956" w:rsidRPr="00DA047F" w:rsidRDefault="00B33956" w:rsidP="00B33956">
      <w:pPr>
        <w:spacing w:line="276" w:lineRule="auto"/>
        <w:jc w:val="both"/>
        <w:rPr>
          <w:rFonts w:ascii="Segoe UI" w:hAnsi="Segoe UI" w:cs="Segoe UI"/>
          <w:b/>
        </w:rPr>
      </w:pPr>
      <w:r w:rsidRPr="00DA047F">
        <w:rPr>
          <w:rFonts w:ascii="Segoe UI" w:hAnsi="Segoe UI" w:cs="Segoe UI"/>
          <w:b/>
        </w:rPr>
        <w:t>Novi čuvari stare šume</w:t>
      </w:r>
      <w:r w:rsidRPr="00DA047F">
        <w:rPr>
          <w:rFonts w:ascii="Segoe UI" w:hAnsi="Segoe UI" w:cs="Segoe UI"/>
        </w:rPr>
        <w:t xml:space="preserve"> - Naselje </w:t>
      </w:r>
      <w:proofErr w:type="spellStart"/>
      <w:r w:rsidRPr="00DA047F">
        <w:rPr>
          <w:rFonts w:ascii="Segoe UI" w:hAnsi="Segoe UI" w:cs="Segoe UI"/>
        </w:rPr>
        <w:t>Čorkova</w:t>
      </w:r>
      <w:proofErr w:type="spellEnd"/>
      <w:r w:rsidRPr="00DA047F">
        <w:rPr>
          <w:rFonts w:ascii="Segoe UI" w:hAnsi="Segoe UI" w:cs="Segoe UI"/>
        </w:rPr>
        <w:t xml:space="preserve"> uvala smješteno je na oko 850 m nadmorske visine u sjevernom dijelu Nacionalnog parka Plitvička jezera u prirodnoj uvali koju sa jedne strane zatvara </w:t>
      </w:r>
      <w:proofErr w:type="spellStart"/>
      <w:r w:rsidRPr="00DA047F">
        <w:rPr>
          <w:rFonts w:ascii="Segoe UI" w:hAnsi="Segoe UI" w:cs="Segoe UI"/>
        </w:rPr>
        <w:t>Preka</w:t>
      </w:r>
      <w:proofErr w:type="spellEnd"/>
      <w:r w:rsidRPr="00DA047F">
        <w:rPr>
          <w:rFonts w:ascii="Segoe UI" w:hAnsi="Segoe UI" w:cs="Segoe UI"/>
        </w:rPr>
        <w:t xml:space="preserve"> kosa, a sa druge strane planina Mala Kapela. Administrativno spada u općinu Saborsko. Naziv naselja potječe od obiteljskog prezimena </w:t>
      </w:r>
      <w:proofErr w:type="spellStart"/>
      <w:r w:rsidRPr="00DA047F">
        <w:rPr>
          <w:rFonts w:ascii="Segoe UI" w:hAnsi="Segoe UI" w:cs="Segoe UI"/>
        </w:rPr>
        <w:t>Čorak</w:t>
      </w:r>
      <w:proofErr w:type="spellEnd"/>
      <w:r w:rsidRPr="00DA047F">
        <w:rPr>
          <w:rFonts w:ascii="Segoe UI" w:hAnsi="Segoe UI" w:cs="Segoe UI"/>
        </w:rPr>
        <w:t xml:space="preserve"> koji su se na to područje naselili u drugoj polovici 19. stoljeća u periodu nakon 1860. godine.</w:t>
      </w:r>
    </w:p>
    <w:p w14:paraId="02B79B29" w14:textId="63FE29CD" w:rsidR="00B33956" w:rsidRPr="00DA047F" w:rsidRDefault="00B33956" w:rsidP="00B33956">
      <w:pPr>
        <w:jc w:val="both"/>
        <w:rPr>
          <w:rFonts w:ascii="Segoe UI" w:hAnsi="Segoe UI" w:cs="Segoe UI"/>
        </w:rPr>
      </w:pPr>
      <w:proofErr w:type="spellStart"/>
      <w:r w:rsidRPr="00DA047F">
        <w:rPr>
          <w:rFonts w:ascii="Segoe UI" w:hAnsi="Segoe UI" w:cs="Segoe UI"/>
        </w:rPr>
        <w:t>Čorci</w:t>
      </w:r>
      <w:proofErr w:type="spellEnd"/>
      <w:r w:rsidRPr="00DA047F">
        <w:rPr>
          <w:rFonts w:ascii="Segoe UI" w:hAnsi="Segoe UI" w:cs="Segoe UI"/>
        </w:rPr>
        <w:t xml:space="preserve"> su se na ovo područje doselili iz Vrhovina zbog tijesnih imanja i u potrazi za obradivom zemljom i šumom. „U Vrhovine su se ranije naselili iz Krbave, negdje između Korenice i Udbine Izgleda da je to bilo jedno od jačih plemena u Lici koje je raspršeno po cijeloj Lici i cijeloj Hrvatskoj“.</w:t>
      </w:r>
      <w:r w:rsidRPr="00DA047F">
        <w:rPr>
          <w:rFonts w:ascii="Segoe UI" w:hAnsi="Segoe UI" w:cs="Segoe UI"/>
          <w:vertAlign w:val="superscript"/>
        </w:rPr>
        <w:footnoteReference w:id="20"/>
      </w:r>
    </w:p>
    <w:p w14:paraId="58C825CC" w14:textId="77777777" w:rsidR="00B33956" w:rsidRPr="00DA047F" w:rsidRDefault="00B33956" w:rsidP="00B33956">
      <w:pPr>
        <w:jc w:val="both"/>
        <w:rPr>
          <w:rFonts w:ascii="Segoe UI" w:hAnsi="Segoe UI" w:cs="Segoe UI"/>
        </w:rPr>
      </w:pPr>
      <w:r w:rsidRPr="00DA047F">
        <w:rPr>
          <w:rFonts w:ascii="Segoe UI" w:hAnsi="Segoe UI" w:cs="Segoe UI"/>
        </w:rPr>
        <w:t xml:space="preserve">Na tom su području iskrčili šumi i stvorili livade unutar </w:t>
      </w:r>
      <w:proofErr w:type="spellStart"/>
      <w:r w:rsidRPr="00DA047F">
        <w:rPr>
          <w:rFonts w:ascii="Segoe UI" w:hAnsi="Segoe UI" w:cs="Segoe UI"/>
        </w:rPr>
        <w:t>šumskih</w:t>
      </w:r>
      <w:proofErr w:type="spellEnd"/>
      <w:r w:rsidRPr="00DA047F">
        <w:rPr>
          <w:rFonts w:ascii="Segoe UI" w:hAnsi="Segoe UI" w:cs="Segoe UI"/>
        </w:rPr>
        <w:t xml:space="preserve"> </w:t>
      </w:r>
      <w:proofErr w:type="spellStart"/>
      <w:r w:rsidRPr="00DA047F">
        <w:rPr>
          <w:rFonts w:ascii="Segoe UI" w:hAnsi="Segoe UI" w:cs="Segoe UI"/>
        </w:rPr>
        <w:t>područja</w:t>
      </w:r>
      <w:proofErr w:type="spellEnd"/>
      <w:r w:rsidRPr="00DA047F">
        <w:rPr>
          <w:rFonts w:ascii="Segoe UI" w:hAnsi="Segoe UI" w:cs="Segoe UI"/>
        </w:rPr>
        <w:t xml:space="preserve"> i naselje karakterizirano prostornom </w:t>
      </w:r>
      <w:proofErr w:type="spellStart"/>
      <w:r w:rsidRPr="00DA047F">
        <w:rPr>
          <w:rFonts w:ascii="Segoe UI" w:hAnsi="Segoe UI" w:cs="Segoe UI"/>
        </w:rPr>
        <w:t>raštrkanošću</w:t>
      </w:r>
      <w:proofErr w:type="spellEnd"/>
      <w:r w:rsidRPr="00DA047F">
        <w:rPr>
          <w:rFonts w:ascii="Segoe UI" w:hAnsi="Segoe UI" w:cs="Segoe UI"/>
        </w:rPr>
        <w:t xml:space="preserve">, s nekoliko </w:t>
      </w:r>
      <w:proofErr w:type="spellStart"/>
      <w:r w:rsidRPr="00DA047F">
        <w:rPr>
          <w:rFonts w:ascii="Segoe UI" w:hAnsi="Segoe UI" w:cs="Segoe UI"/>
        </w:rPr>
        <w:t>okućnica</w:t>
      </w:r>
      <w:proofErr w:type="spellEnd"/>
      <w:r w:rsidRPr="00DA047F">
        <w:rPr>
          <w:rFonts w:ascii="Segoe UI" w:hAnsi="Segoe UI" w:cs="Segoe UI"/>
        </w:rPr>
        <w:t xml:space="preserve"> nepravilnog oblika. Radi dobivanja obradivih površina šuma se iskrčivala spaljivanjem, a humus koji je ostajao nakon toga bio je plodan za uzgoj ječma i prosa.</w:t>
      </w:r>
    </w:p>
    <w:p w14:paraId="115EDBE8" w14:textId="77777777" w:rsidR="00B33956" w:rsidRPr="00DA047F" w:rsidRDefault="00B33956" w:rsidP="00B33956">
      <w:pPr>
        <w:jc w:val="both"/>
        <w:rPr>
          <w:rFonts w:ascii="Segoe UI" w:hAnsi="Segoe UI" w:cs="Segoe UI"/>
        </w:rPr>
      </w:pPr>
      <w:r w:rsidRPr="00DA047F">
        <w:rPr>
          <w:rFonts w:ascii="Segoe UI" w:hAnsi="Segoe UI" w:cs="Segoe UI"/>
        </w:rPr>
        <w:t xml:space="preserve">Prvih desetak godina u </w:t>
      </w:r>
      <w:proofErr w:type="spellStart"/>
      <w:r w:rsidRPr="00DA047F">
        <w:rPr>
          <w:rFonts w:ascii="Segoe UI" w:hAnsi="Segoe UI" w:cs="Segoe UI"/>
        </w:rPr>
        <w:t>Čorkovoj</w:t>
      </w:r>
      <w:proofErr w:type="spellEnd"/>
      <w:r w:rsidRPr="00DA047F">
        <w:rPr>
          <w:rFonts w:ascii="Segoe UI" w:hAnsi="Segoe UI" w:cs="Segoe UI"/>
        </w:rPr>
        <w:t xml:space="preserve"> uvali bili su samo pastirski stanovi i oni su se u zimskom periodu vraćali u Vrhovine da bi nakon toga počelo trajno naseljavanje. Prema dostupnim podacima iz 1899. godine, u </w:t>
      </w:r>
      <w:proofErr w:type="spellStart"/>
      <w:r w:rsidRPr="00DA047F">
        <w:rPr>
          <w:rFonts w:ascii="Segoe UI" w:hAnsi="Segoe UI" w:cs="Segoe UI"/>
        </w:rPr>
        <w:t>Čorkovoj</w:t>
      </w:r>
      <w:proofErr w:type="spellEnd"/>
      <w:r w:rsidRPr="00DA047F">
        <w:rPr>
          <w:rFonts w:ascii="Segoe UI" w:hAnsi="Segoe UI" w:cs="Segoe UI"/>
        </w:rPr>
        <w:t xml:space="preserve"> uvali bilo je 7 kuća i 74 stanovnika. Najviše su se bavili stočarstvom i radom u šumi.</w:t>
      </w:r>
    </w:p>
    <w:p w14:paraId="7F2700C2" w14:textId="77777777" w:rsidR="00B33956" w:rsidRPr="00DA047F" w:rsidRDefault="00B33956" w:rsidP="00B33956">
      <w:pPr>
        <w:jc w:val="both"/>
        <w:rPr>
          <w:rFonts w:ascii="Segoe UI" w:hAnsi="Segoe UI" w:cs="Segoe UI"/>
        </w:rPr>
      </w:pPr>
      <w:r w:rsidRPr="00DA047F">
        <w:rPr>
          <w:rFonts w:ascii="Segoe UI" w:hAnsi="Segoe UI" w:cs="Segoe UI"/>
        </w:rPr>
        <w:lastRenderedPageBreak/>
        <w:t>Nakon 1961. u naselju živi 61 stanovnik, a u narednih trideset godina naselje polako ostaje bez stanovnika jer prometna izoliranost i nedostatak osnovne životne infrastrukture (električna energija, voda, škola) prisiljavaju stanovništvo na iseljavanje prema urbanim sredinama. Godine 1971. u naselju živi 21 stanovnik dok krajem osamdesetih godina više nema stalnih stanovnika nego ih nekoliko samo ljeti povremeno dolaze u svoje kuće.</w:t>
      </w:r>
    </w:p>
    <w:p w14:paraId="16551C7F" w14:textId="77777777" w:rsidR="00B33956" w:rsidRPr="00DA047F" w:rsidRDefault="00B33956" w:rsidP="00B33956">
      <w:pPr>
        <w:jc w:val="both"/>
        <w:rPr>
          <w:rFonts w:ascii="Segoe UI" w:hAnsi="Segoe UI" w:cs="Segoe UI"/>
        </w:rPr>
      </w:pPr>
      <w:proofErr w:type="spellStart"/>
      <w:r w:rsidRPr="00DA047F">
        <w:rPr>
          <w:rFonts w:ascii="Segoe UI" w:hAnsi="Segoe UI" w:cs="Segoe UI"/>
        </w:rPr>
        <w:t>Čorkova</w:t>
      </w:r>
      <w:proofErr w:type="spellEnd"/>
      <w:r w:rsidRPr="00DA047F">
        <w:rPr>
          <w:rFonts w:ascii="Segoe UI" w:hAnsi="Segoe UI" w:cs="Segoe UI"/>
        </w:rPr>
        <w:t xml:space="preserve"> uvala danas je strogo zaštićena zona NP Plitvička jezera sa poznatom prašumom </w:t>
      </w:r>
      <w:proofErr w:type="spellStart"/>
      <w:r w:rsidRPr="00DA047F">
        <w:rPr>
          <w:rFonts w:ascii="Segoe UI" w:hAnsi="Segoe UI" w:cs="Segoe UI"/>
        </w:rPr>
        <w:t>Čorkova</w:t>
      </w:r>
      <w:proofErr w:type="spellEnd"/>
      <w:r w:rsidRPr="00DA047F">
        <w:rPr>
          <w:rFonts w:ascii="Segoe UI" w:hAnsi="Segoe UI" w:cs="Segoe UI"/>
        </w:rPr>
        <w:t xml:space="preserve"> uvala. U nekadašnjem naselju nitko ne živi, postoji tek nekoliko ruševnih kuća te obnovljena Lugarnica </w:t>
      </w:r>
      <w:proofErr w:type="spellStart"/>
      <w:r w:rsidRPr="00DA047F">
        <w:rPr>
          <w:rFonts w:ascii="Segoe UI" w:hAnsi="Segoe UI" w:cs="Segoe UI"/>
        </w:rPr>
        <w:t>Čorkova</w:t>
      </w:r>
      <w:proofErr w:type="spellEnd"/>
      <w:r w:rsidRPr="00DA047F">
        <w:rPr>
          <w:rFonts w:ascii="Segoe UI" w:hAnsi="Segoe UI" w:cs="Segoe UI"/>
        </w:rPr>
        <w:t xml:space="preserve"> uvala.</w:t>
      </w:r>
    </w:p>
    <w:p w14:paraId="5A32FE17" w14:textId="77777777" w:rsidR="00B33956" w:rsidRPr="00DA047F" w:rsidRDefault="00B33956" w:rsidP="00B33956">
      <w:pPr>
        <w:jc w:val="both"/>
        <w:rPr>
          <w:rFonts w:ascii="Segoe UI" w:hAnsi="Segoe UI" w:cs="Segoe UI"/>
        </w:rPr>
      </w:pPr>
      <w:r w:rsidRPr="00DA047F">
        <w:rPr>
          <w:rFonts w:ascii="Segoe UI" w:hAnsi="Segoe UI" w:cs="Segoe UI"/>
          <w:b/>
        </w:rPr>
        <w:t>“</w:t>
      </w:r>
      <w:r w:rsidRPr="00DA047F">
        <w:rPr>
          <w:rFonts w:ascii="Segoe UI" w:hAnsi="Segoe UI" w:cs="Segoe UI"/>
          <w:b/>
          <w:i/>
        </w:rPr>
        <w:t xml:space="preserve">Nije gazda </w:t>
      </w:r>
      <w:proofErr w:type="spellStart"/>
      <w:r w:rsidRPr="00DA047F">
        <w:rPr>
          <w:rFonts w:ascii="Segoe UI" w:hAnsi="Segoe UI" w:cs="Segoe UI"/>
          <w:b/>
          <w:i/>
        </w:rPr>
        <w:t>ko</w:t>
      </w:r>
      <w:proofErr w:type="spellEnd"/>
      <w:r w:rsidRPr="00DA047F">
        <w:rPr>
          <w:rFonts w:ascii="Segoe UI" w:hAnsi="Segoe UI" w:cs="Segoe UI"/>
          <w:b/>
          <w:i/>
        </w:rPr>
        <w:t xml:space="preserve"> ima volova, već je gazda </w:t>
      </w:r>
      <w:proofErr w:type="spellStart"/>
      <w:r w:rsidRPr="00DA047F">
        <w:rPr>
          <w:rFonts w:ascii="Segoe UI" w:hAnsi="Segoe UI" w:cs="Segoe UI"/>
          <w:b/>
          <w:i/>
        </w:rPr>
        <w:t>ko</w:t>
      </w:r>
      <w:proofErr w:type="spellEnd"/>
      <w:r w:rsidRPr="00DA047F">
        <w:rPr>
          <w:rFonts w:ascii="Segoe UI" w:hAnsi="Segoe UI" w:cs="Segoe UI"/>
          <w:b/>
          <w:i/>
        </w:rPr>
        <w:t xml:space="preserve"> ima sinova</w:t>
      </w:r>
      <w:r w:rsidRPr="00DA047F">
        <w:rPr>
          <w:rFonts w:ascii="Segoe UI" w:hAnsi="Segoe UI" w:cs="Segoe UI"/>
          <w:b/>
        </w:rPr>
        <w:t>”</w:t>
      </w:r>
      <w:r w:rsidRPr="00DA047F">
        <w:rPr>
          <w:rFonts w:ascii="Segoe UI" w:hAnsi="Segoe UI" w:cs="Segoe UI"/>
        </w:rPr>
        <w:t xml:space="preserve"> - Glavni izvor zarade stanovnika </w:t>
      </w:r>
      <w:proofErr w:type="spellStart"/>
      <w:r w:rsidRPr="00DA047F">
        <w:rPr>
          <w:rFonts w:ascii="Segoe UI" w:hAnsi="Segoe UI" w:cs="Segoe UI"/>
        </w:rPr>
        <w:t>Čorkove</w:t>
      </w:r>
      <w:proofErr w:type="spellEnd"/>
      <w:r w:rsidRPr="00DA047F">
        <w:rPr>
          <w:rFonts w:ascii="Segoe UI" w:hAnsi="Segoe UI" w:cs="Segoe UI"/>
        </w:rPr>
        <w:t xml:space="preserve"> uvale bilo je cijepanje drvene šindre za pokrivanje kuća te prodaja trupaca. U cijepanju šindre bili su pravi majstori, a pošto su potrebe za šindrom bile velike od toga se moglo dobro zarađivati. Za rad u šumi i izvlačenje trupaca imali su dobre i jake konje koji su također služili za probijanje prtina do drugih naselja u zimskom periodu kada su snjegovi bili do visine 2 metra. Također su bili vrlo dobri lovci.</w:t>
      </w:r>
      <w:r w:rsidRPr="00DA047F">
        <w:rPr>
          <w:rFonts w:ascii="Segoe UI" w:hAnsi="Segoe UI" w:cs="Segoe UI"/>
        </w:rPr>
        <w:br/>
        <w:t xml:space="preserve">Izoliranost naselja </w:t>
      </w:r>
      <w:proofErr w:type="spellStart"/>
      <w:r w:rsidRPr="00DA047F">
        <w:rPr>
          <w:rFonts w:ascii="Segoe UI" w:hAnsi="Segoe UI" w:cs="Segoe UI"/>
        </w:rPr>
        <w:t>Čorkova</w:t>
      </w:r>
      <w:proofErr w:type="spellEnd"/>
      <w:r w:rsidRPr="00DA047F">
        <w:rPr>
          <w:rFonts w:ascii="Segoe UI" w:hAnsi="Segoe UI" w:cs="Segoe UI"/>
        </w:rPr>
        <w:t xml:space="preserve"> uvala i velika udaljenost od ostalih naselja uvelike je otežavala život, naročito u zimskom periodu. Za zimu koja je trajala do polovice svibnja trebalo se dobro pripremiti, a to znači nabaviti dovoljne količine mesa od domaćih životinja i divljači, soli, brašna, petroleja i šibica. Kad god su negdje odlazili nisu kretali na put prazne torbe nego se u torbi uvijek mogao naći komad kruha i slanine sa par glavica luka jer su prva naselja bila udaljena i do deset kilometara.</w:t>
      </w:r>
      <w:r w:rsidRPr="00DA047F">
        <w:rPr>
          <w:rFonts w:ascii="Segoe UI" w:hAnsi="Segoe UI" w:cs="Segoe UI"/>
        </w:rPr>
        <w:br/>
        <w:t>U periodu između dva svjetska rata osim svojih tradicionalnih poslova bavili su se proizvodnjom i prodajom ugljena.</w:t>
      </w:r>
    </w:p>
    <w:p w14:paraId="714A9CE8" w14:textId="77777777" w:rsidR="00B33956" w:rsidRPr="00DA047F" w:rsidRDefault="00B33956" w:rsidP="00B33956">
      <w:pPr>
        <w:jc w:val="both"/>
        <w:rPr>
          <w:rFonts w:ascii="Segoe UI" w:hAnsi="Segoe UI" w:cs="Segoe UI"/>
        </w:rPr>
      </w:pPr>
      <w:r w:rsidRPr="00DA047F">
        <w:rPr>
          <w:rFonts w:ascii="Segoe UI" w:hAnsi="Segoe UI" w:cs="Segoe UI"/>
        </w:rPr>
        <w:t>Školovanje djece bilo je vrlo otežano jer u naselju nije bilo škole, a najbliža je bila u desetak kilometara udaljenom Saborskom. Zimi nije bilo moguće ići u školu zbog neprohodnih cesta pa su prije 2. svjetskog rata djeca većinom išla u školu u Vrhovine gdje su bila smještena kod rodbine.</w:t>
      </w:r>
    </w:p>
    <w:p w14:paraId="56726757" w14:textId="77777777" w:rsidR="00B33956" w:rsidRPr="00DA047F" w:rsidRDefault="00B33956" w:rsidP="00B33956">
      <w:pPr>
        <w:jc w:val="both"/>
        <w:rPr>
          <w:rFonts w:ascii="Segoe UI" w:hAnsi="Segoe UI" w:cs="Segoe UI"/>
        </w:rPr>
      </w:pPr>
      <w:r w:rsidRPr="00DA047F">
        <w:rPr>
          <w:rFonts w:ascii="Segoe UI" w:hAnsi="Segoe UI" w:cs="Segoe UI"/>
        </w:rPr>
        <w:t xml:space="preserve">Bojeći se jakih zima, počeli su se pripremati već u rani jesen. Nabavljali su sol, šibice i petrolej. Mljeli su nekoliko stotina kilograma žita u brašno, odnosno onoliko koliko je trebalo da se preživi do sv. Ivana, 16. svibnja jer opaka je zima poneka trajala čak do tada. Samljeveno brašno sipali su u kace, a konzervirali su ga tako da su između slojeva brašna stavljali kamenje. </w:t>
      </w:r>
    </w:p>
    <w:p w14:paraId="7DF36691" w14:textId="77777777" w:rsidR="00B33956" w:rsidRPr="00DA047F" w:rsidRDefault="00B33956" w:rsidP="00B33956">
      <w:pPr>
        <w:jc w:val="both"/>
        <w:rPr>
          <w:rFonts w:ascii="Segoe UI" w:hAnsi="Segoe UI" w:cs="Segoe UI"/>
        </w:rPr>
      </w:pPr>
      <w:r w:rsidRPr="00DA047F">
        <w:rPr>
          <w:rFonts w:ascii="Segoe UI" w:hAnsi="Segoe UI" w:cs="Segoe UI"/>
        </w:rPr>
        <w:t xml:space="preserve">Držali su stoku - krave, ovce i koze. Meso, svinjsko, ovčje, kozje, često i medvjeđe i srneće, solili su i sušili na dimu. Od ljetine je jako dobro rađao krumpir i kupus, a sijali su još i ječam i zob.  </w:t>
      </w:r>
    </w:p>
    <w:p w14:paraId="7DB2D371" w14:textId="77777777" w:rsidR="00B33956" w:rsidRPr="00DA047F" w:rsidRDefault="00B33956" w:rsidP="00B33956">
      <w:pPr>
        <w:jc w:val="both"/>
        <w:rPr>
          <w:rFonts w:ascii="Segoe UI" w:hAnsi="Segoe UI" w:cs="Segoe UI"/>
        </w:rPr>
      </w:pPr>
      <w:r w:rsidRPr="00DA047F">
        <w:rPr>
          <w:rFonts w:ascii="Segoe UI" w:hAnsi="Segoe UI" w:cs="Segoe UI"/>
        </w:rPr>
        <w:t>Zemlja je bila obrađivana na primitivan način, oranjem drvenim plugom. Imali su željezne motike i srpove za žetvu. Žetva se obavljala mobom, akcijom svih u zaselku. Jedan dan moba je bila na njivi jednog gospodara, drugi dan kod drugog i tako redom. Najvažnija je bila ljudska radna snaga pa se govorilo:</w:t>
      </w:r>
    </w:p>
    <w:p w14:paraId="50667F2D" w14:textId="77777777" w:rsidR="00B33956" w:rsidRPr="00DA047F" w:rsidRDefault="00B33956" w:rsidP="00B33956">
      <w:pPr>
        <w:jc w:val="both"/>
        <w:rPr>
          <w:rFonts w:ascii="Segoe UI" w:hAnsi="Segoe UI" w:cs="Segoe UI"/>
        </w:rPr>
      </w:pPr>
      <w:r w:rsidRPr="00DA047F">
        <w:rPr>
          <w:rFonts w:ascii="Segoe UI" w:hAnsi="Segoe UI" w:cs="Segoe UI"/>
        </w:rPr>
        <w:t>„</w:t>
      </w:r>
      <w:r w:rsidRPr="00DA047F">
        <w:rPr>
          <w:rFonts w:ascii="Segoe UI" w:hAnsi="Segoe UI" w:cs="Segoe UI"/>
          <w:i/>
        </w:rPr>
        <w:t xml:space="preserve">Nije gazda </w:t>
      </w:r>
      <w:proofErr w:type="spellStart"/>
      <w:r w:rsidRPr="00DA047F">
        <w:rPr>
          <w:rFonts w:ascii="Segoe UI" w:hAnsi="Segoe UI" w:cs="Segoe UI"/>
          <w:i/>
        </w:rPr>
        <w:t>ko</w:t>
      </w:r>
      <w:proofErr w:type="spellEnd"/>
      <w:r w:rsidRPr="00DA047F">
        <w:rPr>
          <w:rFonts w:ascii="Segoe UI" w:hAnsi="Segoe UI" w:cs="Segoe UI"/>
          <w:i/>
        </w:rPr>
        <w:t xml:space="preserve"> ima volova, već je gazda </w:t>
      </w:r>
      <w:proofErr w:type="spellStart"/>
      <w:r w:rsidRPr="00DA047F">
        <w:rPr>
          <w:rFonts w:ascii="Segoe UI" w:hAnsi="Segoe UI" w:cs="Segoe UI"/>
          <w:i/>
        </w:rPr>
        <w:t>ko</w:t>
      </w:r>
      <w:proofErr w:type="spellEnd"/>
      <w:r w:rsidRPr="00DA047F">
        <w:rPr>
          <w:rFonts w:ascii="Segoe UI" w:hAnsi="Segoe UI" w:cs="Segoe UI"/>
          <w:i/>
        </w:rPr>
        <w:t xml:space="preserve"> ima sinova</w:t>
      </w:r>
      <w:r w:rsidRPr="00DA047F">
        <w:rPr>
          <w:rFonts w:ascii="Segoe UI" w:hAnsi="Segoe UI" w:cs="Segoe UI"/>
        </w:rPr>
        <w:t>“.</w:t>
      </w:r>
    </w:p>
    <w:p w14:paraId="0729B532" w14:textId="77777777" w:rsidR="00B33956" w:rsidRPr="00DA047F" w:rsidRDefault="00B33956" w:rsidP="00B33956">
      <w:pPr>
        <w:jc w:val="both"/>
        <w:rPr>
          <w:rFonts w:ascii="Segoe UI" w:hAnsi="Segoe UI" w:cs="Segoe UI"/>
        </w:rPr>
      </w:pPr>
      <w:r w:rsidRPr="00DA047F">
        <w:rPr>
          <w:rFonts w:ascii="Segoe UI" w:hAnsi="Segoe UI" w:cs="Segoe UI"/>
        </w:rPr>
        <w:t xml:space="preserve">Jeli su dnevno dva obroka, ljeti ručak oko 10, a večera oko 6. Zimi ručak u 9, a večera u 5. Tako su i vrijeme mjerili, ljeti kad se stoka </w:t>
      </w:r>
      <w:proofErr w:type="spellStart"/>
      <w:r w:rsidRPr="00DA047F">
        <w:rPr>
          <w:rFonts w:ascii="Segoe UI" w:hAnsi="Segoe UI" w:cs="Segoe UI"/>
        </w:rPr>
        <w:t>napase</w:t>
      </w:r>
      <w:proofErr w:type="spellEnd"/>
      <w:r w:rsidRPr="00DA047F">
        <w:rPr>
          <w:rFonts w:ascii="Segoe UI" w:hAnsi="Segoe UI" w:cs="Segoe UI"/>
        </w:rPr>
        <w:t xml:space="preserve"> i dotjera kući, to je ručak, a navečer do </w:t>
      </w:r>
      <w:proofErr w:type="spellStart"/>
      <w:r w:rsidRPr="00DA047F">
        <w:rPr>
          <w:rFonts w:ascii="Segoe UI" w:hAnsi="Segoe UI" w:cs="Segoe UI"/>
        </w:rPr>
        <w:t>popaska</w:t>
      </w:r>
      <w:proofErr w:type="spellEnd"/>
      <w:r w:rsidRPr="00DA047F">
        <w:rPr>
          <w:rFonts w:ascii="Segoe UI" w:hAnsi="Segoe UI" w:cs="Segoe UI"/>
        </w:rPr>
        <w:t xml:space="preserve">. Noću su mjerili vrijeme po mjesecu, ako je bilo vedro, ili po pjevanju pijetlova. Rekli su, kad prvi </w:t>
      </w:r>
      <w:r w:rsidRPr="00DA047F">
        <w:rPr>
          <w:rFonts w:ascii="Segoe UI" w:hAnsi="Segoe UI" w:cs="Segoe UI"/>
        </w:rPr>
        <w:lastRenderedPageBreak/>
        <w:t xml:space="preserve">put zapjeva, da je oko 2 sata, drugi put 4, a treći put 6. Pijetlovi su služili i za prognozu vremena. Na primjer, ako pijetlovi zapjevaju odmah uvečer, sigurno dolazi do promjene vremena. </w:t>
      </w:r>
    </w:p>
    <w:p w14:paraId="6618FC74" w14:textId="77777777" w:rsidR="00B33956" w:rsidRPr="00DA047F" w:rsidRDefault="00B33956" w:rsidP="00B33956">
      <w:pPr>
        <w:jc w:val="both"/>
        <w:rPr>
          <w:rFonts w:ascii="Segoe UI" w:hAnsi="Segoe UI" w:cs="Segoe UI"/>
        </w:rPr>
      </w:pPr>
      <w:r w:rsidRPr="00DA047F">
        <w:rPr>
          <w:rFonts w:ascii="Segoe UI" w:hAnsi="Segoe UI" w:cs="Segoe UI"/>
        </w:rPr>
        <w:t>Sve igre i zabave su vođene uz posao pa se zato i posao rado obavljao. Osim toga, mladi su rado išli i na misu jer su se tu sastajali, kolo igrali, momci zagledali cure i, cure momke. U crkvu se išlo u Saborsko, ali ne svake nedjelje jer je trebalo čuvati blago.</w:t>
      </w:r>
    </w:p>
    <w:p w14:paraId="6799DE4E" w14:textId="77777777" w:rsidR="00B33956" w:rsidRPr="00DA047F" w:rsidRDefault="00B33956" w:rsidP="00B33956">
      <w:pPr>
        <w:tabs>
          <w:tab w:val="left" w:pos="7110"/>
        </w:tabs>
        <w:jc w:val="both"/>
        <w:rPr>
          <w:rFonts w:ascii="Segoe UI" w:hAnsi="Segoe UI" w:cs="Segoe UI"/>
        </w:rPr>
      </w:pPr>
      <w:r w:rsidRPr="00DA047F">
        <w:rPr>
          <w:rFonts w:ascii="Segoe UI" w:hAnsi="Segoe UI" w:cs="Segoe UI"/>
          <w:b/>
        </w:rPr>
        <w:t xml:space="preserve">Legenda o </w:t>
      </w:r>
      <w:proofErr w:type="spellStart"/>
      <w:r w:rsidRPr="00DA047F">
        <w:rPr>
          <w:rFonts w:ascii="Segoe UI" w:hAnsi="Segoe UI" w:cs="Segoe UI"/>
          <w:b/>
        </w:rPr>
        <w:t>Luketi</w:t>
      </w:r>
      <w:proofErr w:type="spellEnd"/>
      <w:r w:rsidRPr="00DA047F">
        <w:rPr>
          <w:rFonts w:ascii="Segoe UI" w:hAnsi="Segoe UI" w:cs="Segoe UI"/>
          <w:b/>
        </w:rPr>
        <w:t xml:space="preserve"> </w:t>
      </w:r>
      <w:proofErr w:type="spellStart"/>
      <w:r w:rsidRPr="00DA047F">
        <w:rPr>
          <w:rFonts w:ascii="Segoe UI" w:hAnsi="Segoe UI" w:cs="Segoe UI"/>
          <w:b/>
        </w:rPr>
        <w:t>Čorku</w:t>
      </w:r>
      <w:proofErr w:type="spellEnd"/>
      <w:r w:rsidRPr="00DA047F">
        <w:rPr>
          <w:rFonts w:ascii="Segoe UI" w:hAnsi="Segoe UI" w:cs="Segoe UI"/>
        </w:rPr>
        <w:t xml:space="preserve"> - </w:t>
      </w:r>
      <w:proofErr w:type="spellStart"/>
      <w:r w:rsidRPr="00DA047F">
        <w:rPr>
          <w:rFonts w:ascii="Segoe UI" w:hAnsi="Segoe UI" w:cs="Segoe UI"/>
        </w:rPr>
        <w:t>Čorci</w:t>
      </w:r>
      <w:proofErr w:type="spellEnd"/>
      <w:r w:rsidRPr="00DA047F">
        <w:rPr>
          <w:rFonts w:ascii="Segoe UI" w:hAnsi="Segoe UI" w:cs="Segoe UI"/>
        </w:rPr>
        <w:t xml:space="preserve"> su bili čuvari šume i  pravi stručnjaci za sve poslove u šumi. Izvlačili su iz šume debele i teške klade (trupce) za sebe i svoje kupce što im je donosilo dobru zaradu. Ali znali su točno koje drvo se može rušiti – nisu sjekli mlado drveće u razvoju od kojeg se može razviti pravo stablo. Osim toga, prvi bi priskočili u pomoć ako je negdje gorjela šuma.</w:t>
      </w:r>
    </w:p>
    <w:p w14:paraId="14F25352" w14:textId="77777777" w:rsidR="00B33956" w:rsidRPr="00DA047F" w:rsidRDefault="00B33956" w:rsidP="00B33956">
      <w:pPr>
        <w:tabs>
          <w:tab w:val="left" w:pos="7110"/>
        </w:tabs>
        <w:jc w:val="both"/>
        <w:rPr>
          <w:rFonts w:ascii="Segoe UI" w:hAnsi="Segoe UI" w:cs="Segoe UI"/>
        </w:rPr>
      </w:pPr>
      <w:proofErr w:type="spellStart"/>
      <w:r w:rsidRPr="00DA047F">
        <w:rPr>
          <w:rFonts w:ascii="Segoe UI" w:hAnsi="Segoe UI" w:cs="Segoe UI"/>
        </w:rPr>
        <w:t>Čorci</w:t>
      </w:r>
      <w:proofErr w:type="spellEnd"/>
      <w:r w:rsidRPr="00DA047F">
        <w:rPr>
          <w:rFonts w:ascii="Segoe UI" w:hAnsi="Segoe UI" w:cs="Segoe UI"/>
        </w:rPr>
        <w:t xml:space="preserve"> su bili ponosni  i gizdavi. Svi su bili razvijeni, jedri, jaki, baš kao šuma kojom su bili opkoljeni. Za sve </w:t>
      </w:r>
      <w:proofErr w:type="spellStart"/>
      <w:r w:rsidRPr="00DA047F">
        <w:rPr>
          <w:rFonts w:ascii="Segoe UI" w:hAnsi="Segoe UI" w:cs="Segoe UI"/>
        </w:rPr>
        <w:t>Čorke</w:t>
      </w:r>
      <w:proofErr w:type="spellEnd"/>
      <w:r w:rsidRPr="00DA047F">
        <w:rPr>
          <w:rFonts w:ascii="Segoe UI" w:hAnsi="Segoe UI" w:cs="Segoe UI"/>
        </w:rPr>
        <w:t xml:space="preserve"> koji su živjeli u </w:t>
      </w:r>
      <w:proofErr w:type="spellStart"/>
      <w:r w:rsidRPr="00DA047F">
        <w:rPr>
          <w:rFonts w:ascii="Segoe UI" w:hAnsi="Segoe UI" w:cs="Segoe UI"/>
        </w:rPr>
        <w:t>Čorkovoj</w:t>
      </w:r>
      <w:proofErr w:type="spellEnd"/>
      <w:r w:rsidRPr="00DA047F">
        <w:rPr>
          <w:rFonts w:ascii="Segoe UI" w:hAnsi="Segoe UI" w:cs="Segoe UI"/>
        </w:rPr>
        <w:t xml:space="preserve"> Uvali karakteristično je da nikamo nisu išli prazne torbe. Jeli su, osobito preko zime, jako masnu hranu. Kad su išli u šumu, nosili su za užinu po radniku pola kilograma slanine, kilogram kruha, glavicu češnjaka i litru kisela mlijeka. Ostataka hrane nije bilo. Tako je zahtijevao onaj svježi planinski zrak. </w:t>
      </w:r>
    </w:p>
    <w:p w14:paraId="2F73235E" w14:textId="77777777" w:rsidR="00B33956" w:rsidRPr="00DA047F" w:rsidRDefault="00B33956" w:rsidP="00B33956">
      <w:pPr>
        <w:tabs>
          <w:tab w:val="left" w:pos="7110"/>
        </w:tabs>
        <w:rPr>
          <w:rFonts w:ascii="Segoe UI" w:hAnsi="Segoe UI" w:cs="Segoe UI"/>
        </w:rPr>
      </w:pPr>
      <w:r w:rsidRPr="00DA047F">
        <w:rPr>
          <w:rFonts w:ascii="Segoe UI" w:hAnsi="Segoe UI" w:cs="Segoe UI"/>
        </w:rPr>
        <w:t>„</w:t>
      </w:r>
      <w:r w:rsidRPr="00DA047F">
        <w:rPr>
          <w:rFonts w:ascii="Segoe UI" w:hAnsi="Segoe UI" w:cs="Segoe UI"/>
          <w:i/>
        </w:rPr>
        <w:t xml:space="preserve">Bio je neki </w:t>
      </w:r>
      <w:proofErr w:type="spellStart"/>
      <w:r w:rsidRPr="00DA047F">
        <w:rPr>
          <w:rFonts w:ascii="Segoe UI" w:hAnsi="Segoe UI" w:cs="Segoe UI"/>
          <w:i/>
        </w:rPr>
        <w:t>Luketa</w:t>
      </w:r>
      <w:proofErr w:type="spellEnd"/>
      <w:r w:rsidRPr="00DA047F">
        <w:rPr>
          <w:rFonts w:ascii="Segoe UI" w:hAnsi="Segoe UI" w:cs="Segoe UI"/>
          <w:i/>
        </w:rPr>
        <w:t xml:space="preserve"> </w:t>
      </w:r>
      <w:proofErr w:type="spellStart"/>
      <w:r w:rsidRPr="00DA047F">
        <w:rPr>
          <w:rFonts w:ascii="Segoe UI" w:hAnsi="Segoe UI" w:cs="Segoe UI"/>
          <w:i/>
        </w:rPr>
        <w:t>Čorak</w:t>
      </w:r>
      <w:proofErr w:type="spellEnd"/>
      <w:r w:rsidRPr="00DA047F">
        <w:rPr>
          <w:rFonts w:ascii="Segoe UI" w:hAnsi="Segoe UI" w:cs="Segoe UI"/>
          <w:i/>
        </w:rPr>
        <w:t xml:space="preserve">, koji je mogao pojesti za dvojicu, a podići za četvoricu. Visok je bio dva metra. Čitavo mu je tijelo bilo obraslo dlakama. Ruka mu je bila kao stativa od </w:t>
      </w:r>
      <w:proofErr w:type="spellStart"/>
      <w:r w:rsidRPr="00DA047F">
        <w:rPr>
          <w:rFonts w:ascii="Segoe UI" w:hAnsi="Segoe UI" w:cs="Segoe UI"/>
          <w:i/>
        </w:rPr>
        <w:t>krosana</w:t>
      </w:r>
      <w:proofErr w:type="spellEnd"/>
      <w:r w:rsidRPr="00DA047F">
        <w:rPr>
          <w:rFonts w:ascii="Segoe UI" w:hAnsi="Segoe UI" w:cs="Segoe UI"/>
          <w:i/>
        </w:rPr>
        <w:t xml:space="preserve">, prsti na ruci kao držalica od motike, a sam palac izgledao je kao glava najvećeg mačka. Za cijepanje drva imao je malj težak oko 50 kilograma. Možda o </w:t>
      </w:r>
      <w:proofErr w:type="spellStart"/>
      <w:r w:rsidRPr="00DA047F">
        <w:rPr>
          <w:rFonts w:ascii="Segoe UI" w:hAnsi="Segoe UI" w:cs="Segoe UI"/>
          <w:i/>
        </w:rPr>
        <w:t>Luketi</w:t>
      </w:r>
      <w:proofErr w:type="spellEnd"/>
      <w:r w:rsidRPr="00DA047F">
        <w:rPr>
          <w:rFonts w:ascii="Segoe UI" w:hAnsi="Segoe UI" w:cs="Segoe UI"/>
          <w:i/>
        </w:rPr>
        <w:t xml:space="preserve"> priča malo pretjeruje, ali po pričanju mnogih vidi se da je stvarno bio grdosija</w:t>
      </w:r>
      <w:r w:rsidRPr="00DA047F">
        <w:rPr>
          <w:rFonts w:ascii="Segoe UI" w:hAnsi="Segoe UI" w:cs="Segoe UI"/>
        </w:rPr>
        <w:t>.“</w:t>
      </w:r>
    </w:p>
    <w:p w14:paraId="6F2097ED" w14:textId="77777777" w:rsidR="00B33956" w:rsidRPr="00DA047F" w:rsidRDefault="00B33956" w:rsidP="00B33956">
      <w:pPr>
        <w:tabs>
          <w:tab w:val="left" w:pos="7110"/>
        </w:tabs>
        <w:rPr>
          <w:rFonts w:ascii="Segoe UI" w:hAnsi="Segoe UI" w:cs="Segoe UI"/>
        </w:rPr>
      </w:pPr>
    </w:p>
    <w:p w14:paraId="50714393" w14:textId="77777777" w:rsidR="00B33956" w:rsidRPr="00DA047F" w:rsidRDefault="00B33956" w:rsidP="00B33956">
      <w:pPr>
        <w:rPr>
          <w:rFonts w:ascii="Segoe UI" w:hAnsi="Segoe UI" w:cs="Segoe UI"/>
          <w:b/>
        </w:rPr>
      </w:pPr>
      <w:r w:rsidRPr="00DA047F">
        <w:rPr>
          <w:rFonts w:ascii="Segoe UI" w:hAnsi="Segoe UI" w:cs="Segoe UI"/>
          <w:b/>
        </w:rPr>
        <w:t>TEMA</w:t>
      </w:r>
    </w:p>
    <w:p w14:paraId="243A4E92" w14:textId="77777777" w:rsidR="00B33956" w:rsidRPr="00DA047F" w:rsidRDefault="00B33956" w:rsidP="00B33956">
      <w:pPr>
        <w:rPr>
          <w:rFonts w:ascii="Segoe UI" w:hAnsi="Segoe UI" w:cs="Segoe UI"/>
        </w:rPr>
      </w:pPr>
      <w:r w:rsidRPr="00DA047F">
        <w:rPr>
          <w:rFonts w:ascii="Segoe UI" w:hAnsi="Segoe UI" w:cs="Segoe UI"/>
        </w:rPr>
        <w:t xml:space="preserve">Povijest naselja </w:t>
      </w:r>
      <w:proofErr w:type="spellStart"/>
      <w:r w:rsidRPr="00DA047F">
        <w:rPr>
          <w:rFonts w:ascii="Segoe UI" w:hAnsi="Segoe UI" w:cs="Segoe UI"/>
        </w:rPr>
        <w:t>Čorkova</w:t>
      </w:r>
      <w:proofErr w:type="spellEnd"/>
      <w:r w:rsidRPr="00DA047F">
        <w:rPr>
          <w:rFonts w:ascii="Segoe UI" w:hAnsi="Segoe UI" w:cs="Segoe UI"/>
        </w:rPr>
        <w:t xml:space="preserve"> uvala. </w:t>
      </w:r>
    </w:p>
    <w:p w14:paraId="6BE50DA7" w14:textId="77777777" w:rsidR="00B33956" w:rsidRPr="00DA047F" w:rsidRDefault="00B33956" w:rsidP="00B33956">
      <w:pPr>
        <w:rPr>
          <w:rFonts w:ascii="Segoe UI" w:hAnsi="Segoe UI" w:cs="Segoe UI"/>
        </w:rPr>
      </w:pPr>
      <w:r w:rsidRPr="00DA047F">
        <w:rPr>
          <w:rFonts w:ascii="Segoe UI" w:hAnsi="Segoe UI" w:cs="Segoe UI"/>
        </w:rPr>
        <w:t xml:space="preserve">Način života stanovnika. </w:t>
      </w:r>
    </w:p>
    <w:p w14:paraId="4D49BEF8" w14:textId="77777777" w:rsidR="00B33956" w:rsidRPr="00DA047F" w:rsidRDefault="00B33956" w:rsidP="00B33956">
      <w:pPr>
        <w:rPr>
          <w:rFonts w:ascii="Segoe UI" w:hAnsi="Segoe UI" w:cs="Segoe UI"/>
        </w:rPr>
      </w:pPr>
    </w:p>
    <w:p w14:paraId="21302150" w14:textId="77777777" w:rsidR="00B33956" w:rsidRPr="00DA047F" w:rsidRDefault="00B33956" w:rsidP="00B33956">
      <w:pPr>
        <w:rPr>
          <w:rFonts w:ascii="Segoe UI" w:hAnsi="Segoe UI" w:cs="Segoe UI"/>
          <w:b/>
        </w:rPr>
      </w:pPr>
      <w:r w:rsidRPr="00DA047F">
        <w:rPr>
          <w:rFonts w:ascii="Segoe UI" w:hAnsi="Segoe UI" w:cs="Segoe UI"/>
          <w:b/>
        </w:rPr>
        <w:t>MEDIJ INTERPRETACIJE</w:t>
      </w:r>
    </w:p>
    <w:p w14:paraId="4E7ABF25" w14:textId="77777777" w:rsidR="00B33956" w:rsidRPr="00DA047F" w:rsidRDefault="00B33956" w:rsidP="00B33956">
      <w:pPr>
        <w:rPr>
          <w:rFonts w:ascii="Segoe UI" w:hAnsi="Segoe UI" w:cs="Segoe UI"/>
        </w:rPr>
      </w:pPr>
      <w:r w:rsidRPr="00DA047F">
        <w:rPr>
          <w:rFonts w:ascii="Segoe UI" w:hAnsi="Segoe UI" w:cs="Segoe UI"/>
        </w:rPr>
        <w:t>Interpretacijski paneli vizualnog i tekstualnog sadržaja</w:t>
      </w:r>
    </w:p>
    <w:p w14:paraId="5603DA69" w14:textId="77777777" w:rsidR="00B33956" w:rsidRPr="00DA047F" w:rsidRDefault="00B33956" w:rsidP="00B33956">
      <w:pPr>
        <w:rPr>
          <w:rFonts w:ascii="Segoe UI" w:hAnsi="Segoe UI" w:cs="Segoe UI"/>
        </w:rPr>
      </w:pPr>
    </w:p>
    <w:p w14:paraId="6CDEE487" w14:textId="77777777" w:rsidR="00B33956" w:rsidRPr="00DA047F" w:rsidRDefault="00B33956" w:rsidP="00B33956">
      <w:pPr>
        <w:rPr>
          <w:rFonts w:ascii="Segoe UI" w:hAnsi="Segoe UI" w:cs="Segoe UI"/>
          <w:b/>
        </w:rPr>
      </w:pPr>
      <w:r w:rsidRPr="00DA047F">
        <w:rPr>
          <w:rFonts w:ascii="Segoe UI" w:hAnsi="Segoe UI" w:cs="Segoe UI"/>
          <w:b/>
        </w:rPr>
        <w:t>TEHNIČKE SPECIFIKACIJE</w:t>
      </w:r>
    </w:p>
    <w:tbl>
      <w:tblPr>
        <w:tblStyle w:val="Reetkatablice"/>
        <w:tblW w:w="0" w:type="auto"/>
        <w:tblLook w:val="04A0" w:firstRow="1" w:lastRow="0" w:firstColumn="1" w:lastColumn="0" w:noHBand="0" w:noVBand="1"/>
      </w:tblPr>
      <w:tblGrid>
        <w:gridCol w:w="1825"/>
        <w:gridCol w:w="3162"/>
        <w:gridCol w:w="1173"/>
        <w:gridCol w:w="2902"/>
      </w:tblGrid>
      <w:tr w:rsidR="00B33956" w:rsidRPr="00DA047F" w14:paraId="6F3E0CDB" w14:textId="77777777" w:rsidTr="000D5770">
        <w:tc>
          <w:tcPr>
            <w:tcW w:w="1832" w:type="dxa"/>
          </w:tcPr>
          <w:p w14:paraId="3DF20EF2" w14:textId="77777777" w:rsidR="00B33956" w:rsidRPr="00DA047F" w:rsidRDefault="00B33956" w:rsidP="000D5770">
            <w:pPr>
              <w:rPr>
                <w:rFonts w:ascii="Segoe UI" w:hAnsi="Segoe UI" w:cs="Segoe UI"/>
              </w:rPr>
            </w:pPr>
            <w:r w:rsidRPr="00DA047F">
              <w:rPr>
                <w:rFonts w:ascii="Segoe UI" w:hAnsi="Segoe UI" w:cs="Segoe UI"/>
              </w:rPr>
              <w:t>SADRŽAJ</w:t>
            </w:r>
          </w:p>
        </w:tc>
        <w:tc>
          <w:tcPr>
            <w:tcW w:w="3221" w:type="dxa"/>
          </w:tcPr>
          <w:p w14:paraId="0A343628" w14:textId="77777777" w:rsidR="00B33956" w:rsidRPr="00DA047F" w:rsidRDefault="00B33956" w:rsidP="000D5770">
            <w:pPr>
              <w:rPr>
                <w:rFonts w:ascii="Segoe UI" w:hAnsi="Segoe UI" w:cs="Segoe UI"/>
              </w:rPr>
            </w:pPr>
            <w:r w:rsidRPr="00DA047F">
              <w:rPr>
                <w:rFonts w:ascii="Segoe UI" w:hAnsi="Segoe UI" w:cs="Segoe UI"/>
              </w:rPr>
              <w:t>OPIS</w:t>
            </w:r>
          </w:p>
        </w:tc>
        <w:tc>
          <w:tcPr>
            <w:tcW w:w="1066" w:type="dxa"/>
          </w:tcPr>
          <w:p w14:paraId="100E40A6" w14:textId="77777777" w:rsidR="00B33956" w:rsidRPr="00DA047F" w:rsidRDefault="00B33956" w:rsidP="000D5770">
            <w:pPr>
              <w:rPr>
                <w:rFonts w:ascii="Segoe UI" w:hAnsi="Segoe UI" w:cs="Segoe UI"/>
              </w:rPr>
            </w:pPr>
            <w:r w:rsidRPr="00DA047F">
              <w:rPr>
                <w:rFonts w:ascii="Segoe UI" w:hAnsi="Segoe UI" w:cs="Segoe UI"/>
              </w:rPr>
              <w:t>KOLIČINA</w:t>
            </w:r>
          </w:p>
        </w:tc>
        <w:tc>
          <w:tcPr>
            <w:tcW w:w="2943" w:type="dxa"/>
          </w:tcPr>
          <w:p w14:paraId="0DD2E8EA" w14:textId="77777777" w:rsidR="00B33956" w:rsidRPr="00DA047F" w:rsidRDefault="00B33956" w:rsidP="000D5770">
            <w:pPr>
              <w:rPr>
                <w:rFonts w:ascii="Segoe UI" w:hAnsi="Segoe UI" w:cs="Segoe UI"/>
              </w:rPr>
            </w:pPr>
            <w:r w:rsidRPr="00DA047F">
              <w:rPr>
                <w:rFonts w:ascii="Segoe UI" w:hAnsi="Segoe UI" w:cs="Segoe UI"/>
              </w:rPr>
              <w:t>PROJEKTNI ZADATAK</w:t>
            </w:r>
          </w:p>
        </w:tc>
      </w:tr>
      <w:tr w:rsidR="00B33956" w:rsidRPr="00DA047F" w14:paraId="2D7B987F" w14:textId="77777777" w:rsidTr="000D5770">
        <w:tc>
          <w:tcPr>
            <w:tcW w:w="1832" w:type="dxa"/>
          </w:tcPr>
          <w:p w14:paraId="3A802213" w14:textId="77777777" w:rsidR="00B33956" w:rsidRPr="00DA047F" w:rsidRDefault="00B33956" w:rsidP="000D5770">
            <w:pPr>
              <w:rPr>
                <w:rFonts w:ascii="Segoe UI" w:hAnsi="Segoe UI" w:cs="Segoe UI"/>
              </w:rPr>
            </w:pPr>
            <w:r w:rsidRPr="00DA047F">
              <w:rPr>
                <w:rFonts w:ascii="Segoe UI" w:hAnsi="Segoe UI" w:cs="Segoe UI"/>
              </w:rPr>
              <w:t>Fotografija</w:t>
            </w:r>
          </w:p>
        </w:tc>
        <w:tc>
          <w:tcPr>
            <w:tcW w:w="3221" w:type="dxa"/>
          </w:tcPr>
          <w:p w14:paraId="60A7F7C3" w14:textId="77777777" w:rsidR="00B33956" w:rsidRPr="00DA047F" w:rsidRDefault="00B33956" w:rsidP="000D5770">
            <w:pPr>
              <w:rPr>
                <w:rFonts w:ascii="Segoe UI" w:hAnsi="Segoe UI" w:cs="Segoe UI"/>
              </w:rPr>
            </w:pPr>
            <w:r w:rsidRPr="00DA047F">
              <w:rPr>
                <w:rFonts w:ascii="Segoe UI" w:hAnsi="Segoe UI" w:cs="Segoe UI"/>
              </w:rPr>
              <w:t xml:space="preserve">Povijesna fotografija s motivima </w:t>
            </w:r>
            <w:proofErr w:type="spellStart"/>
            <w:r w:rsidRPr="00DA047F">
              <w:rPr>
                <w:rFonts w:ascii="Segoe UI" w:hAnsi="Segoe UI" w:cs="Segoe UI"/>
              </w:rPr>
              <w:t>Čorkove</w:t>
            </w:r>
            <w:proofErr w:type="spellEnd"/>
            <w:r w:rsidRPr="00DA047F">
              <w:rPr>
                <w:rFonts w:ascii="Segoe UI" w:hAnsi="Segoe UI" w:cs="Segoe UI"/>
              </w:rPr>
              <w:t xml:space="preserve"> uvale</w:t>
            </w:r>
          </w:p>
        </w:tc>
        <w:tc>
          <w:tcPr>
            <w:tcW w:w="1066" w:type="dxa"/>
          </w:tcPr>
          <w:p w14:paraId="26D8CAE9" w14:textId="77777777" w:rsidR="00B33956" w:rsidRPr="00DA047F" w:rsidRDefault="00B33956" w:rsidP="000D5770">
            <w:pPr>
              <w:rPr>
                <w:rFonts w:ascii="Segoe UI" w:hAnsi="Segoe UI" w:cs="Segoe UI"/>
              </w:rPr>
            </w:pPr>
            <w:r w:rsidRPr="00DA047F">
              <w:rPr>
                <w:rFonts w:ascii="Segoe UI" w:hAnsi="Segoe UI" w:cs="Segoe UI"/>
              </w:rPr>
              <w:t>8</w:t>
            </w:r>
          </w:p>
        </w:tc>
        <w:tc>
          <w:tcPr>
            <w:tcW w:w="2943" w:type="dxa"/>
          </w:tcPr>
          <w:p w14:paraId="65ED02AA" w14:textId="77777777" w:rsidR="00B33956" w:rsidRPr="00DA047F" w:rsidRDefault="00B33956" w:rsidP="000D5770">
            <w:pPr>
              <w:rPr>
                <w:rFonts w:ascii="Segoe UI" w:hAnsi="Segoe UI" w:cs="Segoe UI"/>
              </w:rPr>
            </w:pPr>
            <w:r w:rsidRPr="00DA047F">
              <w:rPr>
                <w:rFonts w:ascii="Segoe UI" w:hAnsi="Segoe UI" w:cs="Segoe UI"/>
              </w:rPr>
              <w:t>Nabava fotografija</w:t>
            </w:r>
          </w:p>
          <w:p w14:paraId="508C3289" w14:textId="77777777" w:rsidR="00B33956" w:rsidRPr="00DA047F" w:rsidRDefault="00B33956" w:rsidP="000D5770">
            <w:pPr>
              <w:rPr>
                <w:rFonts w:ascii="Segoe UI" w:hAnsi="Segoe UI" w:cs="Segoe UI"/>
              </w:rPr>
            </w:pPr>
            <w:r w:rsidRPr="00DA047F">
              <w:rPr>
                <w:rFonts w:ascii="Segoe UI" w:hAnsi="Segoe UI" w:cs="Segoe UI"/>
              </w:rPr>
              <w:t xml:space="preserve">Obrada / priprema fotografija </w:t>
            </w:r>
          </w:p>
        </w:tc>
      </w:tr>
      <w:tr w:rsidR="00B33956" w:rsidRPr="00DA047F" w14:paraId="4646223A" w14:textId="77777777" w:rsidTr="000D5770">
        <w:tc>
          <w:tcPr>
            <w:tcW w:w="1832" w:type="dxa"/>
          </w:tcPr>
          <w:p w14:paraId="79961B19" w14:textId="77777777" w:rsidR="00B33956" w:rsidRPr="00DA047F" w:rsidRDefault="00B33956" w:rsidP="000D5770">
            <w:pPr>
              <w:rPr>
                <w:rFonts w:ascii="Segoe UI" w:hAnsi="Segoe UI" w:cs="Segoe UI"/>
              </w:rPr>
            </w:pPr>
            <w:r w:rsidRPr="00DA047F">
              <w:rPr>
                <w:rFonts w:ascii="Segoe UI" w:hAnsi="Segoe UI" w:cs="Segoe UI"/>
              </w:rPr>
              <w:t>Ilustracija</w:t>
            </w:r>
          </w:p>
        </w:tc>
        <w:tc>
          <w:tcPr>
            <w:tcW w:w="3221" w:type="dxa"/>
          </w:tcPr>
          <w:p w14:paraId="0E9A7B8E" w14:textId="77777777" w:rsidR="00B33956" w:rsidRPr="00DA047F" w:rsidRDefault="00B33956" w:rsidP="000D5770">
            <w:pPr>
              <w:rPr>
                <w:rFonts w:ascii="Segoe UI" w:hAnsi="Segoe UI" w:cs="Segoe UI"/>
              </w:rPr>
            </w:pPr>
            <w:r w:rsidRPr="00DA047F">
              <w:rPr>
                <w:rFonts w:ascii="Segoe UI" w:hAnsi="Segoe UI" w:cs="Segoe UI"/>
              </w:rPr>
              <w:t xml:space="preserve">Bajkoviti prikaz </w:t>
            </w:r>
            <w:proofErr w:type="spellStart"/>
            <w:r w:rsidRPr="00DA047F">
              <w:rPr>
                <w:rFonts w:ascii="Segoe UI" w:hAnsi="Segoe UI" w:cs="Segoe UI"/>
              </w:rPr>
              <w:t>Lukete</w:t>
            </w:r>
            <w:proofErr w:type="spellEnd"/>
            <w:r w:rsidRPr="00DA047F">
              <w:rPr>
                <w:rFonts w:ascii="Segoe UI" w:hAnsi="Segoe UI" w:cs="Segoe UI"/>
              </w:rPr>
              <w:t xml:space="preserve"> </w:t>
            </w:r>
            <w:proofErr w:type="spellStart"/>
            <w:r w:rsidRPr="00DA047F">
              <w:rPr>
                <w:rFonts w:ascii="Segoe UI" w:hAnsi="Segoe UI" w:cs="Segoe UI"/>
              </w:rPr>
              <w:t>Čorka</w:t>
            </w:r>
            <w:proofErr w:type="spellEnd"/>
          </w:p>
        </w:tc>
        <w:tc>
          <w:tcPr>
            <w:tcW w:w="1066" w:type="dxa"/>
          </w:tcPr>
          <w:p w14:paraId="5782B899" w14:textId="77777777" w:rsidR="00B33956" w:rsidRPr="00DA047F" w:rsidRDefault="00B33956" w:rsidP="000D5770">
            <w:pPr>
              <w:rPr>
                <w:rFonts w:ascii="Segoe UI" w:hAnsi="Segoe UI" w:cs="Segoe UI"/>
              </w:rPr>
            </w:pPr>
            <w:r w:rsidRPr="00DA047F">
              <w:rPr>
                <w:rFonts w:ascii="Segoe UI" w:hAnsi="Segoe UI" w:cs="Segoe UI"/>
              </w:rPr>
              <w:t>1</w:t>
            </w:r>
          </w:p>
        </w:tc>
        <w:tc>
          <w:tcPr>
            <w:tcW w:w="2943" w:type="dxa"/>
          </w:tcPr>
          <w:p w14:paraId="4CF0A065" w14:textId="77777777" w:rsidR="00B33956" w:rsidRPr="00DA047F" w:rsidRDefault="00B33956" w:rsidP="000D5770">
            <w:pPr>
              <w:rPr>
                <w:rFonts w:ascii="Segoe UI" w:hAnsi="Segoe UI" w:cs="Segoe UI"/>
              </w:rPr>
            </w:pPr>
            <w:r w:rsidRPr="00DA047F">
              <w:rPr>
                <w:rFonts w:ascii="Segoe UI" w:hAnsi="Segoe UI" w:cs="Segoe UI"/>
              </w:rPr>
              <w:t>Izrada ilustracije</w:t>
            </w:r>
          </w:p>
        </w:tc>
      </w:tr>
      <w:tr w:rsidR="00B33956" w:rsidRPr="00DA047F" w14:paraId="3CAB5D44" w14:textId="77777777" w:rsidTr="000D5770">
        <w:tc>
          <w:tcPr>
            <w:tcW w:w="1832" w:type="dxa"/>
            <w:vMerge w:val="restart"/>
          </w:tcPr>
          <w:p w14:paraId="0B9BD541" w14:textId="77777777" w:rsidR="00B33956" w:rsidRPr="00DA047F" w:rsidRDefault="00B33956" w:rsidP="000D5770">
            <w:pPr>
              <w:rPr>
                <w:rFonts w:ascii="Segoe UI" w:hAnsi="Segoe UI" w:cs="Segoe UI"/>
              </w:rPr>
            </w:pPr>
            <w:r w:rsidRPr="00DA047F">
              <w:rPr>
                <w:rFonts w:ascii="Segoe UI" w:hAnsi="Segoe UI" w:cs="Segoe UI"/>
              </w:rPr>
              <w:t>Interpretacijski tekst</w:t>
            </w:r>
          </w:p>
        </w:tc>
        <w:tc>
          <w:tcPr>
            <w:tcW w:w="3221" w:type="dxa"/>
          </w:tcPr>
          <w:p w14:paraId="7450CB58" w14:textId="77777777" w:rsidR="00B33956" w:rsidRPr="00DA047F" w:rsidRDefault="00B33956" w:rsidP="000D5770">
            <w:pPr>
              <w:rPr>
                <w:rFonts w:ascii="Segoe UI" w:hAnsi="Segoe UI" w:cs="Segoe UI"/>
              </w:rPr>
            </w:pPr>
            <w:r w:rsidRPr="00DA047F">
              <w:rPr>
                <w:rFonts w:ascii="Segoe UI" w:hAnsi="Segoe UI" w:cs="Segoe UI"/>
              </w:rPr>
              <w:t>Naslov 1-7 riječi</w:t>
            </w:r>
          </w:p>
        </w:tc>
        <w:tc>
          <w:tcPr>
            <w:tcW w:w="1066" w:type="dxa"/>
          </w:tcPr>
          <w:p w14:paraId="5A95D9AA" w14:textId="77777777" w:rsidR="00B33956" w:rsidRPr="00DA047F" w:rsidRDefault="00B33956" w:rsidP="000D5770">
            <w:pPr>
              <w:rPr>
                <w:rFonts w:ascii="Segoe UI" w:hAnsi="Segoe UI" w:cs="Segoe UI"/>
              </w:rPr>
            </w:pPr>
            <w:r w:rsidRPr="00DA047F">
              <w:rPr>
                <w:rFonts w:ascii="Segoe UI" w:hAnsi="Segoe UI" w:cs="Segoe UI"/>
              </w:rPr>
              <w:t>4</w:t>
            </w:r>
          </w:p>
        </w:tc>
        <w:tc>
          <w:tcPr>
            <w:tcW w:w="2943" w:type="dxa"/>
            <w:vMerge w:val="restart"/>
          </w:tcPr>
          <w:p w14:paraId="41CC41C6" w14:textId="77777777" w:rsidR="00B33956" w:rsidRPr="00DA047F" w:rsidRDefault="00B33956" w:rsidP="000D5770">
            <w:pPr>
              <w:rPr>
                <w:rFonts w:ascii="Segoe UI" w:hAnsi="Segoe UI" w:cs="Segoe UI"/>
              </w:rPr>
            </w:pPr>
            <w:r w:rsidRPr="00DA047F">
              <w:rPr>
                <w:rFonts w:ascii="Segoe UI" w:hAnsi="Segoe UI" w:cs="Segoe UI"/>
              </w:rPr>
              <w:t>Istraživanje i konzultacije sa stručnjacima</w:t>
            </w:r>
          </w:p>
          <w:p w14:paraId="54041BCD" w14:textId="77777777" w:rsidR="00B33956" w:rsidRPr="00DA047F" w:rsidRDefault="00B33956" w:rsidP="000D5770">
            <w:pPr>
              <w:rPr>
                <w:rFonts w:ascii="Segoe UI" w:hAnsi="Segoe UI" w:cs="Segoe UI"/>
              </w:rPr>
            </w:pPr>
            <w:r w:rsidRPr="00DA047F">
              <w:rPr>
                <w:rFonts w:ascii="Segoe UI" w:hAnsi="Segoe UI" w:cs="Segoe UI"/>
              </w:rPr>
              <w:lastRenderedPageBreak/>
              <w:t>Pisanje, prijevod, lektura i korektura interpretacijskog teksta</w:t>
            </w:r>
          </w:p>
        </w:tc>
      </w:tr>
      <w:tr w:rsidR="00B33956" w:rsidRPr="00DA047F" w14:paraId="1249AF1F" w14:textId="77777777" w:rsidTr="000D5770">
        <w:trPr>
          <w:trHeight w:val="547"/>
        </w:trPr>
        <w:tc>
          <w:tcPr>
            <w:tcW w:w="1832" w:type="dxa"/>
            <w:vMerge/>
          </w:tcPr>
          <w:p w14:paraId="1525D2B9" w14:textId="77777777" w:rsidR="00B33956" w:rsidRPr="00DA047F" w:rsidRDefault="00B33956" w:rsidP="000D5770">
            <w:pPr>
              <w:rPr>
                <w:rFonts w:ascii="Segoe UI" w:hAnsi="Segoe UI" w:cs="Segoe UI"/>
              </w:rPr>
            </w:pPr>
          </w:p>
        </w:tc>
        <w:tc>
          <w:tcPr>
            <w:tcW w:w="3221" w:type="dxa"/>
          </w:tcPr>
          <w:p w14:paraId="6711AE97" w14:textId="77777777" w:rsidR="00B33956" w:rsidRPr="00DA047F" w:rsidRDefault="00B33956" w:rsidP="000D5770">
            <w:pPr>
              <w:rPr>
                <w:rFonts w:ascii="Segoe UI" w:hAnsi="Segoe UI" w:cs="Segoe UI"/>
              </w:rPr>
            </w:pPr>
            <w:r w:rsidRPr="00DA047F">
              <w:rPr>
                <w:rFonts w:ascii="Segoe UI" w:hAnsi="Segoe UI" w:cs="Segoe UI"/>
              </w:rPr>
              <w:t>Tekst do 150 riječi</w:t>
            </w:r>
          </w:p>
        </w:tc>
        <w:tc>
          <w:tcPr>
            <w:tcW w:w="1066" w:type="dxa"/>
          </w:tcPr>
          <w:p w14:paraId="2C63B737" w14:textId="77777777" w:rsidR="00B33956" w:rsidRPr="00DA047F" w:rsidRDefault="00B33956" w:rsidP="000D5770">
            <w:pPr>
              <w:rPr>
                <w:rFonts w:ascii="Segoe UI" w:hAnsi="Segoe UI" w:cs="Segoe UI"/>
              </w:rPr>
            </w:pPr>
            <w:r w:rsidRPr="00DA047F">
              <w:rPr>
                <w:rFonts w:ascii="Segoe UI" w:hAnsi="Segoe UI" w:cs="Segoe UI"/>
              </w:rPr>
              <w:t>4</w:t>
            </w:r>
          </w:p>
        </w:tc>
        <w:tc>
          <w:tcPr>
            <w:tcW w:w="2943" w:type="dxa"/>
            <w:vMerge/>
          </w:tcPr>
          <w:p w14:paraId="08788317" w14:textId="77777777" w:rsidR="00B33956" w:rsidRPr="00DA047F" w:rsidRDefault="00B33956" w:rsidP="000D5770">
            <w:pPr>
              <w:rPr>
                <w:rFonts w:ascii="Segoe UI" w:hAnsi="Segoe UI" w:cs="Segoe UI"/>
              </w:rPr>
            </w:pPr>
          </w:p>
        </w:tc>
      </w:tr>
      <w:tr w:rsidR="00B33956" w:rsidRPr="00DA047F" w14:paraId="7A90A8D1" w14:textId="77777777" w:rsidTr="000D5770">
        <w:tc>
          <w:tcPr>
            <w:tcW w:w="1832" w:type="dxa"/>
            <w:vMerge w:val="restart"/>
          </w:tcPr>
          <w:p w14:paraId="2FD000B8" w14:textId="77777777" w:rsidR="00B33956" w:rsidRPr="00DA047F" w:rsidRDefault="00B33956" w:rsidP="000D5770">
            <w:pPr>
              <w:rPr>
                <w:rFonts w:ascii="Segoe UI" w:hAnsi="Segoe UI" w:cs="Segoe UI"/>
              </w:rPr>
            </w:pPr>
            <w:r w:rsidRPr="00DA047F">
              <w:rPr>
                <w:rFonts w:ascii="Segoe UI" w:hAnsi="Segoe UI" w:cs="Segoe UI"/>
              </w:rPr>
              <w:t>Grafički dizajn</w:t>
            </w:r>
          </w:p>
        </w:tc>
        <w:tc>
          <w:tcPr>
            <w:tcW w:w="3221" w:type="dxa"/>
          </w:tcPr>
          <w:p w14:paraId="59B85F1F" w14:textId="77777777" w:rsidR="00B33956" w:rsidRPr="00DA047F" w:rsidRDefault="00B33956" w:rsidP="000D5770">
            <w:pPr>
              <w:rPr>
                <w:rFonts w:ascii="Segoe UI" w:hAnsi="Segoe UI" w:cs="Segoe UI"/>
              </w:rPr>
            </w:pPr>
            <w:r w:rsidRPr="00DA047F">
              <w:rPr>
                <w:rFonts w:ascii="Segoe UI" w:hAnsi="Segoe UI" w:cs="Segoe UI"/>
              </w:rPr>
              <w:t xml:space="preserve">Grafička aplikacija za fotografski panel </w:t>
            </w:r>
          </w:p>
        </w:tc>
        <w:tc>
          <w:tcPr>
            <w:tcW w:w="1066" w:type="dxa"/>
          </w:tcPr>
          <w:p w14:paraId="1125FEA8" w14:textId="77777777" w:rsidR="00B33956" w:rsidRPr="00DA047F" w:rsidRDefault="00B33956" w:rsidP="000D5770">
            <w:pPr>
              <w:rPr>
                <w:rFonts w:ascii="Segoe UI" w:hAnsi="Segoe UI" w:cs="Segoe UI"/>
              </w:rPr>
            </w:pPr>
            <w:r w:rsidRPr="00DA047F">
              <w:rPr>
                <w:rFonts w:ascii="Segoe UI" w:hAnsi="Segoe UI" w:cs="Segoe UI"/>
              </w:rPr>
              <w:t>4</w:t>
            </w:r>
          </w:p>
        </w:tc>
        <w:tc>
          <w:tcPr>
            <w:tcW w:w="2943" w:type="dxa"/>
            <w:vMerge w:val="restart"/>
          </w:tcPr>
          <w:p w14:paraId="79A73710" w14:textId="77777777" w:rsidR="00B33956" w:rsidRPr="00DA047F" w:rsidRDefault="00B33956" w:rsidP="000D5770">
            <w:pPr>
              <w:rPr>
                <w:rFonts w:ascii="Segoe UI" w:hAnsi="Segoe UI" w:cs="Segoe UI"/>
              </w:rPr>
            </w:pPr>
            <w:r w:rsidRPr="00DA047F">
              <w:rPr>
                <w:rFonts w:ascii="Segoe UI" w:hAnsi="Segoe UI" w:cs="Segoe UI"/>
              </w:rPr>
              <w:t>Dizajn grafičkog rješenja</w:t>
            </w:r>
          </w:p>
          <w:p w14:paraId="1EF85E52" w14:textId="77777777" w:rsidR="00B33956" w:rsidRPr="00DA047F" w:rsidRDefault="00B33956" w:rsidP="000D5770">
            <w:pPr>
              <w:rPr>
                <w:rFonts w:ascii="Segoe UI" w:hAnsi="Segoe UI" w:cs="Segoe UI"/>
              </w:rPr>
            </w:pPr>
            <w:r w:rsidRPr="00DA047F">
              <w:rPr>
                <w:rFonts w:ascii="Segoe UI" w:hAnsi="Segoe UI" w:cs="Segoe UI"/>
              </w:rPr>
              <w:t>Korektura prijeloma</w:t>
            </w:r>
          </w:p>
          <w:p w14:paraId="39472CDB" w14:textId="77777777" w:rsidR="00B33956" w:rsidRPr="00DA047F" w:rsidRDefault="00B33956" w:rsidP="000D5770">
            <w:pPr>
              <w:rPr>
                <w:rFonts w:ascii="Segoe UI" w:hAnsi="Segoe UI" w:cs="Segoe UI"/>
              </w:rPr>
            </w:pPr>
            <w:r w:rsidRPr="00DA047F">
              <w:rPr>
                <w:rFonts w:ascii="Segoe UI" w:hAnsi="Segoe UI" w:cs="Segoe UI"/>
              </w:rPr>
              <w:t>Izrada</w:t>
            </w:r>
          </w:p>
        </w:tc>
      </w:tr>
      <w:tr w:rsidR="00B33956" w:rsidRPr="00DA047F" w14:paraId="206D1DDD" w14:textId="77777777" w:rsidTr="000D5770">
        <w:tc>
          <w:tcPr>
            <w:tcW w:w="1832" w:type="dxa"/>
            <w:vMerge/>
          </w:tcPr>
          <w:p w14:paraId="1AA96346" w14:textId="77777777" w:rsidR="00B33956" w:rsidRPr="00DA047F" w:rsidRDefault="00B33956" w:rsidP="000D5770">
            <w:pPr>
              <w:rPr>
                <w:rFonts w:ascii="Segoe UI" w:hAnsi="Segoe UI" w:cs="Segoe UI"/>
              </w:rPr>
            </w:pPr>
          </w:p>
        </w:tc>
        <w:tc>
          <w:tcPr>
            <w:tcW w:w="3221" w:type="dxa"/>
          </w:tcPr>
          <w:p w14:paraId="6F5225F4" w14:textId="77777777" w:rsidR="00B33956" w:rsidRPr="00DA047F" w:rsidRDefault="00B33956" w:rsidP="000D5770">
            <w:pPr>
              <w:rPr>
                <w:rFonts w:ascii="Segoe UI" w:hAnsi="Segoe UI" w:cs="Segoe UI"/>
              </w:rPr>
            </w:pPr>
            <w:r w:rsidRPr="00DA047F">
              <w:rPr>
                <w:rFonts w:ascii="Segoe UI" w:hAnsi="Segoe UI" w:cs="Segoe UI"/>
              </w:rPr>
              <w:t>Grafička aplikacija za interpretacijski panel</w:t>
            </w:r>
          </w:p>
        </w:tc>
        <w:tc>
          <w:tcPr>
            <w:tcW w:w="1066" w:type="dxa"/>
          </w:tcPr>
          <w:p w14:paraId="3D870451" w14:textId="77777777" w:rsidR="00B33956" w:rsidRPr="00DA047F" w:rsidRDefault="00B33956" w:rsidP="000D5770">
            <w:pPr>
              <w:rPr>
                <w:rFonts w:ascii="Segoe UI" w:hAnsi="Segoe UI" w:cs="Segoe UI"/>
              </w:rPr>
            </w:pPr>
            <w:r w:rsidRPr="00DA047F">
              <w:rPr>
                <w:rFonts w:ascii="Segoe UI" w:hAnsi="Segoe UI" w:cs="Segoe UI"/>
              </w:rPr>
              <w:t>4</w:t>
            </w:r>
          </w:p>
        </w:tc>
        <w:tc>
          <w:tcPr>
            <w:tcW w:w="2943" w:type="dxa"/>
            <w:vMerge/>
          </w:tcPr>
          <w:p w14:paraId="7FBD68DF" w14:textId="77777777" w:rsidR="00B33956" w:rsidRPr="00DA047F" w:rsidRDefault="00B33956" w:rsidP="000D5770">
            <w:pPr>
              <w:rPr>
                <w:rFonts w:ascii="Segoe UI" w:hAnsi="Segoe UI" w:cs="Segoe UI"/>
              </w:rPr>
            </w:pPr>
          </w:p>
        </w:tc>
      </w:tr>
      <w:tr w:rsidR="00B33956" w:rsidRPr="00DA047F" w14:paraId="78A5BC4C" w14:textId="77777777" w:rsidTr="000D5770">
        <w:tc>
          <w:tcPr>
            <w:tcW w:w="1832" w:type="dxa"/>
          </w:tcPr>
          <w:p w14:paraId="151F5BAA" w14:textId="77777777" w:rsidR="00B33956" w:rsidRPr="00DA047F" w:rsidRDefault="00B33956" w:rsidP="000D5770">
            <w:pPr>
              <w:rPr>
                <w:rFonts w:ascii="Segoe UI" w:hAnsi="Segoe UI" w:cs="Segoe UI"/>
              </w:rPr>
            </w:pPr>
            <w:r w:rsidRPr="00DA047F">
              <w:rPr>
                <w:rFonts w:ascii="Segoe UI" w:hAnsi="Segoe UI" w:cs="Segoe UI"/>
              </w:rPr>
              <w:t>Produkt dizajn</w:t>
            </w:r>
          </w:p>
        </w:tc>
        <w:tc>
          <w:tcPr>
            <w:tcW w:w="3221" w:type="dxa"/>
          </w:tcPr>
          <w:p w14:paraId="6F0C3AF5" w14:textId="77777777" w:rsidR="00B33956" w:rsidRPr="00DA047F" w:rsidRDefault="00B33956" w:rsidP="000D5770">
            <w:pPr>
              <w:rPr>
                <w:rFonts w:ascii="Segoe UI" w:hAnsi="Segoe UI" w:cs="Segoe UI"/>
              </w:rPr>
            </w:pPr>
            <w:r w:rsidRPr="00DA047F">
              <w:rPr>
                <w:rFonts w:ascii="Segoe UI" w:hAnsi="Segoe UI" w:cs="Segoe UI"/>
              </w:rPr>
              <w:t>Platneni paneli</w:t>
            </w:r>
          </w:p>
        </w:tc>
        <w:tc>
          <w:tcPr>
            <w:tcW w:w="1066" w:type="dxa"/>
          </w:tcPr>
          <w:p w14:paraId="433EBDAB" w14:textId="77777777" w:rsidR="00B33956" w:rsidRPr="00DA047F" w:rsidRDefault="00B33956" w:rsidP="000D5770">
            <w:pPr>
              <w:rPr>
                <w:rFonts w:ascii="Segoe UI" w:hAnsi="Segoe UI" w:cs="Segoe UI"/>
              </w:rPr>
            </w:pPr>
            <w:r w:rsidRPr="00DA047F">
              <w:rPr>
                <w:rFonts w:ascii="Segoe UI" w:hAnsi="Segoe UI" w:cs="Segoe UI"/>
              </w:rPr>
              <w:t>8</w:t>
            </w:r>
          </w:p>
        </w:tc>
        <w:tc>
          <w:tcPr>
            <w:tcW w:w="2943" w:type="dxa"/>
          </w:tcPr>
          <w:p w14:paraId="58FF1BEA" w14:textId="77777777" w:rsidR="00B33956" w:rsidRPr="00DA047F" w:rsidRDefault="00B33956" w:rsidP="000D5770">
            <w:pPr>
              <w:rPr>
                <w:rFonts w:ascii="Segoe UI" w:hAnsi="Segoe UI" w:cs="Segoe UI"/>
              </w:rPr>
            </w:pPr>
            <w:r w:rsidRPr="00DA047F">
              <w:rPr>
                <w:rFonts w:ascii="Segoe UI" w:hAnsi="Segoe UI" w:cs="Segoe UI"/>
              </w:rPr>
              <w:t>Projektiranje</w:t>
            </w:r>
          </w:p>
          <w:p w14:paraId="4DDED532" w14:textId="77777777" w:rsidR="00B33956" w:rsidRPr="00DA047F" w:rsidRDefault="00B33956" w:rsidP="000D5770">
            <w:pPr>
              <w:rPr>
                <w:rFonts w:ascii="Segoe UI" w:hAnsi="Segoe UI" w:cs="Segoe UI"/>
              </w:rPr>
            </w:pPr>
            <w:r w:rsidRPr="00DA047F">
              <w:rPr>
                <w:rFonts w:ascii="Segoe UI" w:hAnsi="Segoe UI" w:cs="Segoe UI"/>
              </w:rPr>
              <w:t>Izrada</w:t>
            </w:r>
          </w:p>
        </w:tc>
      </w:tr>
    </w:tbl>
    <w:p w14:paraId="0935A759" w14:textId="77777777" w:rsidR="00B33956" w:rsidRPr="00DA047F" w:rsidRDefault="00B33956" w:rsidP="00B33956">
      <w:pPr>
        <w:jc w:val="both"/>
        <w:rPr>
          <w:rFonts w:ascii="Segoe UI" w:hAnsi="Segoe UI" w:cs="Segoe UI"/>
        </w:rPr>
      </w:pPr>
    </w:p>
    <w:p w14:paraId="6A61BEFF" w14:textId="77777777" w:rsidR="00B33956" w:rsidRPr="00DA047F" w:rsidRDefault="00B33956" w:rsidP="00B33956">
      <w:pPr>
        <w:jc w:val="both"/>
        <w:rPr>
          <w:rFonts w:ascii="Segoe UI" w:hAnsi="Segoe UI" w:cs="Segoe UI"/>
        </w:rPr>
      </w:pPr>
    </w:p>
    <w:p w14:paraId="42E92948" w14:textId="20E6C67A" w:rsidR="00B33956" w:rsidRPr="00DA047F" w:rsidRDefault="00B33956" w:rsidP="00B33956">
      <w:pPr>
        <w:pStyle w:val="Naslov2"/>
        <w:rPr>
          <w:rFonts w:ascii="Segoe UI" w:hAnsi="Segoe UI" w:cs="Segoe UI"/>
        </w:rPr>
      </w:pPr>
      <w:bookmarkStart w:id="122" w:name="_Toc144816378"/>
      <w:bookmarkStart w:id="123" w:name="_Toc122307639"/>
      <w:bookmarkStart w:id="124" w:name="_Hlk130826832"/>
      <w:r w:rsidRPr="00DA047F">
        <w:rPr>
          <w:rFonts w:ascii="Segoe UI" w:hAnsi="Segoe UI" w:cs="Segoe UI"/>
        </w:rPr>
        <w:t>D.4. ČORKOVO NOVO RUHO Interpretacijski izložak</w:t>
      </w:r>
      <w:bookmarkEnd w:id="122"/>
      <w:r w:rsidRPr="00DA047F">
        <w:rPr>
          <w:rFonts w:ascii="Segoe UI" w:hAnsi="Segoe UI" w:cs="Segoe UI"/>
        </w:rPr>
        <w:t xml:space="preserve"> </w:t>
      </w:r>
      <w:bookmarkEnd w:id="123"/>
    </w:p>
    <w:bookmarkEnd w:id="124"/>
    <w:p w14:paraId="05E19789" w14:textId="77777777" w:rsidR="00B33956" w:rsidRPr="00DA047F" w:rsidRDefault="00B33956" w:rsidP="00B33956">
      <w:pPr>
        <w:rPr>
          <w:rFonts w:ascii="Segoe UI" w:hAnsi="Segoe UI" w:cs="Segoe UI"/>
        </w:rPr>
      </w:pPr>
    </w:p>
    <w:p w14:paraId="3A7F1738" w14:textId="77777777" w:rsidR="00B33956" w:rsidRPr="00DA047F" w:rsidRDefault="00B33956" w:rsidP="00B33956">
      <w:pPr>
        <w:jc w:val="both"/>
        <w:rPr>
          <w:rFonts w:ascii="Segoe UI" w:hAnsi="Segoe UI" w:cs="Segoe UI"/>
        </w:rPr>
      </w:pPr>
      <w:r w:rsidRPr="00DA047F">
        <w:rPr>
          <w:rFonts w:ascii="Segoe UI" w:hAnsi="Segoe UI" w:cs="Segoe UI"/>
        </w:rPr>
        <w:t xml:space="preserve">U prostoriji će biti postavljen tkalački stan - </w:t>
      </w:r>
      <w:proofErr w:type="spellStart"/>
      <w:r w:rsidRPr="00DA047F">
        <w:rPr>
          <w:rFonts w:ascii="Segoe UI" w:hAnsi="Segoe UI" w:cs="Segoe UI"/>
        </w:rPr>
        <w:t>krosna</w:t>
      </w:r>
      <w:proofErr w:type="spellEnd"/>
      <w:r w:rsidRPr="00DA047F">
        <w:rPr>
          <w:rFonts w:ascii="Segoe UI" w:hAnsi="Segoe UI" w:cs="Segoe UI"/>
        </w:rPr>
        <w:t xml:space="preserve">. Taj dio prostorije bit će odijeljen zidnom pločom čime se dobiva poseban prostorni odjeljak. Uz </w:t>
      </w:r>
      <w:proofErr w:type="spellStart"/>
      <w:r w:rsidRPr="00DA047F">
        <w:rPr>
          <w:rFonts w:ascii="Segoe UI" w:hAnsi="Segoe UI" w:cs="Segoe UI"/>
        </w:rPr>
        <w:t>krosnu</w:t>
      </w:r>
      <w:proofErr w:type="spellEnd"/>
      <w:r w:rsidRPr="00DA047F">
        <w:rPr>
          <w:rFonts w:ascii="Segoe UI" w:hAnsi="Segoe UI" w:cs="Segoe UI"/>
        </w:rPr>
        <w:t xml:space="preserve"> stoji vješalica s primjercima tkanih platna koja se mogu opipati. Postavljeno je i drveno korito s </w:t>
      </w:r>
      <w:proofErr w:type="spellStart"/>
      <w:r w:rsidRPr="00DA047F">
        <w:rPr>
          <w:rFonts w:ascii="Segoe UI" w:hAnsi="Segoe UI" w:cs="Segoe UI"/>
        </w:rPr>
        <w:t>rifljačom</w:t>
      </w:r>
      <w:proofErr w:type="spellEnd"/>
      <w:r w:rsidRPr="00DA047F">
        <w:rPr>
          <w:rFonts w:ascii="Segoe UI" w:hAnsi="Segoe UI" w:cs="Segoe UI"/>
        </w:rPr>
        <w:t xml:space="preserve"> koji prikazuju postupak ručnog pranja rublja. Uz korito se nalaze lutke žene i dječaka u narodnim nošnjama. Na pregradnom zidu se nalazi panel s tekstom i ilustracijama koji objašnjavaju seosku proizvodnju odjeće. Naglašava se činjenica da su ljudi sami proizvodili svu svoju odjeću i obuću od biljaka i životinja koje su uzgajali. </w:t>
      </w:r>
    </w:p>
    <w:p w14:paraId="38AA9EE1" w14:textId="77777777" w:rsidR="00B33956" w:rsidRPr="00DA047F" w:rsidRDefault="00B33956" w:rsidP="00B33956">
      <w:pPr>
        <w:rPr>
          <w:rFonts w:ascii="Segoe UI" w:hAnsi="Segoe UI" w:cs="Segoe UI"/>
        </w:rPr>
      </w:pPr>
    </w:p>
    <w:p w14:paraId="049DE7EC" w14:textId="77777777" w:rsidR="00B33956" w:rsidRPr="00DA047F" w:rsidRDefault="00B33956" w:rsidP="00B33956">
      <w:pPr>
        <w:rPr>
          <w:rFonts w:ascii="Segoe UI" w:hAnsi="Segoe UI" w:cs="Segoe UI"/>
          <w:b/>
        </w:rPr>
      </w:pPr>
      <w:r w:rsidRPr="00DA047F">
        <w:rPr>
          <w:rFonts w:ascii="Segoe UI" w:hAnsi="Segoe UI" w:cs="Segoe UI"/>
          <w:b/>
        </w:rPr>
        <w:t>OPIS FENOMENA</w:t>
      </w:r>
    </w:p>
    <w:p w14:paraId="38D6F578" w14:textId="77777777" w:rsidR="00B33956" w:rsidRPr="00DA047F" w:rsidRDefault="00B33956" w:rsidP="00B33956">
      <w:pPr>
        <w:jc w:val="both"/>
        <w:rPr>
          <w:rFonts w:ascii="Segoe UI" w:hAnsi="Segoe UI" w:cs="Segoe UI"/>
        </w:rPr>
      </w:pPr>
      <w:r w:rsidRPr="00DA047F">
        <w:rPr>
          <w:rFonts w:ascii="Segoe UI" w:hAnsi="Segoe UI" w:cs="Segoe UI"/>
        </w:rPr>
        <w:t xml:space="preserve">Ručno tkanje i pletenje vještine su čiji razvoj seže u prethistorijsko doba, a zasnivaju se na prepletanju niti. Promjena načina života, manjak slobodnog vremena i razvoj tehnologije uzrokovali su da stoljećima akumulirana znanja i vještine polagano nestaju. </w:t>
      </w:r>
    </w:p>
    <w:p w14:paraId="2993C0EE" w14:textId="77777777" w:rsidR="00B33956" w:rsidRPr="00DA047F" w:rsidRDefault="00B33956" w:rsidP="00B33956">
      <w:pPr>
        <w:jc w:val="both"/>
        <w:rPr>
          <w:rFonts w:ascii="Segoe UI" w:hAnsi="Segoe UI" w:cs="Segoe UI"/>
        </w:rPr>
      </w:pPr>
      <w:r w:rsidRPr="00DA047F">
        <w:rPr>
          <w:rFonts w:ascii="Segoe UI" w:hAnsi="Segoe UI" w:cs="Segoe UI"/>
        </w:rPr>
        <w:t xml:space="preserve">Tkanje na horizontalnom </w:t>
      </w:r>
      <w:proofErr w:type="spellStart"/>
      <w:r w:rsidRPr="00DA047F">
        <w:rPr>
          <w:rFonts w:ascii="Segoe UI" w:hAnsi="Segoe UI" w:cs="Segoe UI"/>
        </w:rPr>
        <w:t>tkalačkom</w:t>
      </w:r>
      <w:proofErr w:type="spellEnd"/>
      <w:r w:rsidRPr="00DA047F">
        <w:rPr>
          <w:rFonts w:ascii="Segoe UI" w:hAnsi="Segoe UI" w:cs="Segoe UI"/>
        </w:rPr>
        <w:t xml:space="preserve"> stanu s dva lista, poznatim pod nazivom </w:t>
      </w:r>
      <w:proofErr w:type="spellStart"/>
      <w:r w:rsidRPr="00DA047F">
        <w:rPr>
          <w:rFonts w:ascii="Segoe UI" w:hAnsi="Segoe UI" w:cs="Segoe UI"/>
        </w:rPr>
        <w:t>krosna</w:t>
      </w:r>
      <w:proofErr w:type="spellEnd"/>
      <w:r w:rsidRPr="00DA047F">
        <w:rPr>
          <w:rFonts w:ascii="Segoe UI" w:hAnsi="Segoe UI" w:cs="Segoe UI"/>
        </w:rPr>
        <w:t xml:space="preserve"> dominantna je tehnika </w:t>
      </w:r>
      <w:proofErr w:type="spellStart"/>
      <w:r w:rsidRPr="00DA047F">
        <w:rPr>
          <w:rFonts w:ascii="Segoe UI" w:hAnsi="Segoe UI" w:cs="Segoe UI"/>
        </w:rPr>
        <w:t>rukotvorske</w:t>
      </w:r>
      <w:proofErr w:type="spellEnd"/>
      <w:r w:rsidRPr="00DA047F">
        <w:rPr>
          <w:rFonts w:ascii="Segoe UI" w:hAnsi="Segoe UI" w:cs="Segoe UI"/>
        </w:rPr>
        <w:t xml:space="preserve"> izrade plošnih </w:t>
      </w:r>
      <w:proofErr w:type="spellStart"/>
      <w:r w:rsidRPr="00DA047F">
        <w:rPr>
          <w:rFonts w:ascii="Segoe UI" w:hAnsi="Segoe UI" w:cs="Segoe UI"/>
        </w:rPr>
        <w:t>tekstilija</w:t>
      </w:r>
      <w:proofErr w:type="spellEnd"/>
      <w:r w:rsidRPr="00DA047F">
        <w:rPr>
          <w:rFonts w:ascii="Segoe UI" w:hAnsi="Segoe UI" w:cs="Segoe UI"/>
        </w:rPr>
        <w:t xml:space="preserve"> u Lici i na prostoru čitave Hrvatske. Kao sirovine u tekstilnom </w:t>
      </w:r>
      <w:proofErr w:type="spellStart"/>
      <w:r w:rsidRPr="00DA047F">
        <w:rPr>
          <w:rFonts w:ascii="Segoe UI" w:hAnsi="Segoe UI" w:cs="Segoe UI"/>
        </w:rPr>
        <w:t>rukotvorstvu</w:t>
      </w:r>
      <w:proofErr w:type="spellEnd"/>
      <w:r w:rsidRPr="00DA047F">
        <w:rPr>
          <w:rFonts w:ascii="Segoe UI" w:hAnsi="Segoe UI" w:cs="Segoe UI"/>
        </w:rPr>
        <w:t xml:space="preserve"> koristila se vuna, lan i konoplja. </w:t>
      </w:r>
    </w:p>
    <w:p w14:paraId="245D371D" w14:textId="6AF27220" w:rsidR="00B33956" w:rsidRPr="00DA047F" w:rsidRDefault="00B33956" w:rsidP="00B33956">
      <w:pPr>
        <w:jc w:val="both"/>
        <w:rPr>
          <w:rFonts w:ascii="Segoe UI" w:hAnsi="Segoe UI" w:cs="Segoe UI"/>
        </w:rPr>
      </w:pPr>
      <w:r w:rsidRPr="00DA047F">
        <w:rPr>
          <w:rFonts w:ascii="Segoe UI" w:hAnsi="Segoe UI" w:cs="Segoe UI"/>
        </w:rPr>
        <w:t xml:space="preserve">Da bi se dobila vlakna iz stabljike (lika) lana i konoplje potreban je niz obrada, koje se na gotovo nepromijenjen </w:t>
      </w:r>
      <w:proofErr w:type="spellStart"/>
      <w:r w:rsidRPr="00DA047F">
        <w:rPr>
          <w:rFonts w:ascii="Segoe UI" w:hAnsi="Segoe UI" w:cs="Segoe UI"/>
        </w:rPr>
        <w:t>način</w:t>
      </w:r>
      <w:proofErr w:type="spellEnd"/>
      <w:r w:rsidRPr="00DA047F">
        <w:rPr>
          <w:rFonts w:ascii="Segoe UI" w:hAnsi="Segoe UI" w:cs="Segoe UI"/>
        </w:rPr>
        <w:t xml:space="preserve"> provode od praslavenske tradicije do </w:t>
      </w:r>
      <w:proofErr w:type="spellStart"/>
      <w:r w:rsidRPr="00DA047F">
        <w:rPr>
          <w:rFonts w:ascii="Segoe UI" w:hAnsi="Segoe UI" w:cs="Segoe UI"/>
        </w:rPr>
        <w:t>današnjih</w:t>
      </w:r>
      <w:proofErr w:type="spellEnd"/>
      <w:r w:rsidRPr="00DA047F">
        <w:rPr>
          <w:rFonts w:ascii="Segoe UI" w:hAnsi="Segoe UI" w:cs="Segoe UI"/>
        </w:rPr>
        <w:t xml:space="preserve"> dana. Snopovi zrelih stabljika se najprije </w:t>
      </w:r>
      <w:proofErr w:type="spellStart"/>
      <w:r w:rsidRPr="00DA047F">
        <w:rPr>
          <w:rFonts w:ascii="Segoe UI" w:hAnsi="Segoe UI" w:cs="Segoe UI"/>
        </w:rPr>
        <w:t>moče</w:t>
      </w:r>
      <w:proofErr w:type="spellEnd"/>
      <w:r w:rsidRPr="00DA047F">
        <w:rPr>
          <w:rFonts w:ascii="Segoe UI" w:hAnsi="Segoe UI" w:cs="Segoe UI"/>
        </w:rPr>
        <w:t xml:space="preserve">, potom peru i </w:t>
      </w:r>
      <w:proofErr w:type="spellStart"/>
      <w:r w:rsidRPr="00DA047F">
        <w:rPr>
          <w:rFonts w:ascii="Segoe UI" w:hAnsi="Segoe UI" w:cs="Segoe UI"/>
        </w:rPr>
        <w:t>suše</w:t>
      </w:r>
      <w:proofErr w:type="spellEnd"/>
      <w:r w:rsidRPr="00DA047F">
        <w:rPr>
          <w:rFonts w:ascii="Segoe UI" w:hAnsi="Segoe UI" w:cs="Segoe UI"/>
        </w:rPr>
        <w:t xml:space="preserve"> na suncu. Da bi se iz tako obrađenih stabljika oslobodila vlakna, valja ukloniti drvenasti dio (</w:t>
      </w:r>
      <w:proofErr w:type="spellStart"/>
      <w:r w:rsidRPr="00DA047F">
        <w:rPr>
          <w:rFonts w:ascii="Segoe UI" w:hAnsi="Segoe UI" w:cs="Segoe UI"/>
        </w:rPr>
        <w:t>pozder</w:t>
      </w:r>
      <w:proofErr w:type="spellEnd"/>
      <w:r w:rsidRPr="00DA047F">
        <w:rPr>
          <w:rFonts w:ascii="Segoe UI" w:hAnsi="Segoe UI" w:cs="Segoe UI"/>
        </w:rPr>
        <w:t xml:space="preserve">), </w:t>
      </w:r>
      <w:proofErr w:type="spellStart"/>
      <w:r w:rsidRPr="00DA047F">
        <w:rPr>
          <w:rFonts w:ascii="Segoe UI" w:hAnsi="Segoe UI" w:cs="Segoe UI"/>
        </w:rPr>
        <w:t>što</w:t>
      </w:r>
      <w:proofErr w:type="spellEnd"/>
      <w:r w:rsidRPr="00DA047F">
        <w:rPr>
          <w:rFonts w:ascii="Segoe UI" w:hAnsi="Segoe UI" w:cs="Segoe UI"/>
        </w:rPr>
        <w:t xml:space="preserve"> se </w:t>
      </w:r>
      <w:proofErr w:type="spellStart"/>
      <w:r w:rsidRPr="00DA047F">
        <w:rPr>
          <w:rFonts w:ascii="Segoe UI" w:hAnsi="Segoe UI" w:cs="Segoe UI"/>
        </w:rPr>
        <w:t>post</w:t>
      </w:r>
      <w:r w:rsidR="00233FCA">
        <w:rPr>
          <w:rFonts w:ascii="Segoe UI" w:hAnsi="Segoe UI" w:cs="Segoe UI"/>
        </w:rPr>
        <w:t>i</w:t>
      </w:r>
      <w:r w:rsidRPr="00DA047F">
        <w:rPr>
          <w:rFonts w:ascii="Segoe UI" w:hAnsi="Segoe UI" w:cs="Segoe UI"/>
        </w:rPr>
        <w:t>že</w:t>
      </w:r>
      <w:proofErr w:type="spellEnd"/>
      <w:r w:rsidRPr="00DA047F">
        <w:rPr>
          <w:rFonts w:ascii="Segoe UI" w:hAnsi="Segoe UI" w:cs="Segoe UI"/>
        </w:rPr>
        <w:t xml:space="preserve"> </w:t>
      </w:r>
      <w:proofErr w:type="spellStart"/>
      <w:r w:rsidRPr="00DA047F">
        <w:rPr>
          <w:rFonts w:ascii="Segoe UI" w:hAnsi="Segoe UI" w:cs="Segoe UI"/>
        </w:rPr>
        <w:t>mehaničkim</w:t>
      </w:r>
      <w:proofErr w:type="spellEnd"/>
      <w:r w:rsidRPr="00DA047F">
        <w:rPr>
          <w:rFonts w:ascii="Segoe UI" w:hAnsi="Segoe UI" w:cs="Segoe UI"/>
        </w:rPr>
        <w:t xml:space="preserve"> obradama </w:t>
      </w:r>
      <w:proofErr w:type="spellStart"/>
      <w:r w:rsidRPr="00DA047F">
        <w:rPr>
          <w:rFonts w:ascii="Segoe UI" w:hAnsi="Segoe UI" w:cs="Segoe UI"/>
        </w:rPr>
        <w:t>pomoću</w:t>
      </w:r>
      <w:proofErr w:type="spellEnd"/>
      <w:r w:rsidRPr="00DA047F">
        <w:rPr>
          <w:rFonts w:ascii="Segoe UI" w:hAnsi="Segoe UI" w:cs="Segoe UI"/>
        </w:rPr>
        <w:t xml:space="preserve"> stupe, trlice i grebena. Snop dugih vlakna dobiven grebenanjem naziva se </w:t>
      </w:r>
      <w:proofErr w:type="spellStart"/>
      <w:r w:rsidRPr="00DA047F">
        <w:rPr>
          <w:rFonts w:ascii="Segoe UI" w:hAnsi="Segoe UI" w:cs="Segoe UI"/>
        </w:rPr>
        <w:t>povijesmo</w:t>
      </w:r>
      <w:proofErr w:type="spellEnd"/>
      <w:r w:rsidRPr="00DA047F">
        <w:rPr>
          <w:rFonts w:ascii="Segoe UI" w:hAnsi="Segoe UI" w:cs="Segoe UI"/>
        </w:rPr>
        <w:t xml:space="preserve"> i </w:t>
      </w:r>
      <w:proofErr w:type="spellStart"/>
      <w:r w:rsidRPr="00DA047F">
        <w:rPr>
          <w:rFonts w:ascii="Segoe UI" w:hAnsi="Segoe UI" w:cs="Segoe UI"/>
        </w:rPr>
        <w:t>služi</w:t>
      </w:r>
      <w:proofErr w:type="spellEnd"/>
      <w:r w:rsidRPr="00DA047F">
        <w:rPr>
          <w:rFonts w:ascii="Segoe UI" w:hAnsi="Segoe UI" w:cs="Segoe UI"/>
        </w:rPr>
        <w:t xml:space="preserve"> za izradu fine </w:t>
      </w:r>
      <w:proofErr w:type="spellStart"/>
      <w:r w:rsidRPr="00DA047F">
        <w:rPr>
          <w:rFonts w:ascii="Segoe UI" w:hAnsi="Segoe UI" w:cs="Segoe UI"/>
        </w:rPr>
        <w:t>čvrste</w:t>
      </w:r>
      <w:proofErr w:type="spellEnd"/>
      <w:r w:rsidRPr="00DA047F">
        <w:rPr>
          <w:rFonts w:ascii="Segoe UI" w:hAnsi="Segoe UI" w:cs="Segoe UI"/>
        </w:rPr>
        <w:t xml:space="preserve"> pređe, a kratka vlakna koja otpadnu pri grebenanju nazivaju se </w:t>
      </w:r>
      <w:proofErr w:type="spellStart"/>
      <w:r w:rsidRPr="00DA047F">
        <w:rPr>
          <w:rFonts w:ascii="Segoe UI" w:hAnsi="Segoe UI" w:cs="Segoe UI"/>
        </w:rPr>
        <w:t>kučina</w:t>
      </w:r>
      <w:proofErr w:type="spellEnd"/>
      <w:r w:rsidRPr="00DA047F">
        <w:rPr>
          <w:rFonts w:ascii="Segoe UI" w:hAnsi="Segoe UI" w:cs="Segoe UI"/>
        </w:rPr>
        <w:t xml:space="preserve">. Pređa – tekstilna nit </w:t>
      </w:r>
      <w:proofErr w:type="spellStart"/>
      <w:r w:rsidRPr="00DA047F">
        <w:rPr>
          <w:rFonts w:ascii="Segoe UI" w:hAnsi="Segoe UI" w:cs="Segoe UI"/>
        </w:rPr>
        <w:t>neograničene</w:t>
      </w:r>
      <w:proofErr w:type="spellEnd"/>
      <w:r w:rsidRPr="00DA047F">
        <w:rPr>
          <w:rFonts w:ascii="Segoe UI" w:hAnsi="Segoe UI" w:cs="Segoe UI"/>
        </w:rPr>
        <w:t xml:space="preserve"> duljine, kakva je potrebna za tkanje, dobivala se uvijanjem vunenih, lanenih i </w:t>
      </w:r>
      <w:proofErr w:type="spellStart"/>
      <w:r w:rsidRPr="00DA047F">
        <w:rPr>
          <w:rFonts w:ascii="Segoe UI" w:hAnsi="Segoe UI" w:cs="Segoe UI"/>
        </w:rPr>
        <w:t>konopljinih</w:t>
      </w:r>
      <w:proofErr w:type="spellEnd"/>
      <w:r w:rsidRPr="00DA047F">
        <w:rPr>
          <w:rFonts w:ascii="Segoe UI" w:hAnsi="Segoe UI" w:cs="Segoe UI"/>
        </w:rPr>
        <w:t xml:space="preserve"> vlakana prstima i namatanjem na </w:t>
      </w:r>
      <w:proofErr w:type="spellStart"/>
      <w:r w:rsidRPr="00DA047F">
        <w:rPr>
          <w:rFonts w:ascii="Segoe UI" w:hAnsi="Segoe UI" w:cs="Segoe UI"/>
        </w:rPr>
        <w:t>štapic</w:t>
      </w:r>
      <w:proofErr w:type="spellEnd"/>
      <w:r w:rsidRPr="00DA047F">
        <w:rPr>
          <w:rFonts w:ascii="Segoe UI" w:hAnsi="Segoe UI" w:cs="Segoe UI"/>
        </w:rPr>
        <w:t xml:space="preserve">́ naziva vreteno. Za proces tkanja, od pređe je potrebno prirediti osnovu koja se namata na vratilo </w:t>
      </w:r>
      <w:proofErr w:type="spellStart"/>
      <w:r w:rsidRPr="00DA047F">
        <w:rPr>
          <w:rFonts w:ascii="Segoe UI" w:hAnsi="Segoe UI" w:cs="Segoe UI"/>
        </w:rPr>
        <w:t>tkalačkog</w:t>
      </w:r>
      <w:proofErr w:type="spellEnd"/>
      <w:r w:rsidRPr="00DA047F">
        <w:rPr>
          <w:rFonts w:ascii="Segoe UI" w:hAnsi="Segoe UI" w:cs="Segoe UI"/>
        </w:rPr>
        <w:t xml:space="preserve"> stana, </w:t>
      </w:r>
      <w:proofErr w:type="spellStart"/>
      <w:r w:rsidRPr="00DA047F">
        <w:rPr>
          <w:rFonts w:ascii="Segoe UI" w:hAnsi="Segoe UI" w:cs="Segoe UI"/>
        </w:rPr>
        <w:t>što</w:t>
      </w:r>
      <w:proofErr w:type="spellEnd"/>
      <w:r w:rsidRPr="00DA047F">
        <w:rPr>
          <w:rFonts w:ascii="Segoe UI" w:hAnsi="Segoe UI" w:cs="Segoe UI"/>
        </w:rPr>
        <w:t xml:space="preserve"> se radi </w:t>
      </w:r>
      <w:proofErr w:type="spellStart"/>
      <w:r w:rsidRPr="00DA047F">
        <w:rPr>
          <w:rFonts w:ascii="Segoe UI" w:hAnsi="Segoe UI" w:cs="Segoe UI"/>
        </w:rPr>
        <w:t>snovanjem</w:t>
      </w:r>
      <w:proofErr w:type="spellEnd"/>
      <w:r w:rsidRPr="00DA047F">
        <w:rPr>
          <w:rFonts w:ascii="Segoe UI" w:hAnsi="Segoe UI" w:cs="Segoe UI"/>
        </w:rPr>
        <w:t xml:space="preserve">. </w:t>
      </w:r>
    </w:p>
    <w:p w14:paraId="27182668" w14:textId="77777777" w:rsidR="00B33956" w:rsidRPr="00DA047F" w:rsidRDefault="00B33956" w:rsidP="00B33956">
      <w:pPr>
        <w:jc w:val="both"/>
        <w:rPr>
          <w:rFonts w:ascii="Segoe UI" w:hAnsi="Segoe UI" w:cs="Segoe UI"/>
        </w:rPr>
      </w:pPr>
      <w:proofErr w:type="spellStart"/>
      <w:r w:rsidRPr="00DA047F">
        <w:rPr>
          <w:rFonts w:ascii="Segoe UI" w:hAnsi="Segoe UI" w:cs="Segoe UI"/>
        </w:rPr>
        <w:t>Rukotvorski</w:t>
      </w:r>
      <w:proofErr w:type="spellEnd"/>
      <w:r w:rsidRPr="00DA047F">
        <w:rPr>
          <w:rFonts w:ascii="Segoe UI" w:hAnsi="Segoe UI" w:cs="Segoe UI"/>
        </w:rPr>
        <w:t xml:space="preserve"> </w:t>
      </w:r>
      <w:proofErr w:type="spellStart"/>
      <w:r w:rsidRPr="00DA047F">
        <w:rPr>
          <w:rFonts w:ascii="Segoe UI" w:hAnsi="Segoe UI" w:cs="Segoe UI"/>
        </w:rPr>
        <w:t>način</w:t>
      </w:r>
      <w:proofErr w:type="spellEnd"/>
      <w:r w:rsidRPr="00DA047F">
        <w:rPr>
          <w:rFonts w:ascii="Segoe UI" w:hAnsi="Segoe UI" w:cs="Segoe UI"/>
        </w:rPr>
        <w:t xml:space="preserve"> proizvodnje tekstila na tlu Hrvatske kroz dugi niz vijekova karakterizira </w:t>
      </w:r>
      <w:proofErr w:type="spellStart"/>
      <w:r w:rsidRPr="00DA047F">
        <w:rPr>
          <w:rFonts w:ascii="Segoe UI" w:hAnsi="Segoe UI" w:cs="Segoe UI"/>
        </w:rPr>
        <w:t>živost</w:t>
      </w:r>
      <w:proofErr w:type="spellEnd"/>
      <w:r w:rsidRPr="00DA047F">
        <w:rPr>
          <w:rFonts w:ascii="Segoe UI" w:hAnsi="Segoe UI" w:cs="Segoe UI"/>
        </w:rPr>
        <w:t xml:space="preserve"> u izradi raznolikih materijala i tekstilnih predmeta te njihova </w:t>
      </w:r>
      <w:proofErr w:type="spellStart"/>
      <w:r w:rsidRPr="00DA047F">
        <w:rPr>
          <w:rFonts w:ascii="Segoe UI" w:hAnsi="Segoe UI" w:cs="Segoe UI"/>
        </w:rPr>
        <w:t>ukrašavanja</w:t>
      </w:r>
      <w:proofErr w:type="spellEnd"/>
      <w:r w:rsidRPr="00DA047F">
        <w:rPr>
          <w:rFonts w:ascii="Segoe UI" w:hAnsi="Segoe UI" w:cs="Segoe UI"/>
        </w:rPr>
        <w:t xml:space="preserve">. Uglavnom se odvijao </w:t>
      </w:r>
      <w:r w:rsidRPr="00DA047F">
        <w:rPr>
          <w:rFonts w:ascii="Segoe UI" w:hAnsi="Segoe UI" w:cs="Segoe UI"/>
        </w:rPr>
        <w:lastRenderedPageBreak/>
        <w:t xml:space="preserve">u okviru seoskih zajednica u kojima je </w:t>
      </w:r>
      <w:proofErr w:type="spellStart"/>
      <w:r w:rsidRPr="00DA047F">
        <w:rPr>
          <w:rFonts w:ascii="Segoe UI" w:hAnsi="Segoe UI" w:cs="Segoe UI"/>
        </w:rPr>
        <w:t>čovjek</w:t>
      </w:r>
      <w:proofErr w:type="spellEnd"/>
      <w:r w:rsidRPr="00DA047F">
        <w:rPr>
          <w:rFonts w:ascii="Segoe UI" w:hAnsi="Segoe UI" w:cs="Segoe UI"/>
        </w:rPr>
        <w:t xml:space="preserve"> namirivao sve svoje potrebe za tekstilom. Posebna uloga pripadala je </w:t>
      </w:r>
      <w:proofErr w:type="spellStart"/>
      <w:r w:rsidRPr="00DA047F">
        <w:rPr>
          <w:rFonts w:ascii="Segoe UI" w:hAnsi="Segoe UI" w:cs="Segoe UI"/>
        </w:rPr>
        <w:t>ženi</w:t>
      </w:r>
      <w:proofErr w:type="spellEnd"/>
      <w:r w:rsidRPr="00DA047F">
        <w:rPr>
          <w:rFonts w:ascii="Segoe UI" w:hAnsi="Segoe UI" w:cs="Segoe UI"/>
        </w:rPr>
        <w:t xml:space="preserve"> koja je prelja, </w:t>
      </w:r>
      <w:proofErr w:type="spellStart"/>
      <w:r w:rsidRPr="00DA047F">
        <w:rPr>
          <w:rFonts w:ascii="Segoe UI" w:hAnsi="Segoe UI" w:cs="Segoe UI"/>
        </w:rPr>
        <w:t>većinom</w:t>
      </w:r>
      <w:proofErr w:type="spellEnd"/>
      <w:r w:rsidRPr="00DA047F">
        <w:rPr>
          <w:rFonts w:ascii="Segoe UI" w:hAnsi="Segoe UI" w:cs="Segoe UI"/>
        </w:rPr>
        <w:t xml:space="preserve"> i tkalja i </w:t>
      </w:r>
      <w:proofErr w:type="spellStart"/>
      <w:r w:rsidRPr="00DA047F">
        <w:rPr>
          <w:rFonts w:ascii="Segoe UI" w:hAnsi="Segoe UI" w:cs="Segoe UI"/>
        </w:rPr>
        <w:t>švelja</w:t>
      </w:r>
      <w:proofErr w:type="spellEnd"/>
      <w:r w:rsidRPr="00DA047F">
        <w:rPr>
          <w:rFonts w:ascii="Segoe UI" w:hAnsi="Segoe UI" w:cs="Segoe UI"/>
        </w:rPr>
        <w:t>, za svoju obitelj.</w:t>
      </w:r>
    </w:p>
    <w:p w14:paraId="64863992" w14:textId="77777777" w:rsidR="00B33956" w:rsidRPr="00DA047F" w:rsidRDefault="00B33956" w:rsidP="00B33956">
      <w:pPr>
        <w:jc w:val="both"/>
        <w:rPr>
          <w:rFonts w:ascii="Segoe UI" w:hAnsi="Segoe UI" w:cs="Segoe UI"/>
        </w:rPr>
      </w:pPr>
      <w:r w:rsidRPr="00DA047F">
        <w:rPr>
          <w:rFonts w:ascii="Segoe UI" w:hAnsi="Segoe UI" w:cs="Segoe UI"/>
        </w:rPr>
        <w:t xml:space="preserve">Stanovnici </w:t>
      </w:r>
      <w:proofErr w:type="spellStart"/>
      <w:r w:rsidRPr="00DA047F">
        <w:rPr>
          <w:rFonts w:ascii="Segoe UI" w:hAnsi="Segoe UI" w:cs="Segoe UI"/>
        </w:rPr>
        <w:t>Čorove</w:t>
      </w:r>
      <w:proofErr w:type="spellEnd"/>
      <w:r w:rsidRPr="00DA047F">
        <w:rPr>
          <w:rFonts w:ascii="Segoe UI" w:hAnsi="Segoe UI" w:cs="Segoe UI"/>
        </w:rPr>
        <w:t xml:space="preserve"> uvale do kraja 19. st. nosili su isključivo odjeća koju su sami proizveli. Najviše toga bilo je od vune i krzna, janjećeg ili ovčjeg, ali i od divljih zvijeri, vuka, lisice, kune, čak i medvjeda, za </w:t>
      </w:r>
      <w:proofErr w:type="spellStart"/>
      <w:r w:rsidRPr="00DA047F">
        <w:rPr>
          <w:rFonts w:ascii="Segoe UI" w:hAnsi="Segoe UI" w:cs="Segoe UI"/>
        </w:rPr>
        <w:t>kažun</w:t>
      </w:r>
      <w:proofErr w:type="spellEnd"/>
      <w:r w:rsidRPr="00DA047F">
        <w:rPr>
          <w:rFonts w:ascii="Segoe UI" w:hAnsi="Segoe UI" w:cs="Segoe UI"/>
        </w:rPr>
        <w:t xml:space="preserve"> i kape.</w:t>
      </w:r>
    </w:p>
    <w:p w14:paraId="0C5B956C" w14:textId="77777777" w:rsidR="00B33956" w:rsidRPr="00DA047F" w:rsidRDefault="00B33956" w:rsidP="00B33956">
      <w:pPr>
        <w:jc w:val="both"/>
        <w:rPr>
          <w:rFonts w:ascii="Segoe UI" w:hAnsi="Segoe UI" w:cs="Segoe UI"/>
        </w:rPr>
      </w:pPr>
      <w:r w:rsidRPr="00DA047F">
        <w:rPr>
          <w:rFonts w:ascii="Segoe UI" w:hAnsi="Segoe UI" w:cs="Segoe UI"/>
        </w:rPr>
        <w:t xml:space="preserve">Od vune su pletene sve vrste čarapa i natikača. Važan dio obuće bile su upletene šlape s manjim produžetkom ka čarapi, podšivene odozdo s debelim otakanim suknom, takozvane </w:t>
      </w:r>
      <w:proofErr w:type="spellStart"/>
      <w:r w:rsidRPr="00DA047F">
        <w:rPr>
          <w:rFonts w:ascii="Segoe UI" w:hAnsi="Segoe UI" w:cs="Segoe UI"/>
        </w:rPr>
        <w:t>podšivače</w:t>
      </w:r>
      <w:proofErr w:type="spellEnd"/>
      <w:r w:rsidRPr="00DA047F">
        <w:rPr>
          <w:rFonts w:ascii="Segoe UI" w:hAnsi="Segoe UI" w:cs="Segoe UI"/>
        </w:rPr>
        <w:t xml:space="preserve"> koje su </w:t>
      </w:r>
      <w:proofErr w:type="spellStart"/>
      <w:r w:rsidRPr="00DA047F">
        <w:rPr>
          <w:rFonts w:ascii="Segoe UI" w:hAnsi="Segoe UI" w:cs="Segoe UI"/>
        </w:rPr>
        <w:t>Čorci</w:t>
      </w:r>
      <w:proofErr w:type="spellEnd"/>
      <w:r w:rsidRPr="00DA047F">
        <w:rPr>
          <w:rFonts w:ascii="Segoe UI" w:hAnsi="Segoe UI" w:cs="Segoe UI"/>
        </w:rPr>
        <w:t xml:space="preserve"> zvali i „kope“. Čovjek koji je na sebi imao suknene hlače, </w:t>
      </w:r>
      <w:proofErr w:type="spellStart"/>
      <w:r w:rsidRPr="00DA047F">
        <w:rPr>
          <w:rFonts w:ascii="Segoe UI" w:hAnsi="Segoe UI" w:cs="Segoe UI"/>
        </w:rPr>
        <w:t>haljinac</w:t>
      </w:r>
      <w:proofErr w:type="spellEnd"/>
      <w:r w:rsidRPr="00DA047F">
        <w:rPr>
          <w:rFonts w:ascii="Segoe UI" w:hAnsi="Segoe UI" w:cs="Segoe UI"/>
        </w:rPr>
        <w:t xml:space="preserve"> ili veliki kožun, na nogama dvoje pletene čarape ili kope, mogao je čitav dan, na najvećoj zimi, biti u snijegu, a da ne ozebe. </w:t>
      </w:r>
    </w:p>
    <w:p w14:paraId="307FFB9E" w14:textId="77777777" w:rsidR="00B33956" w:rsidRPr="00DA047F" w:rsidRDefault="00B33956" w:rsidP="00B33956">
      <w:pPr>
        <w:jc w:val="both"/>
        <w:rPr>
          <w:rFonts w:ascii="Segoe UI" w:hAnsi="Segoe UI" w:cs="Segoe UI"/>
        </w:rPr>
      </w:pPr>
      <w:r w:rsidRPr="00DA047F">
        <w:rPr>
          <w:rFonts w:ascii="Segoe UI" w:hAnsi="Segoe UI" w:cs="Segoe UI"/>
        </w:rPr>
        <w:t xml:space="preserve">Sijali su konoplju  i lan od kojih su tkali: plahte zvane </w:t>
      </w:r>
      <w:proofErr w:type="spellStart"/>
      <w:r w:rsidRPr="00DA047F">
        <w:rPr>
          <w:rFonts w:ascii="Segoe UI" w:hAnsi="Segoe UI" w:cs="Segoe UI"/>
        </w:rPr>
        <w:t>punjave</w:t>
      </w:r>
      <w:proofErr w:type="spellEnd"/>
      <w:r w:rsidRPr="00DA047F">
        <w:rPr>
          <w:rFonts w:ascii="Segoe UI" w:hAnsi="Segoe UI" w:cs="Segoe UI"/>
        </w:rPr>
        <w:t xml:space="preserve">, platno za muške gaće i muške i ženske košulje te svečanu odjeću. Žene su tkale na </w:t>
      </w:r>
      <w:proofErr w:type="spellStart"/>
      <w:r w:rsidRPr="00DA047F">
        <w:rPr>
          <w:rFonts w:ascii="Segoe UI" w:hAnsi="Segoe UI" w:cs="Segoe UI"/>
        </w:rPr>
        <w:t>krosni</w:t>
      </w:r>
      <w:proofErr w:type="spellEnd"/>
      <w:r w:rsidRPr="00DA047F">
        <w:rPr>
          <w:rFonts w:ascii="Segoe UI" w:hAnsi="Segoe UI" w:cs="Segoe UI"/>
        </w:rPr>
        <w:t xml:space="preserve"> te satkano platno bijelile na snijegu ili smočeno u vodi iznosile na sunce. Sam postupak od zrna do platna zahtijevao je puno vremena i truda pa kad bi netko iz obitelji poderao ili izgorio odjeću, žene bi znale reći: </w:t>
      </w:r>
    </w:p>
    <w:p w14:paraId="38E4BCC2" w14:textId="77777777" w:rsidR="00B33956" w:rsidRPr="00DA047F" w:rsidRDefault="00B33956" w:rsidP="00B33956">
      <w:pPr>
        <w:jc w:val="both"/>
        <w:rPr>
          <w:rFonts w:ascii="Segoe UI" w:hAnsi="Segoe UI" w:cs="Segoe UI"/>
          <w:i/>
        </w:rPr>
      </w:pPr>
      <w:r w:rsidRPr="00DA047F">
        <w:rPr>
          <w:rFonts w:ascii="Segoe UI" w:hAnsi="Segoe UI" w:cs="Segoe UI"/>
        </w:rPr>
        <w:t>„</w:t>
      </w:r>
      <w:r w:rsidRPr="00DA047F">
        <w:rPr>
          <w:rFonts w:ascii="Segoe UI" w:hAnsi="Segoe UI" w:cs="Segoe UI"/>
          <w:i/>
        </w:rPr>
        <w:t xml:space="preserve">Djeco moja, zašto to ne čuvate? Ja sam se puno izmučila, dok sam ga iz zelene trave stvorila.“  </w:t>
      </w:r>
    </w:p>
    <w:p w14:paraId="3A2A2895" w14:textId="77777777" w:rsidR="00B33956" w:rsidRPr="00DA047F" w:rsidRDefault="00B33956" w:rsidP="00B33956">
      <w:pPr>
        <w:jc w:val="both"/>
        <w:rPr>
          <w:rFonts w:ascii="Segoe UI" w:hAnsi="Segoe UI" w:cs="Segoe UI"/>
        </w:rPr>
      </w:pPr>
      <w:r w:rsidRPr="00DA047F">
        <w:rPr>
          <w:rFonts w:ascii="Segoe UI" w:hAnsi="Segoe UI" w:cs="Segoe UI"/>
        </w:rPr>
        <w:t xml:space="preserve">Odjeća se prala na izvoru, ponekad su se koristila drvena korita i </w:t>
      </w:r>
      <w:proofErr w:type="spellStart"/>
      <w:r w:rsidRPr="00DA047F">
        <w:rPr>
          <w:rFonts w:ascii="Segoe UI" w:hAnsi="Segoe UI" w:cs="Segoe UI"/>
        </w:rPr>
        <w:t>rifljače</w:t>
      </w:r>
      <w:proofErr w:type="spellEnd"/>
      <w:r w:rsidRPr="00DA047F">
        <w:rPr>
          <w:rFonts w:ascii="Segoe UI" w:hAnsi="Segoe UI" w:cs="Segoe UI"/>
        </w:rPr>
        <w:t>.</w:t>
      </w:r>
    </w:p>
    <w:p w14:paraId="7E63A841" w14:textId="77777777" w:rsidR="00B33956" w:rsidRPr="00DA047F" w:rsidRDefault="00B33956" w:rsidP="00B33956">
      <w:pPr>
        <w:jc w:val="both"/>
        <w:rPr>
          <w:rFonts w:ascii="Segoe UI" w:hAnsi="Segoe UI" w:cs="Segoe UI"/>
        </w:rPr>
      </w:pPr>
      <w:r w:rsidRPr="00DA047F">
        <w:rPr>
          <w:rFonts w:ascii="Segoe UI" w:hAnsi="Segoe UI" w:cs="Segoe UI"/>
        </w:rPr>
        <w:t xml:space="preserve">Tijekom radova bilo je prilika i za zabavu i druženje. Npr. noću se prela </w:t>
      </w:r>
      <w:proofErr w:type="spellStart"/>
      <w:r w:rsidRPr="00DA047F">
        <w:rPr>
          <w:rFonts w:ascii="Segoe UI" w:hAnsi="Segoe UI" w:cs="Segoe UI"/>
        </w:rPr>
        <w:t>kudelja</w:t>
      </w:r>
      <w:proofErr w:type="spellEnd"/>
      <w:r w:rsidRPr="00DA047F">
        <w:rPr>
          <w:rFonts w:ascii="Segoe UI" w:hAnsi="Segoe UI" w:cs="Segoe UI"/>
        </w:rPr>
        <w:t xml:space="preserve"> i tu su momci dolazili u prelo. Ako je djevojci kod pređena slučajno ispalo vreteno, a momak uspio uhvatiti prije cure, on ga ne da dok cura ne pristane da ga poljubi. Često su to radile i namjerno jer su taj poljubac stariji dopuštali, dok su im inače poljupce strogo zabranjivali.   </w:t>
      </w:r>
    </w:p>
    <w:p w14:paraId="503AB46E" w14:textId="77777777" w:rsidR="00B33956" w:rsidRPr="00DA047F" w:rsidRDefault="00B33956" w:rsidP="00B33956">
      <w:pPr>
        <w:rPr>
          <w:rFonts w:ascii="Segoe UI" w:hAnsi="Segoe UI" w:cs="Segoe UI"/>
        </w:rPr>
      </w:pPr>
    </w:p>
    <w:p w14:paraId="7728D2AC" w14:textId="77777777" w:rsidR="00B33956" w:rsidRPr="00DA047F" w:rsidRDefault="00B33956" w:rsidP="00B33956">
      <w:pPr>
        <w:rPr>
          <w:rFonts w:ascii="Segoe UI" w:hAnsi="Segoe UI" w:cs="Segoe UI"/>
          <w:b/>
        </w:rPr>
      </w:pPr>
      <w:r w:rsidRPr="00DA047F">
        <w:rPr>
          <w:rFonts w:ascii="Segoe UI" w:hAnsi="Segoe UI" w:cs="Segoe UI"/>
          <w:b/>
        </w:rPr>
        <w:t>TEME</w:t>
      </w:r>
    </w:p>
    <w:p w14:paraId="74271435" w14:textId="77777777" w:rsidR="00B33956" w:rsidRPr="00DA047F" w:rsidRDefault="00B33956" w:rsidP="00B33956">
      <w:pPr>
        <w:rPr>
          <w:rFonts w:ascii="Segoe UI" w:hAnsi="Segoe UI" w:cs="Segoe UI"/>
        </w:rPr>
      </w:pPr>
      <w:r w:rsidRPr="00DA047F">
        <w:rPr>
          <w:rFonts w:ascii="Segoe UI" w:hAnsi="Segoe UI" w:cs="Segoe UI"/>
        </w:rPr>
        <w:t xml:space="preserve">Izrada odjeće i obuće u selu </w:t>
      </w:r>
      <w:proofErr w:type="spellStart"/>
      <w:r w:rsidRPr="00DA047F">
        <w:rPr>
          <w:rFonts w:ascii="Segoe UI" w:hAnsi="Segoe UI" w:cs="Segoe UI"/>
        </w:rPr>
        <w:t>Čorkova</w:t>
      </w:r>
      <w:proofErr w:type="spellEnd"/>
      <w:r w:rsidRPr="00DA047F">
        <w:rPr>
          <w:rFonts w:ascii="Segoe UI" w:hAnsi="Segoe UI" w:cs="Segoe UI"/>
        </w:rPr>
        <w:t xml:space="preserve"> uvala.</w:t>
      </w:r>
    </w:p>
    <w:p w14:paraId="1A3F1BAF" w14:textId="77777777" w:rsidR="00B33956" w:rsidRPr="00DA047F" w:rsidRDefault="00B33956" w:rsidP="00B33956">
      <w:pPr>
        <w:rPr>
          <w:rFonts w:ascii="Segoe UI" w:hAnsi="Segoe UI" w:cs="Segoe UI"/>
        </w:rPr>
      </w:pPr>
      <w:r w:rsidRPr="00DA047F">
        <w:rPr>
          <w:rFonts w:ascii="Segoe UI" w:hAnsi="Segoe UI" w:cs="Segoe UI"/>
        </w:rPr>
        <w:t xml:space="preserve">Biljke i životinje koje su se koristile za izradu odjeće i obuće. </w:t>
      </w:r>
    </w:p>
    <w:p w14:paraId="0215C7BE" w14:textId="77777777" w:rsidR="00B33956" w:rsidRPr="00DA047F" w:rsidRDefault="00B33956" w:rsidP="00B33956">
      <w:pPr>
        <w:rPr>
          <w:rFonts w:ascii="Segoe UI" w:hAnsi="Segoe UI" w:cs="Segoe UI"/>
        </w:rPr>
      </w:pPr>
      <w:r w:rsidRPr="00DA047F">
        <w:rPr>
          <w:rFonts w:ascii="Segoe UI" w:hAnsi="Segoe UI" w:cs="Segoe UI"/>
        </w:rPr>
        <w:t>Proces izrade tkanog platna; proizvodi od tkanog platna.</w:t>
      </w:r>
    </w:p>
    <w:p w14:paraId="189C7C39" w14:textId="77777777" w:rsidR="00B33956" w:rsidRPr="00DA047F" w:rsidRDefault="00B33956" w:rsidP="00B33956">
      <w:pPr>
        <w:rPr>
          <w:rFonts w:ascii="Segoe UI" w:hAnsi="Segoe UI" w:cs="Segoe UI"/>
        </w:rPr>
      </w:pPr>
      <w:r w:rsidRPr="00DA047F">
        <w:rPr>
          <w:rFonts w:ascii="Segoe UI" w:hAnsi="Segoe UI" w:cs="Segoe UI"/>
        </w:rPr>
        <w:t>Pranje rublja na starinski način.</w:t>
      </w:r>
    </w:p>
    <w:p w14:paraId="46565307" w14:textId="77777777" w:rsidR="00B33956" w:rsidRPr="00DA047F" w:rsidRDefault="00B33956" w:rsidP="00B33956">
      <w:pPr>
        <w:rPr>
          <w:rFonts w:ascii="Segoe UI" w:hAnsi="Segoe UI" w:cs="Segoe UI"/>
        </w:rPr>
      </w:pPr>
    </w:p>
    <w:p w14:paraId="78BC067C" w14:textId="77777777" w:rsidR="00B33956" w:rsidRPr="00DA047F" w:rsidRDefault="00B33956" w:rsidP="00B33956">
      <w:pPr>
        <w:rPr>
          <w:rFonts w:ascii="Segoe UI" w:hAnsi="Segoe UI" w:cs="Segoe UI"/>
          <w:b/>
        </w:rPr>
      </w:pPr>
      <w:r w:rsidRPr="00DA047F">
        <w:rPr>
          <w:rFonts w:ascii="Segoe UI" w:hAnsi="Segoe UI" w:cs="Segoe UI"/>
          <w:b/>
        </w:rPr>
        <w:t>MEDIJ INTERPRETACIJE</w:t>
      </w:r>
    </w:p>
    <w:p w14:paraId="6051C62B" w14:textId="77777777" w:rsidR="00B33956" w:rsidRPr="00DA047F" w:rsidRDefault="00B33956" w:rsidP="00B33956">
      <w:pPr>
        <w:rPr>
          <w:rFonts w:ascii="Segoe UI" w:hAnsi="Segoe UI" w:cs="Segoe UI"/>
        </w:rPr>
      </w:pPr>
      <w:r w:rsidRPr="00DA047F">
        <w:rPr>
          <w:rFonts w:ascii="Segoe UI" w:hAnsi="Segoe UI" w:cs="Segoe UI"/>
        </w:rPr>
        <w:t xml:space="preserve">Originalni predmeti i scenografija – kosna, primjerci tkanog platna, korito i </w:t>
      </w:r>
      <w:proofErr w:type="spellStart"/>
      <w:r w:rsidRPr="00DA047F">
        <w:rPr>
          <w:rFonts w:ascii="Segoe UI" w:hAnsi="Segoe UI" w:cs="Segoe UI"/>
        </w:rPr>
        <w:t>rifljača</w:t>
      </w:r>
      <w:proofErr w:type="spellEnd"/>
      <w:r w:rsidRPr="00DA047F">
        <w:rPr>
          <w:rFonts w:ascii="Segoe UI" w:hAnsi="Segoe UI" w:cs="Segoe UI"/>
        </w:rPr>
        <w:t>, narodna nošnja.</w:t>
      </w:r>
    </w:p>
    <w:p w14:paraId="3C2C5B07" w14:textId="77777777" w:rsidR="00B33956" w:rsidRPr="00DA047F" w:rsidRDefault="00B33956" w:rsidP="00B33956">
      <w:pPr>
        <w:rPr>
          <w:rFonts w:ascii="Segoe UI" w:hAnsi="Segoe UI" w:cs="Segoe UI"/>
        </w:rPr>
      </w:pPr>
      <w:r w:rsidRPr="00DA047F">
        <w:rPr>
          <w:rFonts w:ascii="Segoe UI" w:hAnsi="Segoe UI" w:cs="Segoe UI"/>
        </w:rPr>
        <w:t>Interpretacijski panel vizualnog i tekstualnog sadržaja.</w:t>
      </w:r>
    </w:p>
    <w:p w14:paraId="0CACFB9B" w14:textId="77777777" w:rsidR="00B33956" w:rsidRPr="00DA047F" w:rsidRDefault="00B33956" w:rsidP="00B33956">
      <w:pPr>
        <w:rPr>
          <w:rFonts w:ascii="Segoe UI" w:hAnsi="Segoe UI" w:cs="Segoe UI"/>
        </w:rPr>
      </w:pPr>
    </w:p>
    <w:p w14:paraId="633D178A" w14:textId="77777777" w:rsidR="00B33956" w:rsidRPr="00DA047F" w:rsidRDefault="00B33956" w:rsidP="00B33956">
      <w:pPr>
        <w:rPr>
          <w:rFonts w:ascii="Segoe UI" w:hAnsi="Segoe UI" w:cs="Segoe UI"/>
          <w:b/>
        </w:rPr>
      </w:pPr>
      <w:r w:rsidRPr="00DA047F">
        <w:rPr>
          <w:rFonts w:ascii="Segoe UI" w:hAnsi="Segoe UI" w:cs="Segoe UI"/>
          <w:b/>
        </w:rPr>
        <w:t>TEHNIČKE SPECIFIKACIJE</w:t>
      </w:r>
    </w:p>
    <w:tbl>
      <w:tblPr>
        <w:tblStyle w:val="Reetkatablice"/>
        <w:tblW w:w="0" w:type="auto"/>
        <w:tblLook w:val="04A0" w:firstRow="1" w:lastRow="0" w:firstColumn="1" w:lastColumn="0" w:noHBand="0" w:noVBand="1"/>
      </w:tblPr>
      <w:tblGrid>
        <w:gridCol w:w="1825"/>
        <w:gridCol w:w="3162"/>
        <w:gridCol w:w="1173"/>
        <w:gridCol w:w="2902"/>
      </w:tblGrid>
      <w:tr w:rsidR="00B33956" w:rsidRPr="00DA047F" w14:paraId="6BBAEBA2" w14:textId="77777777" w:rsidTr="000D5770">
        <w:tc>
          <w:tcPr>
            <w:tcW w:w="1832" w:type="dxa"/>
          </w:tcPr>
          <w:p w14:paraId="39BCE5BF" w14:textId="77777777" w:rsidR="00B33956" w:rsidRPr="00DA047F" w:rsidRDefault="00B33956" w:rsidP="000D5770">
            <w:pPr>
              <w:rPr>
                <w:rFonts w:ascii="Segoe UI" w:hAnsi="Segoe UI" w:cs="Segoe UI"/>
              </w:rPr>
            </w:pPr>
            <w:r w:rsidRPr="00DA047F">
              <w:rPr>
                <w:rFonts w:ascii="Segoe UI" w:hAnsi="Segoe UI" w:cs="Segoe UI"/>
              </w:rPr>
              <w:t>SADRŽAJ</w:t>
            </w:r>
          </w:p>
        </w:tc>
        <w:tc>
          <w:tcPr>
            <w:tcW w:w="3221" w:type="dxa"/>
          </w:tcPr>
          <w:p w14:paraId="1EC69759" w14:textId="77777777" w:rsidR="00B33956" w:rsidRPr="00DA047F" w:rsidRDefault="00B33956" w:rsidP="000D5770">
            <w:pPr>
              <w:rPr>
                <w:rFonts w:ascii="Segoe UI" w:hAnsi="Segoe UI" w:cs="Segoe UI"/>
              </w:rPr>
            </w:pPr>
            <w:r w:rsidRPr="00DA047F">
              <w:rPr>
                <w:rFonts w:ascii="Segoe UI" w:hAnsi="Segoe UI" w:cs="Segoe UI"/>
              </w:rPr>
              <w:t>OPIS</w:t>
            </w:r>
          </w:p>
        </w:tc>
        <w:tc>
          <w:tcPr>
            <w:tcW w:w="1066" w:type="dxa"/>
          </w:tcPr>
          <w:p w14:paraId="43A8E555" w14:textId="77777777" w:rsidR="00B33956" w:rsidRPr="00DA047F" w:rsidRDefault="00B33956" w:rsidP="000D5770">
            <w:pPr>
              <w:rPr>
                <w:rFonts w:ascii="Segoe UI" w:hAnsi="Segoe UI" w:cs="Segoe UI"/>
              </w:rPr>
            </w:pPr>
            <w:r w:rsidRPr="00DA047F">
              <w:rPr>
                <w:rFonts w:ascii="Segoe UI" w:hAnsi="Segoe UI" w:cs="Segoe UI"/>
              </w:rPr>
              <w:t>KOLIČINA</w:t>
            </w:r>
          </w:p>
        </w:tc>
        <w:tc>
          <w:tcPr>
            <w:tcW w:w="2943" w:type="dxa"/>
          </w:tcPr>
          <w:p w14:paraId="4172C9F7" w14:textId="77777777" w:rsidR="00B33956" w:rsidRPr="00DA047F" w:rsidRDefault="00B33956" w:rsidP="000D5770">
            <w:pPr>
              <w:rPr>
                <w:rFonts w:ascii="Segoe UI" w:hAnsi="Segoe UI" w:cs="Segoe UI"/>
              </w:rPr>
            </w:pPr>
            <w:r w:rsidRPr="00DA047F">
              <w:rPr>
                <w:rFonts w:ascii="Segoe UI" w:hAnsi="Segoe UI" w:cs="Segoe UI"/>
              </w:rPr>
              <w:t>PROJEKTNI ZADATAK</w:t>
            </w:r>
          </w:p>
        </w:tc>
      </w:tr>
      <w:tr w:rsidR="00B33956" w:rsidRPr="00DA047F" w14:paraId="12E747F2" w14:textId="77777777" w:rsidTr="000D5770">
        <w:tc>
          <w:tcPr>
            <w:tcW w:w="1832" w:type="dxa"/>
            <w:vMerge w:val="restart"/>
          </w:tcPr>
          <w:p w14:paraId="7CEE9D0F" w14:textId="77777777" w:rsidR="00B33956" w:rsidRPr="00DA047F" w:rsidRDefault="00B33956" w:rsidP="000D5770">
            <w:pPr>
              <w:rPr>
                <w:rFonts w:ascii="Segoe UI" w:hAnsi="Segoe UI" w:cs="Segoe UI"/>
              </w:rPr>
            </w:pPr>
            <w:r w:rsidRPr="00DA047F">
              <w:rPr>
                <w:rFonts w:ascii="Segoe UI" w:hAnsi="Segoe UI" w:cs="Segoe UI"/>
              </w:rPr>
              <w:lastRenderedPageBreak/>
              <w:t>Originalni ili rekonstruirani predmeti</w:t>
            </w:r>
          </w:p>
        </w:tc>
        <w:tc>
          <w:tcPr>
            <w:tcW w:w="3221" w:type="dxa"/>
          </w:tcPr>
          <w:p w14:paraId="690C485A" w14:textId="77777777" w:rsidR="00B33956" w:rsidRPr="00DA047F" w:rsidRDefault="00B33956" w:rsidP="000D5770">
            <w:pPr>
              <w:rPr>
                <w:rFonts w:ascii="Segoe UI" w:hAnsi="Segoe UI" w:cs="Segoe UI"/>
              </w:rPr>
            </w:pPr>
            <w:proofErr w:type="spellStart"/>
            <w:r w:rsidRPr="00DA047F">
              <w:rPr>
                <w:rFonts w:ascii="Segoe UI" w:hAnsi="Segoe UI" w:cs="Segoe UI"/>
              </w:rPr>
              <w:t>Krosna</w:t>
            </w:r>
            <w:proofErr w:type="spellEnd"/>
          </w:p>
        </w:tc>
        <w:tc>
          <w:tcPr>
            <w:tcW w:w="1066" w:type="dxa"/>
          </w:tcPr>
          <w:p w14:paraId="174080EF" w14:textId="77777777" w:rsidR="00B33956" w:rsidRPr="00DA047F" w:rsidRDefault="00B33956" w:rsidP="000D5770">
            <w:pPr>
              <w:rPr>
                <w:rFonts w:ascii="Segoe UI" w:hAnsi="Segoe UI" w:cs="Segoe UI"/>
              </w:rPr>
            </w:pPr>
            <w:r w:rsidRPr="00DA047F">
              <w:rPr>
                <w:rFonts w:ascii="Segoe UI" w:hAnsi="Segoe UI" w:cs="Segoe UI"/>
              </w:rPr>
              <w:t>1</w:t>
            </w:r>
          </w:p>
        </w:tc>
        <w:tc>
          <w:tcPr>
            <w:tcW w:w="2943" w:type="dxa"/>
            <w:vMerge w:val="restart"/>
          </w:tcPr>
          <w:p w14:paraId="209F1B4E" w14:textId="77777777" w:rsidR="00B33956" w:rsidRPr="00DA047F" w:rsidRDefault="00B33956" w:rsidP="000D5770">
            <w:pPr>
              <w:rPr>
                <w:rFonts w:ascii="Segoe UI" w:hAnsi="Segoe UI" w:cs="Segoe UI"/>
              </w:rPr>
            </w:pPr>
            <w:r w:rsidRPr="00DA047F">
              <w:rPr>
                <w:rFonts w:ascii="Segoe UI" w:hAnsi="Segoe UI" w:cs="Segoe UI"/>
              </w:rPr>
              <w:t>Nabava originalnih ili rekonstruiranih predmeta</w:t>
            </w:r>
          </w:p>
        </w:tc>
      </w:tr>
      <w:tr w:rsidR="00B33956" w:rsidRPr="00DA047F" w14:paraId="40BC732F" w14:textId="77777777" w:rsidTr="000D5770">
        <w:tc>
          <w:tcPr>
            <w:tcW w:w="1832" w:type="dxa"/>
            <w:vMerge/>
          </w:tcPr>
          <w:p w14:paraId="4DBFC2C4" w14:textId="77777777" w:rsidR="00B33956" w:rsidRPr="00DA047F" w:rsidRDefault="00B33956" w:rsidP="000D5770">
            <w:pPr>
              <w:rPr>
                <w:rFonts w:ascii="Segoe UI" w:hAnsi="Segoe UI" w:cs="Segoe UI"/>
              </w:rPr>
            </w:pPr>
          </w:p>
        </w:tc>
        <w:tc>
          <w:tcPr>
            <w:tcW w:w="3221" w:type="dxa"/>
          </w:tcPr>
          <w:p w14:paraId="509FA75A" w14:textId="77777777" w:rsidR="00B33956" w:rsidRPr="00DA047F" w:rsidRDefault="00B33956" w:rsidP="000D5770">
            <w:pPr>
              <w:rPr>
                <w:rFonts w:ascii="Segoe UI" w:hAnsi="Segoe UI" w:cs="Segoe UI"/>
              </w:rPr>
            </w:pPr>
            <w:r w:rsidRPr="00DA047F">
              <w:rPr>
                <w:rFonts w:ascii="Segoe UI" w:hAnsi="Segoe UI" w:cs="Segoe UI"/>
              </w:rPr>
              <w:t xml:space="preserve">Primjerci tkanog platna </w:t>
            </w:r>
          </w:p>
        </w:tc>
        <w:tc>
          <w:tcPr>
            <w:tcW w:w="1066" w:type="dxa"/>
          </w:tcPr>
          <w:p w14:paraId="17E412D8" w14:textId="77777777" w:rsidR="00B33956" w:rsidRPr="00DA047F" w:rsidRDefault="00B33956" w:rsidP="000D5770">
            <w:pPr>
              <w:rPr>
                <w:rFonts w:ascii="Segoe UI" w:hAnsi="Segoe UI" w:cs="Segoe UI"/>
              </w:rPr>
            </w:pPr>
            <w:r w:rsidRPr="00DA047F">
              <w:rPr>
                <w:rFonts w:ascii="Segoe UI" w:hAnsi="Segoe UI" w:cs="Segoe UI"/>
              </w:rPr>
              <w:t xml:space="preserve">3-5 </w:t>
            </w:r>
          </w:p>
        </w:tc>
        <w:tc>
          <w:tcPr>
            <w:tcW w:w="2943" w:type="dxa"/>
            <w:vMerge/>
          </w:tcPr>
          <w:p w14:paraId="23B3B892" w14:textId="77777777" w:rsidR="00B33956" w:rsidRPr="00DA047F" w:rsidRDefault="00B33956" w:rsidP="000D5770">
            <w:pPr>
              <w:rPr>
                <w:rFonts w:ascii="Segoe UI" w:hAnsi="Segoe UI" w:cs="Segoe UI"/>
              </w:rPr>
            </w:pPr>
          </w:p>
        </w:tc>
      </w:tr>
      <w:tr w:rsidR="00B33956" w:rsidRPr="00DA047F" w14:paraId="1CC29DE2" w14:textId="77777777" w:rsidTr="000D5770">
        <w:tc>
          <w:tcPr>
            <w:tcW w:w="1832" w:type="dxa"/>
            <w:vMerge/>
          </w:tcPr>
          <w:p w14:paraId="189BAA1E" w14:textId="77777777" w:rsidR="00B33956" w:rsidRPr="00DA047F" w:rsidRDefault="00B33956" w:rsidP="000D5770">
            <w:pPr>
              <w:rPr>
                <w:rFonts w:ascii="Segoe UI" w:hAnsi="Segoe UI" w:cs="Segoe UI"/>
              </w:rPr>
            </w:pPr>
          </w:p>
        </w:tc>
        <w:tc>
          <w:tcPr>
            <w:tcW w:w="3221" w:type="dxa"/>
          </w:tcPr>
          <w:p w14:paraId="26DA04C9" w14:textId="77777777" w:rsidR="00B33956" w:rsidRPr="00DA047F" w:rsidRDefault="00B33956" w:rsidP="000D5770">
            <w:pPr>
              <w:rPr>
                <w:rFonts w:ascii="Segoe UI" w:hAnsi="Segoe UI" w:cs="Segoe UI"/>
              </w:rPr>
            </w:pPr>
            <w:r w:rsidRPr="00DA047F">
              <w:rPr>
                <w:rFonts w:ascii="Segoe UI" w:hAnsi="Segoe UI" w:cs="Segoe UI"/>
              </w:rPr>
              <w:t>Vješalica</w:t>
            </w:r>
          </w:p>
        </w:tc>
        <w:tc>
          <w:tcPr>
            <w:tcW w:w="1066" w:type="dxa"/>
          </w:tcPr>
          <w:p w14:paraId="14F65C3A" w14:textId="77777777" w:rsidR="00B33956" w:rsidRPr="00DA047F" w:rsidRDefault="00B33956" w:rsidP="000D5770">
            <w:pPr>
              <w:rPr>
                <w:rFonts w:ascii="Segoe UI" w:hAnsi="Segoe UI" w:cs="Segoe UI"/>
              </w:rPr>
            </w:pPr>
            <w:r w:rsidRPr="00DA047F">
              <w:rPr>
                <w:rFonts w:ascii="Segoe UI" w:hAnsi="Segoe UI" w:cs="Segoe UI"/>
              </w:rPr>
              <w:t>1</w:t>
            </w:r>
          </w:p>
        </w:tc>
        <w:tc>
          <w:tcPr>
            <w:tcW w:w="2943" w:type="dxa"/>
            <w:vMerge/>
          </w:tcPr>
          <w:p w14:paraId="4A3CE24E" w14:textId="77777777" w:rsidR="00B33956" w:rsidRPr="00DA047F" w:rsidRDefault="00B33956" w:rsidP="000D5770">
            <w:pPr>
              <w:rPr>
                <w:rFonts w:ascii="Segoe UI" w:hAnsi="Segoe UI" w:cs="Segoe UI"/>
              </w:rPr>
            </w:pPr>
          </w:p>
        </w:tc>
      </w:tr>
      <w:tr w:rsidR="00B33956" w:rsidRPr="00DA047F" w14:paraId="1E6D746B" w14:textId="77777777" w:rsidTr="000D5770">
        <w:tc>
          <w:tcPr>
            <w:tcW w:w="1832" w:type="dxa"/>
            <w:vMerge/>
          </w:tcPr>
          <w:p w14:paraId="712FAEE1" w14:textId="77777777" w:rsidR="00B33956" w:rsidRPr="00DA047F" w:rsidRDefault="00B33956" w:rsidP="000D5770">
            <w:pPr>
              <w:rPr>
                <w:rFonts w:ascii="Segoe UI" w:hAnsi="Segoe UI" w:cs="Segoe UI"/>
              </w:rPr>
            </w:pPr>
          </w:p>
        </w:tc>
        <w:tc>
          <w:tcPr>
            <w:tcW w:w="3221" w:type="dxa"/>
          </w:tcPr>
          <w:p w14:paraId="4D54EE64" w14:textId="77777777" w:rsidR="00B33956" w:rsidRPr="00DA047F" w:rsidRDefault="00B33956" w:rsidP="000D5770">
            <w:pPr>
              <w:rPr>
                <w:rFonts w:ascii="Segoe UI" w:hAnsi="Segoe UI" w:cs="Segoe UI"/>
              </w:rPr>
            </w:pPr>
            <w:r w:rsidRPr="00DA047F">
              <w:rPr>
                <w:rFonts w:ascii="Segoe UI" w:hAnsi="Segoe UI" w:cs="Segoe UI"/>
              </w:rPr>
              <w:t>Drveno korito</w:t>
            </w:r>
          </w:p>
        </w:tc>
        <w:tc>
          <w:tcPr>
            <w:tcW w:w="1066" w:type="dxa"/>
          </w:tcPr>
          <w:p w14:paraId="4E4A4785" w14:textId="77777777" w:rsidR="00B33956" w:rsidRPr="00DA047F" w:rsidRDefault="00B33956" w:rsidP="000D5770">
            <w:pPr>
              <w:rPr>
                <w:rFonts w:ascii="Segoe UI" w:hAnsi="Segoe UI" w:cs="Segoe UI"/>
              </w:rPr>
            </w:pPr>
            <w:r w:rsidRPr="00DA047F">
              <w:rPr>
                <w:rFonts w:ascii="Segoe UI" w:hAnsi="Segoe UI" w:cs="Segoe UI"/>
              </w:rPr>
              <w:t>1</w:t>
            </w:r>
          </w:p>
        </w:tc>
        <w:tc>
          <w:tcPr>
            <w:tcW w:w="2943" w:type="dxa"/>
            <w:vMerge/>
          </w:tcPr>
          <w:p w14:paraId="12A6A750" w14:textId="77777777" w:rsidR="00B33956" w:rsidRPr="00DA047F" w:rsidRDefault="00B33956" w:rsidP="000D5770">
            <w:pPr>
              <w:rPr>
                <w:rFonts w:ascii="Segoe UI" w:hAnsi="Segoe UI" w:cs="Segoe UI"/>
              </w:rPr>
            </w:pPr>
          </w:p>
        </w:tc>
      </w:tr>
      <w:tr w:rsidR="00B33956" w:rsidRPr="00DA047F" w14:paraId="7E3DD0B3" w14:textId="77777777" w:rsidTr="000D5770">
        <w:tc>
          <w:tcPr>
            <w:tcW w:w="1832" w:type="dxa"/>
            <w:vMerge/>
          </w:tcPr>
          <w:p w14:paraId="6817E3DE" w14:textId="77777777" w:rsidR="00B33956" w:rsidRPr="00DA047F" w:rsidRDefault="00B33956" w:rsidP="000D5770">
            <w:pPr>
              <w:rPr>
                <w:rFonts w:ascii="Segoe UI" w:hAnsi="Segoe UI" w:cs="Segoe UI"/>
              </w:rPr>
            </w:pPr>
          </w:p>
        </w:tc>
        <w:tc>
          <w:tcPr>
            <w:tcW w:w="3221" w:type="dxa"/>
          </w:tcPr>
          <w:p w14:paraId="778DA1EC" w14:textId="77777777" w:rsidR="00B33956" w:rsidRPr="00DA047F" w:rsidRDefault="00B33956" w:rsidP="000D5770">
            <w:pPr>
              <w:rPr>
                <w:rFonts w:ascii="Segoe UI" w:hAnsi="Segoe UI" w:cs="Segoe UI"/>
              </w:rPr>
            </w:pPr>
            <w:proofErr w:type="spellStart"/>
            <w:r w:rsidRPr="00DA047F">
              <w:rPr>
                <w:rFonts w:ascii="Segoe UI" w:hAnsi="Segoe UI" w:cs="Segoe UI"/>
              </w:rPr>
              <w:t>Rifljača</w:t>
            </w:r>
            <w:proofErr w:type="spellEnd"/>
          </w:p>
        </w:tc>
        <w:tc>
          <w:tcPr>
            <w:tcW w:w="1066" w:type="dxa"/>
          </w:tcPr>
          <w:p w14:paraId="0F89D89E" w14:textId="77777777" w:rsidR="00B33956" w:rsidRPr="00DA047F" w:rsidRDefault="00B33956" w:rsidP="000D5770">
            <w:pPr>
              <w:rPr>
                <w:rFonts w:ascii="Segoe UI" w:hAnsi="Segoe UI" w:cs="Segoe UI"/>
              </w:rPr>
            </w:pPr>
            <w:r w:rsidRPr="00DA047F">
              <w:rPr>
                <w:rFonts w:ascii="Segoe UI" w:hAnsi="Segoe UI" w:cs="Segoe UI"/>
              </w:rPr>
              <w:t>1</w:t>
            </w:r>
          </w:p>
        </w:tc>
        <w:tc>
          <w:tcPr>
            <w:tcW w:w="2943" w:type="dxa"/>
            <w:vMerge/>
          </w:tcPr>
          <w:p w14:paraId="3647DEDF" w14:textId="77777777" w:rsidR="00B33956" w:rsidRPr="00DA047F" w:rsidRDefault="00B33956" w:rsidP="000D5770">
            <w:pPr>
              <w:rPr>
                <w:rFonts w:ascii="Segoe UI" w:hAnsi="Segoe UI" w:cs="Segoe UI"/>
              </w:rPr>
            </w:pPr>
          </w:p>
        </w:tc>
      </w:tr>
      <w:tr w:rsidR="00B33956" w:rsidRPr="00DA047F" w14:paraId="7F3592C0" w14:textId="77777777" w:rsidTr="000D5770">
        <w:tc>
          <w:tcPr>
            <w:tcW w:w="1832" w:type="dxa"/>
          </w:tcPr>
          <w:p w14:paraId="247C4C01" w14:textId="77777777" w:rsidR="00B33956" w:rsidRPr="00DA047F" w:rsidRDefault="00B33956" w:rsidP="000D5770">
            <w:pPr>
              <w:rPr>
                <w:rFonts w:ascii="Segoe UI" w:hAnsi="Segoe UI" w:cs="Segoe UI"/>
              </w:rPr>
            </w:pPr>
          </w:p>
        </w:tc>
        <w:tc>
          <w:tcPr>
            <w:tcW w:w="3221" w:type="dxa"/>
          </w:tcPr>
          <w:p w14:paraId="4F7C8845" w14:textId="77777777" w:rsidR="00B33956" w:rsidRPr="00DA047F" w:rsidRDefault="00B33956" w:rsidP="000D5770">
            <w:pPr>
              <w:rPr>
                <w:rFonts w:ascii="Segoe UI" w:hAnsi="Segoe UI" w:cs="Segoe UI"/>
              </w:rPr>
            </w:pPr>
            <w:r w:rsidRPr="00DA047F">
              <w:rPr>
                <w:rFonts w:ascii="Segoe UI" w:hAnsi="Segoe UI" w:cs="Segoe UI"/>
              </w:rPr>
              <w:t>Narodna nošnja (ženska i dječja muška)</w:t>
            </w:r>
          </w:p>
        </w:tc>
        <w:tc>
          <w:tcPr>
            <w:tcW w:w="1066" w:type="dxa"/>
          </w:tcPr>
          <w:p w14:paraId="7784AAF6" w14:textId="77777777" w:rsidR="00B33956" w:rsidRPr="00DA047F" w:rsidRDefault="00B33956" w:rsidP="000D5770">
            <w:pPr>
              <w:rPr>
                <w:rFonts w:ascii="Segoe UI" w:hAnsi="Segoe UI" w:cs="Segoe UI"/>
              </w:rPr>
            </w:pPr>
            <w:r w:rsidRPr="00DA047F">
              <w:rPr>
                <w:rFonts w:ascii="Segoe UI" w:hAnsi="Segoe UI" w:cs="Segoe UI"/>
              </w:rPr>
              <w:t>2</w:t>
            </w:r>
          </w:p>
        </w:tc>
        <w:tc>
          <w:tcPr>
            <w:tcW w:w="2943" w:type="dxa"/>
            <w:vMerge/>
          </w:tcPr>
          <w:p w14:paraId="379F8EC9" w14:textId="77777777" w:rsidR="00B33956" w:rsidRPr="00DA047F" w:rsidRDefault="00B33956" w:rsidP="000D5770">
            <w:pPr>
              <w:rPr>
                <w:rFonts w:ascii="Segoe UI" w:hAnsi="Segoe UI" w:cs="Segoe UI"/>
              </w:rPr>
            </w:pPr>
          </w:p>
        </w:tc>
      </w:tr>
      <w:tr w:rsidR="00B33956" w:rsidRPr="00DA047F" w14:paraId="27C0FE38" w14:textId="77777777" w:rsidTr="000D5770">
        <w:tc>
          <w:tcPr>
            <w:tcW w:w="1832" w:type="dxa"/>
          </w:tcPr>
          <w:p w14:paraId="454BD8DE" w14:textId="77777777" w:rsidR="00B33956" w:rsidRPr="00DA047F" w:rsidRDefault="00B33956" w:rsidP="000D5770">
            <w:pPr>
              <w:rPr>
                <w:rFonts w:ascii="Segoe UI" w:hAnsi="Segoe UI" w:cs="Segoe UI"/>
              </w:rPr>
            </w:pPr>
          </w:p>
        </w:tc>
        <w:tc>
          <w:tcPr>
            <w:tcW w:w="3221" w:type="dxa"/>
          </w:tcPr>
          <w:p w14:paraId="09CBA614" w14:textId="77777777" w:rsidR="00B33956" w:rsidRPr="00DA047F" w:rsidRDefault="00B33956" w:rsidP="000D5770">
            <w:pPr>
              <w:rPr>
                <w:rFonts w:ascii="Segoe UI" w:hAnsi="Segoe UI" w:cs="Segoe UI"/>
              </w:rPr>
            </w:pPr>
            <w:r w:rsidRPr="00DA047F">
              <w:rPr>
                <w:rFonts w:ascii="Segoe UI" w:hAnsi="Segoe UI" w:cs="Segoe UI"/>
              </w:rPr>
              <w:t>Lutke</w:t>
            </w:r>
          </w:p>
        </w:tc>
        <w:tc>
          <w:tcPr>
            <w:tcW w:w="1066" w:type="dxa"/>
          </w:tcPr>
          <w:p w14:paraId="64AEF02E" w14:textId="77777777" w:rsidR="00B33956" w:rsidRPr="00DA047F" w:rsidRDefault="00B33956" w:rsidP="000D5770">
            <w:pPr>
              <w:rPr>
                <w:rFonts w:ascii="Segoe UI" w:hAnsi="Segoe UI" w:cs="Segoe UI"/>
              </w:rPr>
            </w:pPr>
            <w:r w:rsidRPr="00DA047F">
              <w:rPr>
                <w:rFonts w:ascii="Segoe UI" w:hAnsi="Segoe UI" w:cs="Segoe UI"/>
              </w:rPr>
              <w:t>2</w:t>
            </w:r>
          </w:p>
        </w:tc>
        <w:tc>
          <w:tcPr>
            <w:tcW w:w="2943" w:type="dxa"/>
            <w:vMerge/>
          </w:tcPr>
          <w:p w14:paraId="26410747" w14:textId="77777777" w:rsidR="00B33956" w:rsidRPr="00DA047F" w:rsidRDefault="00B33956" w:rsidP="000D5770">
            <w:pPr>
              <w:rPr>
                <w:rFonts w:ascii="Segoe UI" w:hAnsi="Segoe UI" w:cs="Segoe UI"/>
              </w:rPr>
            </w:pPr>
          </w:p>
        </w:tc>
      </w:tr>
      <w:tr w:rsidR="00B33956" w:rsidRPr="00DA047F" w14:paraId="24962A99" w14:textId="77777777" w:rsidTr="000D5770">
        <w:tc>
          <w:tcPr>
            <w:tcW w:w="1832" w:type="dxa"/>
          </w:tcPr>
          <w:p w14:paraId="31E57280" w14:textId="77777777" w:rsidR="00B33956" w:rsidRPr="00DA047F" w:rsidRDefault="00B33956" w:rsidP="000D5770">
            <w:pPr>
              <w:rPr>
                <w:rFonts w:ascii="Segoe UI" w:hAnsi="Segoe UI" w:cs="Segoe UI"/>
              </w:rPr>
            </w:pPr>
            <w:r w:rsidRPr="00DA047F">
              <w:rPr>
                <w:rFonts w:ascii="Segoe UI" w:hAnsi="Segoe UI" w:cs="Segoe UI"/>
              </w:rPr>
              <w:t>Fotografija</w:t>
            </w:r>
          </w:p>
        </w:tc>
        <w:tc>
          <w:tcPr>
            <w:tcW w:w="3221" w:type="dxa"/>
          </w:tcPr>
          <w:p w14:paraId="4A666F44" w14:textId="77777777" w:rsidR="00B33956" w:rsidRPr="00DA047F" w:rsidRDefault="00B33956" w:rsidP="000D5770">
            <w:pPr>
              <w:rPr>
                <w:rFonts w:ascii="Segoe UI" w:hAnsi="Segoe UI" w:cs="Segoe UI"/>
              </w:rPr>
            </w:pPr>
            <w:r w:rsidRPr="00DA047F">
              <w:rPr>
                <w:rFonts w:ascii="Segoe UI" w:hAnsi="Segoe UI" w:cs="Segoe UI"/>
              </w:rPr>
              <w:t>Stara fotografija s motivom pranja rublja na potoku</w:t>
            </w:r>
          </w:p>
        </w:tc>
        <w:tc>
          <w:tcPr>
            <w:tcW w:w="1066" w:type="dxa"/>
          </w:tcPr>
          <w:p w14:paraId="56C76A94" w14:textId="77777777" w:rsidR="00B33956" w:rsidRPr="00DA047F" w:rsidRDefault="00B33956" w:rsidP="000D5770">
            <w:pPr>
              <w:rPr>
                <w:rFonts w:ascii="Segoe UI" w:hAnsi="Segoe UI" w:cs="Segoe UI"/>
              </w:rPr>
            </w:pPr>
            <w:r w:rsidRPr="00DA047F">
              <w:rPr>
                <w:rFonts w:ascii="Segoe UI" w:hAnsi="Segoe UI" w:cs="Segoe UI"/>
              </w:rPr>
              <w:t>1</w:t>
            </w:r>
          </w:p>
        </w:tc>
        <w:tc>
          <w:tcPr>
            <w:tcW w:w="2943" w:type="dxa"/>
          </w:tcPr>
          <w:p w14:paraId="3B5098AA" w14:textId="77777777" w:rsidR="00B33956" w:rsidRPr="00DA047F" w:rsidRDefault="00B33956" w:rsidP="000D5770">
            <w:pPr>
              <w:rPr>
                <w:rFonts w:ascii="Segoe UI" w:hAnsi="Segoe UI" w:cs="Segoe UI"/>
              </w:rPr>
            </w:pPr>
            <w:r w:rsidRPr="00DA047F">
              <w:rPr>
                <w:rFonts w:ascii="Segoe UI" w:hAnsi="Segoe UI" w:cs="Segoe UI"/>
              </w:rPr>
              <w:t>Nabava fotografije</w:t>
            </w:r>
          </w:p>
          <w:p w14:paraId="1DFD96FD" w14:textId="77777777" w:rsidR="00B33956" w:rsidRPr="00DA047F" w:rsidRDefault="00B33956" w:rsidP="000D5770">
            <w:pPr>
              <w:rPr>
                <w:rFonts w:ascii="Segoe UI" w:hAnsi="Segoe UI" w:cs="Segoe UI"/>
              </w:rPr>
            </w:pPr>
            <w:r w:rsidRPr="00DA047F">
              <w:rPr>
                <w:rFonts w:ascii="Segoe UI" w:hAnsi="Segoe UI" w:cs="Segoe UI"/>
              </w:rPr>
              <w:t>Obrada / priprema fotografija</w:t>
            </w:r>
          </w:p>
        </w:tc>
      </w:tr>
      <w:tr w:rsidR="00B33956" w:rsidRPr="00DA047F" w14:paraId="21D111AB" w14:textId="77777777" w:rsidTr="000D5770">
        <w:tc>
          <w:tcPr>
            <w:tcW w:w="1832" w:type="dxa"/>
          </w:tcPr>
          <w:p w14:paraId="2FECFC63" w14:textId="77777777" w:rsidR="00B33956" w:rsidRPr="00DA047F" w:rsidRDefault="00B33956" w:rsidP="000D5770">
            <w:pPr>
              <w:rPr>
                <w:rFonts w:ascii="Segoe UI" w:hAnsi="Segoe UI" w:cs="Segoe UI"/>
              </w:rPr>
            </w:pPr>
            <w:r w:rsidRPr="00DA047F">
              <w:rPr>
                <w:rFonts w:ascii="Segoe UI" w:hAnsi="Segoe UI" w:cs="Segoe UI"/>
              </w:rPr>
              <w:t>Ilustracija</w:t>
            </w:r>
          </w:p>
        </w:tc>
        <w:tc>
          <w:tcPr>
            <w:tcW w:w="3221" w:type="dxa"/>
          </w:tcPr>
          <w:p w14:paraId="319B1C69" w14:textId="77777777" w:rsidR="00B33956" w:rsidRPr="00DA047F" w:rsidRDefault="00B33956" w:rsidP="000D5770">
            <w:pPr>
              <w:rPr>
                <w:rFonts w:ascii="Segoe UI" w:hAnsi="Segoe UI" w:cs="Segoe UI"/>
              </w:rPr>
            </w:pPr>
            <w:r w:rsidRPr="00DA047F">
              <w:rPr>
                <w:rFonts w:ascii="Segoe UI" w:hAnsi="Segoe UI" w:cs="Segoe UI"/>
              </w:rPr>
              <w:t xml:space="preserve">Prikaz biljaka i životinja koje su se koristile za izradu odjeće i obuće  </w:t>
            </w:r>
          </w:p>
        </w:tc>
        <w:tc>
          <w:tcPr>
            <w:tcW w:w="1066" w:type="dxa"/>
          </w:tcPr>
          <w:p w14:paraId="269DB5B2" w14:textId="77777777" w:rsidR="00B33956" w:rsidRPr="00DA047F" w:rsidRDefault="00B33956" w:rsidP="000D5770">
            <w:pPr>
              <w:rPr>
                <w:rFonts w:ascii="Segoe UI" w:hAnsi="Segoe UI" w:cs="Segoe UI"/>
              </w:rPr>
            </w:pPr>
            <w:r w:rsidRPr="00DA047F">
              <w:rPr>
                <w:rFonts w:ascii="Segoe UI" w:hAnsi="Segoe UI" w:cs="Segoe UI"/>
              </w:rPr>
              <w:t>4</w:t>
            </w:r>
          </w:p>
        </w:tc>
        <w:tc>
          <w:tcPr>
            <w:tcW w:w="2943" w:type="dxa"/>
          </w:tcPr>
          <w:p w14:paraId="0B50476F" w14:textId="77777777" w:rsidR="00B33956" w:rsidRPr="00DA047F" w:rsidRDefault="00B33956" w:rsidP="000D5770">
            <w:pPr>
              <w:rPr>
                <w:rFonts w:ascii="Segoe UI" w:hAnsi="Segoe UI" w:cs="Segoe UI"/>
              </w:rPr>
            </w:pPr>
            <w:r w:rsidRPr="00DA047F">
              <w:rPr>
                <w:rFonts w:ascii="Segoe UI" w:hAnsi="Segoe UI" w:cs="Segoe UI"/>
              </w:rPr>
              <w:t>Izrada ilustracije</w:t>
            </w:r>
          </w:p>
        </w:tc>
      </w:tr>
      <w:tr w:rsidR="00B33956" w:rsidRPr="00DA047F" w14:paraId="2F593D03" w14:textId="77777777" w:rsidTr="000D5770">
        <w:tc>
          <w:tcPr>
            <w:tcW w:w="1832" w:type="dxa"/>
            <w:vMerge w:val="restart"/>
          </w:tcPr>
          <w:p w14:paraId="6C9F8444" w14:textId="77777777" w:rsidR="00B33956" w:rsidRPr="00DA047F" w:rsidRDefault="00B33956" w:rsidP="000D5770">
            <w:pPr>
              <w:rPr>
                <w:rFonts w:ascii="Segoe UI" w:hAnsi="Segoe UI" w:cs="Segoe UI"/>
              </w:rPr>
            </w:pPr>
            <w:r w:rsidRPr="00DA047F">
              <w:rPr>
                <w:rFonts w:ascii="Segoe UI" w:hAnsi="Segoe UI" w:cs="Segoe UI"/>
              </w:rPr>
              <w:t>Interpretacijski tekst</w:t>
            </w:r>
          </w:p>
        </w:tc>
        <w:tc>
          <w:tcPr>
            <w:tcW w:w="3221" w:type="dxa"/>
          </w:tcPr>
          <w:p w14:paraId="3EA218EB" w14:textId="77777777" w:rsidR="00B33956" w:rsidRPr="00DA047F" w:rsidRDefault="00B33956" w:rsidP="000D5770">
            <w:pPr>
              <w:rPr>
                <w:rFonts w:ascii="Segoe UI" w:hAnsi="Segoe UI" w:cs="Segoe UI"/>
              </w:rPr>
            </w:pPr>
            <w:r w:rsidRPr="00DA047F">
              <w:rPr>
                <w:rFonts w:ascii="Segoe UI" w:hAnsi="Segoe UI" w:cs="Segoe UI"/>
              </w:rPr>
              <w:t>Naslov do 7 riječi</w:t>
            </w:r>
          </w:p>
        </w:tc>
        <w:tc>
          <w:tcPr>
            <w:tcW w:w="1066" w:type="dxa"/>
          </w:tcPr>
          <w:p w14:paraId="6BA2BEB8" w14:textId="77777777" w:rsidR="00B33956" w:rsidRPr="00DA047F" w:rsidRDefault="00B33956" w:rsidP="000D5770">
            <w:pPr>
              <w:rPr>
                <w:rFonts w:ascii="Segoe UI" w:hAnsi="Segoe UI" w:cs="Segoe UI"/>
              </w:rPr>
            </w:pPr>
            <w:r w:rsidRPr="00DA047F">
              <w:rPr>
                <w:rFonts w:ascii="Segoe UI" w:hAnsi="Segoe UI" w:cs="Segoe UI"/>
              </w:rPr>
              <w:t>1</w:t>
            </w:r>
          </w:p>
        </w:tc>
        <w:tc>
          <w:tcPr>
            <w:tcW w:w="2943" w:type="dxa"/>
            <w:vMerge w:val="restart"/>
          </w:tcPr>
          <w:p w14:paraId="5D7B8065" w14:textId="77777777" w:rsidR="00B33956" w:rsidRPr="00DA047F" w:rsidRDefault="00B33956" w:rsidP="000D5770">
            <w:pPr>
              <w:rPr>
                <w:rFonts w:ascii="Segoe UI" w:hAnsi="Segoe UI" w:cs="Segoe UI"/>
              </w:rPr>
            </w:pPr>
            <w:r w:rsidRPr="00DA047F">
              <w:rPr>
                <w:rFonts w:ascii="Segoe UI" w:hAnsi="Segoe UI" w:cs="Segoe UI"/>
              </w:rPr>
              <w:t>Istraživanje i konzultacije sa stručnjacima</w:t>
            </w:r>
          </w:p>
          <w:p w14:paraId="65F97DBA" w14:textId="77777777" w:rsidR="00B33956" w:rsidRPr="00DA047F" w:rsidRDefault="00B33956" w:rsidP="000D5770">
            <w:pPr>
              <w:rPr>
                <w:rFonts w:ascii="Segoe UI" w:hAnsi="Segoe UI" w:cs="Segoe UI"/>
              </w:rPr>
            </w:pPr>
            <w:r w:rsidRPr="00DA047F">
              <w:rPr>
                <w:rFonts w:ascii="Segoe UI" w:hAnsi="Segoe UI" w:cs="Segoe UI"/>
              </w:rPr>
              <w:t>Pisanje, prijevod, lektura i korektura interpretacijskog teksta</w:t>
            </w:r>
          </w:p>
        </w:tc>
      </w:tr>
      <w:tr w:rsidR="00B33956" w:rsidRPr="00DA047F" w14:paraId="1A5593DF" w14:textId="77777777" w:rsidTr="000D5770">
        <w:trPr>
          <w:trHeight w:val="547"/>
        </w:trPr>
        <w:tc>
          <w:tcPr>
            <w:tcW w:w="1832" w:type="dxa"/>
            <w:vMerge/>
          </w:tcPr>
          <w:p w14:paraId="0D8659E9" w14:textId="77777777" w:rsidR="00B33956" w:rsidRPr="00DA047F" w:rsidRDefault="00B33956" w:rsidP="000D5770">
            <w:pPr>
              <w:rPr>
                <w:rFonts w:ascii="Segoe UI" w:hAnsi="Segoe UI" w:cs="Segoe UI"/>
              </w:rPr>
            </w:pPr>
          </w:p>
        </w:tc>
        <w:tc>
          <w:tcPr>
            <w:tcW w:w="3221" w:type="dxa"/>
          </w:tcPr>
          <w:p w14:paraId="7633ED7F" w14:textId="77777777" w:rsidR="00B33956" w:rsidRPr="00DA047F" w:rsidRDefault="00B33956" w:rsidP="000D5770">
            <w:pPr>
              <w:rPr>
                <w:rFonts w:ascii="Segoe UI" w:hAnsi="Segoe UI" w:cs="Segoe UI"/>
              </w:rPr>
            </w:pPr>
            <w:r w:rsidRPr="00DA047F">
              <w:rPr>
                <w:rFonts w:ascii="Segoe UI" w:hAnsi="Segoe UI" w:cs="Segoe UI"/>
              </w:rPr>
              <w:t>Tematska legenda do 200 riječi</w:t>
            </w:r>
          </w:p>
        </w:tc>
        <w:tc>
          <w:tcPr>
            <w:tcW w:w="1066" w:type="dxa"/>
          </w:tcPr>
          <w:p w14:paraId="412B27A2" w14:textId="77777777" w:rsidR="00B33956" w:rsidRPr="00DA047F" w:rsidRDefault="00B33956" w:rsidP="000D5770">
            <w:pPr>
              <w:rPr>
                <w:rFonts w:ascii="Segoe UI" w:hAnsi="Segoe UI" w:cs="Segoe UI"/>
              </w:rPr>
            </w:pPr>
            <w:r w:rsidRPr="00DA047F">
              <w:rPr>
                <w:rFonts w:ascii="Segoe UI" w:hAnsi="Segoe UI" w:cs="Segoe UI"/>
              </w:rPr>
              <w:t>1</w:t>
            </w:r>
          </w:p>
        </w:tc>
        <w:tc>
          <w:tcPr>
            <w:tcW w:w="2943" w:type="dxa"/>
            <w:vMerge/>
          </w:tcPr>
          <w:p w14:paraId="2F9C4D7D" w14:textId="77777777" w:rsidR="00B33956" w:rsidRPr="00DA047F" w:rsidRDefault="00B33956" w:rsidP="000D5770">
            <w:pPr>
              <w:rPr>
                <w:rFonts w:ascii="Segoe UI" w:hAnsi="Segoe UI" w:cs="Segoe UI"/>
              </w:rPr>
            </w:pPr>
          </w:p>
        </w:tc>
      </w:tr>
      <w:tr w:rsidR="00B33956" w:rsidRPr="00DA047F" w14:paraId="477241E3" w14:textId="77777777" w:rsidTr="000D5770">
        <w:trPr>
          <w:trHeight w:val="816"/>
        </w:trPr>
        <w:tc>
          <w:tcPr>
            <w:tcW w:w="1832" w:type="dxa"/>
          </w:tcPr>
          <w:p w14:paraId="60169539" w14:textId="77777777" w:rsidR="00B33956" w:rsidRPr="00DA047F" w:rsidRDefault="00B33956" w:rsidP="000D5770">
            <w:pPr>
              <w:rPr>
                <w:rFonts w:ascii="Segoe UI" w:hAnsi="Segoe UI" w:cs="Segoe UI"/>
              </w:rPr>
            </w:pPr>
            <w:r w:rsidRPr="00DA047F">
              <w:rPr>
                <w:rFonts w:ascii="Segoe UI" w:hAnsi="Segoe UI" w:cs="Segoe UI"/>
              </w:rPr>
              <w:t>Grafički dizajn</w:t>
            </w:r>
          </w:p>
        </w:tc>
        <w:tc>
          <w:tcPr>
            <w:tcW w:w="3221" w:type="dxa"/>
          </w:tcPr>
          <w:p w14:paraId="5D6782EC" w14:textId="77777777" w:rsidR="00B33956" w:rsidRPr="00DA047F" w:rsidRDefault="00B33956" w:rsidP="000D5770">
            <w:pPr>
              <w:rPr>
                <w:rFonts w:ascii="Segoe UI" w:hAnsi="Segoe UI" w:cs="Segoe UI"/>
              </w:rPr>
            </w:pPr>
            <w:r w:rsidRPr="00DA047F">
              <w:rPr>
                <w:rFonts w:ascii="Segoe UI" w:hAnsi="Segoe UI" w:cs="Segoe UI"/>
              </w:rPr>
              <w:t>Grafička aplikacija za interpretacijski panel</w:t>
            </w:r>
          </w:p>
        </w:tc>
        <w:tc>
          <w:tcPr>
            <w:tcW w:w="1066" w:type="dxa"/>
          </w:tcPr>
          <w:p w14:paraId="6716820E" w14:textId="77777777" w:rsidR="00B33956" w:rsidRPr="00DA047F" w:rsidRDefault="00B33956" w:rsidP="000D5770">
            <w:pPr>
              <w:rPr>
                <w:rFonts w:ascii="Segoe UI" w:hAnsi="Segoe UI" w:cs="Segoe UI"/>
              </w:rPr>
            </w:pPr>
            <w:r w:rsidRPr="00DA047F">
              <w:rPr>
                <w:rFonts w:ascii="Segoe UI" w:hAnsi="Segoe UI" w:cs="Segoe UI"/>
              </w:rPr>
              <w:t>1</w:t>
            </w:r>
          </w:p>
        </w:tc>
        <w:tc>
          <w:tcPr>
            <w:tcW w:w="2943" w:type="dxa"/>
          </w:tcPr>
          <w:p w14:paraId="6588499F" w14:textId="77777777" w:rsidR="00B33956" w:rsidRPr="00DA047F" w:rsidRDefault="00B33956" w:rsidP="000D5770">
            <w:pPr>
              <w:rPr>
                <w:rFonts w:ascii="Segoe UI" w:hAnsi="Segoe UI" w:cs="Segoe UI"/>
              </w:rPr>
            </w:pPr>
            <w:r w:rsidRPr="00DA047F">
              <w:rPr>
                <w:rFonts w:ascii="Segoe UI" w:hAnsi="Segoe UI" w:cs="Segoe UI"/>
              </w:rPr>
              <w:t>Dizajn grafičkog rješenja</w:t>
            </w:r>
          </w:p>
          <w:p w14:paraId="387D403D" w14:textId="77777777" w:rsidR="00B33956" w:rsidRPr="00DA047F" w:rsidRDefault="00B33956" w:rsidP="000D5770">
            <w:pPr>
              <w:rPr>
                <w:rFonts w:ascii="Segoe UI" w:hAnsi="Segoe UI" w:cs="Segoe UI"/>
              </w:rPr>
            </w:pPr>
            <w:r w:rsidRPr="00DA047F">
              <w:rPr>
                <w:rFonts w:ascii="Segoe UI" w:hAnsi="Segoe UI" w:cs="Segoe UI"/>
              </w:rPr>
              <w:t>Korektura prijeloma</w:t>
            </w:r>
          </w:p>
          <w:p w14:paraId="38163815" w14:textId="77777777" w:rsidR="00B33956" w:rsidRPr="00DA047F" w:rsidRDefault="00B33956" w:rsidP="000D5770">
            <w:pPr>
              <w:rPr>
                <w:rFonts w:ascii="Segoe UI" w:hAnsi="Segoe UI" w:cs="Segoe UI"/>
              </w:rPr>
            </w:pPr>
            <w:r w:rsidRPr="00DA047F">
              <w:rPr>
                <w:rFonts w:ascii="Segoe UI" w:hAnsi="Segoe UI" w:cs="Segoe UI"/>
              </w:rPr>
              <w:t>Izrada</w:t>
            </w:r>
          </w:p>
        </w:tc>
      </w:tr>
      <w:tr w:rsidR="00B33956" w:rsidRPr="00DA047F" w14:paraId="270EE6A2" w14:textId="77777777" w:rsidTr="000D5770">
        <w:tc>
          <w:tcPr>
            <w:tcW w:w="1832" w:type="dxa"/>
          </w:tcPr>
          <w:p w14:paraId="05568D84" w14:textId="77777777" w:rsidR="00B33956" w:rsidRPr="00DA047F" w:rsidRDefault="00B33956" w:rsidP="000D5770">
            <w:pPr>
              <w:rPr>
                <w:rFonts w:ascii="Segoe UI" w:hAnsi="Segoe UI" w:cs="Segoe UI"/>
              </w:rPr>
            </w:pPr>
            <w:r w:rsidRPr="00DA047F">
              <w:rPr>
                <w:rFonts w:ascii="Segoe UI" w:hAnsi="Segoe UI" w:cs="Segoe UI"/>
              </w:rPr>
              <w:t>Produkt dizajn</w:t>
            </w:r>
          </w:p>
        </w:tc>
        <w:tc>
          <w:tcPr>
            <w:tcW w:w="3221" w:type="dxa"/>
          </w:tcPr>
          <w:p w14:paraId="647FB194" w14:textId="77777777" w:rsidR="00B33956" w:rsidRPr="00DA047F" w:rsidRDefault="00B33956" w:rsidP="000D5770">
            <w:pPr>
              <w:rPr>
                <w:rFonts w:ascii="Segoe UI" w:hAnsi="Segoe UI" w:cs="Segoe UI"/>
              </w:rPr>
            </w:pPr>
            <w:r w:rsidRPr="00DA047F">
              <w:rPr>
                <w:rFonts w:ascii="Segoe UI" w:hAnsi="Segoe UI" w:cs="Segoe UI"/>
              </w:rPr>
              <w:t>Pregradni element</w:t>
            </w:r>
          </w:p>
        </w:tc>
        <w:tc>
          <w:tcPr>
            <w:tcW w:w="1066" w:type="dxa"/>
          </w:tcPr>
          <w:p w14:paraId="11CC768D" w14:textId="77777777" w:rsidR="00B33956" w:rsidRPr="00DA047F" w:rsidRDefault="00B33956" w:rsidP="000D5770">
            <w:pPr>
              <w:rPr>
                <w:rFonts w:ascii="Segoe UI" w:hAnsi="Segoe UI" w:cs="Segoe UI"/>
              </w:rPr>
            </w:pPr>
            <w:r w:rsidRPr="00DA047F">
              <w:rPr>
                <w:rFonts w:ascii="Segoe UI" w:hAnsi="Segoe UI" w:cs="Segoe UI"/>
              </w:rPr>
              <w:t>1</w:t>
            </w:r>
          </w:p>
        </w:tc>
        <w:tc>
          <w:tcPr>
            <w:tcW w:w="2943" w:type="dxa"/>
          </w:tcPr>
          <w:p w14:paraId="6BECB565" w14:textId="77777777" w:rsidR="00B33956" w:rsidRPr="00DA047F" w:rsidRDefault="00B33956" w:rsidP="000D5770">
            <w:pPr>
              <w:rPr>
                <w:rFonts w:ascii="Segoe UI" w:hAnsi="Segoe UI" w:cs="Segoe UI"/>
              </w:rPr>
            </w:pPr>
            <w:r w:rsidRPr="00DA047F">
              <w:rPr>
                <w:rFonts w:ascii="Segoe UI" w:hAnsi="Segoe UI" w:cs="Segoe UI"/>
              </w:rPr>
              <w:t>Projektiranje</w:t>
            </w:r>
          </w:p>
          <w:p w14:paraId="72F7CA0A" w14:textId="77777777" w:rsidR="00B33956" w:rsidRPr="00DA047F" w:rsidRDefault="00B33956" w:rsidP="000D5770">
            <w:pPr>
              <w:rPr>
                <w:rFonts w:ascii="Segoe UI" w:hAnsi="Segoe UI" w:cs="Segoe UI"/>
              </w:rPr>
            </w:pPr>
            <w:r w:rsidRPr="00DA047F">
              <w:rPr>
                <w:rFonts w:ascii="Segoe UI" w:hAnsi="Segoe UI" w:cs="Segoe UI"/>
              </w:rPr>
              <w:t>Izrada</w:t>
            </w:r>
          </w:p>
        </w:tc>
      </w:tr>
    </w:tbl>
    <w:p w14:paraId="01B29837" w14:textId="77777777" w:rsidR="00B33956" w:rsidRPr="00DA047F" w:rsidRDefault="00B33956" w:rsidP="00B33956">
      <w:pPr>
        <w:jc w:val="both"/>
        <w:rPr>
          <w:rFonts w:ascii="Segoe UI" w:hAnsi="Segoe UI" w:cs="Segoe UI"/>
          <w:color w:val="2F5496"/>
        </w:rPr>
      </w:pPr>
    </w:p>
    <w:p w14:paraId="3B8634C5" w14:textId="003BAFB2" w:rsidR="00B33956" w:rsidRPr="00DA047F" w:rsidRDefault="00B33956" w:rsidP="00B33956">
      <w:pPr>
        <w:pStyle w:val="Naslov2"/>
        <w:rPr>
          <w:rFonts w:ascii="Segoe UI" w:hAnsi="Segoe UI" w:cs="Segoe UI"/>
        </w:rPr>
      </w:pPr>
      <w:bookmarkStart w:id="125" w:name="_Toc144816379"/>
      <w:bookmarkStart w:id="126" w:name="_Hlk130826857"/>
      <w:r w:rsidRPr="00DA047F">
        <w:rPr>
          <w:rFonts w:ascii="Segoe UI" w:hAnsi="Segoe UI" w:cs="Segoe UI"/>
        </w:rPr>
        <w:t>D.5. LUGARNICA NA ČORKOVOM VRILU Interpretacijski izložak</w:t>
      </w:r>
      <w:bookmarkEnd w:id="125"/>
      <w:r w:rsidRPr="00DA047F">
        <w:rPr>
          <w:rFonts w:ascii="Segoe UI" w:hAnsi="Segoe UI" w:cs="Segoe UI"/>
        </w:rPr>
        <w:t xml:space="preserve"> </w:t>
      </w:r>
    </w:p>
    <w:bookmarkEnd w:id="126"/>
    <w:p w14:paraId="26A34BA7" w14:textId="77777777" w:rsidR="00B33956" w:rsidRPr="00DA047F" w:rsidRDefault="00B33956" w:rsidP="00B33956">
      <w:pPr>
        <w:rPr>
          <w:rFonts w:ascii="Segoe UI" w:hAnsi="Segoe UI" w:cs="Segoe UI"/>
        </w:rPr>
      </w:pPr>
    </w:p>
    <w:p w14:paraId="619A073A" w14:textId="77777777" w:rsidR="00B33956" w:rsidRPr="00DA047F" w:rsidRDefault="00B33956" w:rsidP="00B33956">
      <w:pPr>
        <w:rPr>
          <w:rFonts w:ascii="Segoe UI" w:hAnsi="Segoe UI" w:cs="Segoe UI"/>
        </w:rPr>
      </w:pPr>
      <w:r w:rsidRPr="00DA047F">
        <w:rPr>
          <w:rFonts w:ascii="Segoe UI" w:hAnsi="Segoe UI" w:cs="Segoe UI"/>
        </w:rPr>
        <w:t xml:space="preserve">Nalazi se s druge strane pregradnog panela. Izložak se sastoji od interpretacijskog panela na kojem se priča </w:t>
      </w:r>
      <w:proofErr w:type="spellStart"/>
      <w:r w:rsidRPr="00DA047F">
        <w:rPr>
          <w:rFonts w:ascii="Segoe UI" w:hAnsi="Segoe UI" w:cs="Segoe UI"/>
        </w:rPr>
        <w:t>priča</w:t>
      </w:r>
      <w:proofErr w:type="spellEnd"/>
      <w:r w:rsidRPr="00DA047F">
        <w:rPr>
          <w:rFonts w:ascii="Segoe UI" w:hAnsi="Segoe UI" w:cs="Segoe UI"/>
        </w:rPr>
        <w:t xml:space="preserve"> o lugarima u </w:t>
      </w:r>
      <w:proofErr w:type="spellStart"/>
      <w:r w:rsidRPr="00DA047F">
        <w:rPr>
          <w:rFonts w:ascii="Segoe UI" w:hAnsi="Segoe UI" w:cs="Segoe UI"/>
        </w:rPr>
        <w:t>Čorkovoj</w:t>
      </w:r>
      <w:proofErr w:type="spellEnd"/>
      <w:r w:rsidRPr="00DA047F">
        <w:rPr>
          <w:rFonts w:ascii="Segoe UI" w:hAnsi="Segoe UI" w:cs="Segoe UI"/>
        </w:rPr>
        <w:t xml:space="preserve"> uvali i zgradi Lugarnice te stola – vitrine u kojem su izloženi primjerci lugarske opreme.</w:t>
      </w:r>
    </w:p>
    <w:p w14:paraId="6D1439CC" w14:textId="77777777" w:rsidR="00B33956" w:rsidRPr="00DA047F" w:rsidRDefault="00B33956" w:rsidP="00B33956">
      <w:pPr>
        <w:rPr>
          <w:rFonts w:ascii="Segoe UI" w:hAnsi="Segoe UI" w:cs="Segoe UI"/>
        </w:rPr>
      </w:pPr>
    </w:p>
    <w:p w14:paraId="3BFA3F5F" w14:textId="77777777" w:rsidR="00B33956" w:rsidRPr="00DA047F" w:rsidRDefault="00B33956" w:rsidP="00B33956">
      <w:pPr>
        <w:rPr>
          <w:rFonts w:ascii="Segoe UI" w:hAnsi="Segoe UI" w:cs="Segoe UI"/>
          <w:b/>
        </w:rPr>
      </w:pPr>
      <w:r w:rsidRPr="00DA047F">
        <w:rPr>
          <w:rFonts w:ascii="Segoe UI" w:hAnsi="Segoe UI" w:cs="Segoe UI"/>
          <w:b/>
        </w:rPr>
        <w:t>OPIS FENOMENA</w:t>
      </w:r>
    </w:p>
    <w:p w14:paraId="0A5DE785" w14:textId="14A699F1" w:rsidR="00B33956" w:rsidRPr="00DA047F" w:rsidRDefault="00B33956" w:rsidP="00B33956">
      <w:pPr>
        <w:jc w:val="both"/>
        <w:rPr>
          <w:rFonts w:ascii="Segoe UI" w:hAnsi="Segoe UI" w:cs="Segoe UI"/>
        </w:rPr>
      </w:pPr>
      <w:r w:rsidRPr="00DA047F">
        <w:rPr>
          <w:rFonts w:ascii="Segoe UI" w:hAnsi="Segoe UI" w:cs="Segoe UI"/>
        </w:rPr>
        <w:t xml:space="preserve">Zgrada za potrebe šumarske službe Nacionalnog parka Plitvička jezera sagrađena je 1955. godine, u udolini okruženoj brdima i šumama, gdje dominira prostorom u koji je uklopljena materijalima i oblikovanjem. Razvedenog je L tlocrta, smještena na padini terena, glavnim pročeljem orijentirana i otvorena pogledom jugozapadno prema dolini. </w:t>
      </w:r>
      <w:proofErr w:type="spellStart"/>
      <w:r w:rsidRPr="00DA047F">
        <w:rPr>
          <w:rFonts w:ascii="Segoe UI" w:hAnsi="Segoe UI" w:cs="Segoe UI"/>
        </w:rPr>
        <w:t>Katnost</w:t>
      </w:r>
      <w:proofErr w:type="spellEnd"/>
      <w:r w:rsidRPr="00DA047F">
        <w:rPr>
          <w:rFonts w:ascii="Segoe UI" w:hAnsi="Segoe UI" w:cs="Segoe UI"/>
        </w:rPr>
        <w:t xml:space="preserve"> je prilagođena prirodnoj konfiguraciji terena, pa je prednjim dijelom građevina jednokatne, a stražnjim dijelom prizemne visine. Pročelja su oblikovana u kontrastu zida od kamena i drvene oplate kao regionalno tradicijskog elementa.</w:t>
      </w:r>
    </w:p>
    <w:p w14:paraId="4F87A225" w14:textId="77777777" w:rsidR="00B33956" w:rsidRPr="00DA047F" w:rsidRDefault="00B33956" w:rsidP="00B33956">
      <w:pPr>
        <w:jc w:val="both"/>
        <w:rPr>
          <w:rFonts w:ascii="Segoe UI" w:hAnsi="Segoe UI" w:cs="Segoe UI"/>
        </w:rPr>
      </w:pPr>
      <w:r w:rsidRPr="00DA047F">
        <w:rPr>
          <w:rFonts w:ascii="Segoe UI" w:hAnsi="Segoe UI" w:cs="Segoe UI"/>
        </w:rPr>
        <w:t xml:space="preserve">Od 2010. godine je, zbog svoje arhitekture, uklopljenosti u prostor te dobre očuvanosti lugarnica pod preventivnom zaštitom kao kulturno dobro Republike Hrvatske. Zgrada je smještena uz nekadašnji zaselak </w:t>
      </w:r>
      <w:proofErr w:type="spellStart"/>
      <w:r w:rsidRPr="00DA047F">
        <w:rPr>
          <w:rFonts w:ascii="Segoe UI" w:hAnsi="Segoe UI" w:cs="Segoe UI"/>
        </w:rPr>
        <w:t>Čorkova</w:t>
      </w:r>
      <w:proofErr w:type="spellEnd"/>
      <w:r w:rsidRPr="00DA047F">
        <w:rPr>
          <w:rFonts w:ascii="Segoe UI" w:hAnsi="Segoe UI" w:cs="Segoe UI"/>
        </w:rPr>
        <w:t xml:space="preserve"> uvala i izvor pitke vode </w:t>
      </w:r>
      <w:proofErr w:type="spellStart"/>
      <w:r w:rsidRPr="00DA047F">
        <w:rPr>
          <w:rFonts w:ascii="Segoe UI" w:hAnsi="Segoe UI" w:cs="Segoe UI"/>
        </w:rPr>
        <w:t>Čorkovo</w:t>
      </w:r>
      <w:proofErr w:type="spellEnd"/>
      <w:r w:rsidRPr="00DA047F">
        <w:rPr>
          <w:rFonts w:ascii="Segoe UI" w:hAnsi="Segoe UI" w:cs="Segoe UI"/>
        </w:rPr>
        <w:t xml:space="preserve"> vrilo.</w:t>
      </w:r>
    </w:p>
    <w:p w14:paraId="21645490" w14:textId="77777777" w:rsidR="00B33956" w:rsidRPr="00DA047F" w:rsidRDefault="00B33956" w:rsidP="00B33956">
      <w:pPr>
        <w:jc w:val="both"/>
        <w:rPr>
          <w:rFonts w:ascii="Segoe UI" w:hAnsi="Segoe UI" w:cs="Segoe UI"/>
        </w:rPr>
      </w:pPr>
      <w:r w:rsidRPr="00DA047F">
        <w:rPr>
          <w:rFonts w:ascii="Segoe UI" w:hAnsi="Segoe UI" w:cs="Segoe UI"/>
        </w:rPr>
        <w:lastRenderedPageBreak/>
        <w:t xml:space="preserve">Na prostoru Nacionalnog parka Plitvička jezera 1954. godine su za potrebe šumarske službe izgrađene tri lugarnice, iako ih je planirano čak deset. Osim u </w:t>
      </w:r>
      <w:proofErr w:type="spellStart"/>
      <w:r w:rsidRPr="00DA047F">
        <w:rPr>
          <w:rFonts w:ascii="Segoe UI" w:hAnsi="Segoe UI" w:cs="Segoe UI"/>
        </w:rPr>
        <w:t>Čorkovoj</w:t>
      </w:r>
      <w:proofErr w:type="spellEnd"/>
      <w:r w:rsidRPr="00DA047F">
        <w:rPr>
          <w:rFonts w:ascii="Segoe UI" w:hAnsi="Segoe UI" w:cs="Segoe UI"/>
        </w:rPr>
        <w:t xml:space="preserve"> uvali, lugarnice su izgrađene na Prijeboju i u naselju </w:t>
      </w:r>
      <w:proofErr w:type="spellStart"/>
      <w:r w:rsidRPr="00DA047F">
        <w:rPr>
          <w:rFonts w:ascii="Segoe UI" w:hAnsi="Segoe UI" w:cs="Segoe UI"/>
        </w:rPr>
        <w:t>Poljanak</w:t>
      </w:r>
      <w:proofErr w:type="spellEnd"/>
      <w:r w:rsidRPr="00DA047F">
        <w:rPr>
          <w:rFonts w:ascii="Segoe UI" w:hAnsi="Segoe UI" w:cs="Segoe UI"/>
        </w:rPr>
        <w:t xml:space="preserve">. Najbolje je očuvana upravo lugarnica u </w:t>
      </w:r>
      <w:proofErr w:type="spellStart"/>
      <w:r w:rsidRPr="00DA047F">
        <w:rPr>
          <w:rFonts w:ascii="Segoe UI" w:hAnsi="Segoe UI" w:cs="Segoe UI"/>
        </w:rPr>
        <w:t>Čorkovoj</w:t>
      </w:r>
      <w:proofErr w:type="spellEnd"/>
      <w:r w:rsidRPr="00DA047F">
        <w:rPr>
          <w:rFonts w:ascii="Segoe UI" w:hAnsi="Segoe UI" w:cs="Segoe UI"/>
        </w:rPr>
        <w:t xml:space="preserve"> uvali dok je lugarnica </w:t>
      </w:r>
      <w:proofErr w:type="spellStart"/>
      <w:r w:rsidRPr="00DA047F">
        <w:rPr>
          <w:rFonts w:ascii="Segoe UI" w:hAnsi="Segoe UI" w:cs="Segoe UI"/>
        </w:rPr>
        <w:t>Poljanak</w:t>
      </w:r>
      <w:proofErr w:type="spellEnd"/>
      <w:r w:rsidRPr="00DA047F">
        <w:rPr>
          <w:rFonts w:ascii="Segoe UI" w:hAnsi="Segoe UI" w:cs="Segoe UI"/>
        </w:rPr>
        <w:t xml:space="preserve"> izgorjela u Domovinskom ratu, a lugarnica na Prijeboju je u ruševnom stanju. </w:t>
      </w:r>
    </w:p>
    <w:p w14:paraId="210CDA1A" w14:textId="77777777" w:rsidR="00B33956" w:rsidRPr="00DA047F" w:rsidRDefault="00B33956" w:rsidP="00B33956">
      <w:pPr>
        <w:jc w:val="both"/>
        <w:rPr>
          <w:rFonts w:ascii="Segoe UI" w:hAnsi="Segoe UI" w:cs="Segoe UI"/>
        </w:rPr>
      </w:pPr>
      <w:r w:rsidRPr="00DA047F">
        <w:rPr>
          <w:rFonts w:ascii="Segoe UI" w:hAnsi="Segoe UI" w:cs="Segoe UI"/>
        </w:rPr>
        <w:t xml:space="preserve">Lugarnice predstavljaju kvalitetnu arhitekturu javne namjene u oblikovanju koje su </w:t>
      </w:r>
      <w:proofErr w:type="spellStart"/>
      <w:r w:rsidRPr="00DA047F">
        <w:rPr>
          <w:rFonts w:ascii="Segoe UI" w:hAnsi="Segoe UI" w:cs="Segoe UI"/>
        </w:rPr>
        <w:t>korišteni</w:t>
      </w:r>
      <w:proofErr w:type="spellEnd"/>
      <w:r w:rsidRPr="00DA047F">
        <w:rPr>
          <w:rFonts w:ascii="Segoe UI" w:hAnsi="Segoe UI" w:cs="Segoe UI"/>
        </w:rPr>
        <w:t xml:space="preserve"> i tradicionalni materijali, a veliku im vrijednost daje i nenametljiva uklopljenost u </w:t>
      </w:r>
      <w:proofErr w:type="spellStart"/>
      <w:r w:rsidRPr="00DA047F">
        <w:rPr>
          <w:rFonts w:ascii="Segoe UI" w:hAnsi="Segoe UI" w:cs="Segoe UI"/>
        </w:rPr>
        <w:t>pejsaz</w:t>
      </w:r>
      <w:proofErr w:type="spellEnd"/>
      <w:r w:rsidRPr="00DA047F">
        <w:rPr>
          <w:rFonts w:ascii="Segoe UI" w:hAnsi="Segoe UI" w:cs="Segoe UI"/>
        </w:rPr>
        <w:t xml:space="preserve">̌ u kojem ipak dominiraju. Građevine djelomično imaju podrum, razvedenog su tlocrta, zaključene strmim </w:t>
      </w:r>
      <w:proofErr w:type="spellStart"/>
      <w:r w:rsidRPr="00DA047F">
        <w:rPr>
          <w:rFonts w:ascii="Segoe UI" w:hAnsi="Segoe UI" w:cs="Segoe UI"/>
        </w:rPr>
        <w:t>dvostrešnim</w:t>
      </w:r>
      <w:proofErr w:type="spellEnd"/>
      <w:r w:rsidRPr="00DA047F">
        <w:rPr>
          <w:rFonts w:ascii="Segoe UI" w:hAnsi="Segoe UI" w:cs="Segoe UI"/>
        </w:rPr>
        <w:t xml:space="preserve"> </w:t>
      </w:r>
      <w:proofErr w:type="spellStart"/>
      <w:r w:rsidRPr="00DA047F">
        <w:rPr>
          <w:rFonts w:ascii="Segoe UI" w:hAnsi="Segoe UI" w:cs="Segoe UI"/>
        </w:rPr>
        <w:t>krovištem</w:t>
      </w:r>
      <w:proofErr w:type="spellEnd"/>
      <w:r w:rsidRPr="00DA047F">
        <w:rPr>
          <w:rFonts w:ascii="Segoe UI" w:hAnsi="Segoe UI" w:cs="Segoe UI"/>
        </w:rPr>
        <w:t xml:space="preserve"> s lastavicama i pokrivenim </w:t>
      </w:r>
      <w:proofErr w:type="spellStart"/>
      <w:r w:rsidRPr="00DA047F">
        <w:rPr>
          <w:rFonts w:ascii="Segoe UI" w:hAnsi="Segoe UI" w:cs="Segoe UI"/>
        </w:rPr>
        <w:t>šindrom</w:t>
      </w:r>
      <w:proofErr w:type="spellEnd"/>
      <w:r w:rsidRPr="00DA047F">
        <w:rPr>
          <w:rFonts w:ascii="Segoe UI" w:hAnsi="Segoe UI" w:cs="Segoe UI"/>
        </w:rPr>
        <w:t xml:space="preserve">. Pročelja su ritmizirana nizom prozorskih otvora, između kojih se izmjenjuju kamene i drvene plohe. </w:t>
      </w:r>
      <w:proofErr w:type="spellStart"/>
      <w:r w:rsidRPr="00DA047F">
        <w:rPr>
          <w:rFonts w:ascii="Segoe UI" w:hAnsi="Segoe UI" w:cs="Segoe UI"/>
        </w:rPr>
        <w:t>Središnji</w:t>
      </w:r>
      <w:proofErr w:type="spellEnd"/>
      <w:r w:rsidRPr="00DA047F">
        <w:rPr>
          <w:rFonts w:ascii="Segoe UI" w:hAnsi="Segoe UI" w:cs="Segoe UI"/>
        </w:rPr>
        <w:t xml:space="preserve"> trakt lugarnice u </w:t>
      </w:r>
      <w:proofErr w:type="spellStart"/>
      <w:r w:rsidRPr="00DA047F">
        <w:rPr>
          <w:rFonts w:ascii="Segoe UI" w:hAnsi="Segoe UI" w:cs="Segoe UI"/>
        </w:rPr>
        <w:t>Čorkovoj</w:t>
      </w:r>
      <w:proofErr w:type="spellEnd"/>
      <w:r w:rsidRPr="00DA047F">
        <w:rPr>
          <w:rFonts w:ascii="Segoe UI" w:hAnsi="Segoe UI" w:cs="Segoe UI"/>
        </w:rPr>
        <w:t xml:space="preserve"> Uvali rastvoren je lođom poduprtom vitkim stupovima i okrenutom dolini. Kamene plohe izvedene su kamenom </w:t>
      </w:r>
      <w:proofErr w:type="spellStart"/>
      <w:r w:rsidRPr="00DA047F">
        <w:rPr>
          <w:rFonts w:ascii="Segoe UI" w:hAnsi="Segoe UI" w:cs="Segoe UI"/>
        </w:rPr>
        <w:t>klesancem</w:t>
      </w:r>
      <w:proofErr w:type="spellEnd"/>
      <w:r w:rsidRPr="00DA047F">
        <w:rPr>
          <w:rFonts w:ascii="Segoe UI" w:hAnsi="Segoe UI" w:cs="Segoe UI"/>
        </w:rPr>
        <w:t xml:space="preserve"> i zidane na tradicionalan način. Drvene su plohe izrađene horizontalno postavljenim tesanim gredama. Lugarnice su građene</w:t>
      </w:r>
      <w:r w:rsidRPr="00DA047F">
        <w:rPr>
          <w:rFonts w:ascii="Segoe UI" w:eastAsia="Times New Roman" w:hAnsi="Segoe UI" w:cs="Segoe UI"/>
        </w:rPr>
        <w:t xml:space="preserve"> </w:t>
      </w:r>
      <w:r w:rsidRPr="00DA047F">
        <w:rPr>
          <w:rFonts w:ascii="Segoe UI" w:hAnsi="Segoe UI" w:cs="Segoe UI"/>
        </w:rPr>
        <w:t xml:space="preserve">kombinacijom tradicionalnih i suvremenih materijala, naime uz kamen i drvo kao konstruktivni su materijali </w:t>
      </w:r>
      <w:proofErr w:type="spellStart"/>
      <w:r w:rsidRPr="00DA047F">
        <w:rPr>
          <w:rFonts w:ascii="Segoe UI" w:hAnsi="Segoe UI" w:cs="Segoe UI"/>
        </w:rPr>
        <w:t>korišteni</w:t>
      </w:r>
      <w:proofErr w:type="spellEnd"/>
      <w:r w:rsidRPr="00DA047F">
        <w:rPr>
          <w:rFonts w:ascii="Segoe UI" w:hAnsi="Segoe UI" w:cs="Segoe UI"/>
        </w:rPr>
        <w:t xml:space="preserve"> beton i opeka.</w:t>
      </w:r>
    </w:p>
    <w:p w14:paraId="0517DD5B" w14:textId="77777777" w:rsidR="00B33956" w:rsidRPr="00DA047F" w:rsidRDefault="00B33956" w:rsidP="00B33956">
      <w:pPr>
        <w:jc w:val="both"/>
        <w:rPr>
          <w:rFonts w:ascii="Segoe UI" w:hAnsi="Segoe UI" w:cs="Segoe UI"/>
        </w:rPr>
      </w:pPr>
      <w:r w:rsidRPr="00DA047F">
        <w:rPr>
          <w:rFonts w:ascii="Segoe UI" w:hAnsi="Segoe UI" w:cs="Segoe UI"/>
        </w:rPr>
        <w:t>U lugarnici su stanovali šumski radnici koji su obavljali sječu šume i izvlačenje trupaca pomoću konja pa je jedan dio lugarnice služio kao konjušnica. S obzirom na to da se zadnjih tridesetak godina nije značajno koristila jer više nije bilo sječe šume i stalnog boravka u njoj, lugarnica je počela propadati. Obnovljena je 2018./2019. godine.</w:t>
      </w:r>
    </w:p>
    <w:p w14:paraId="7F93B197" w14:textId="77777777" w:rsidR="00B33956" w:rsidRPr="00DA047F" w:rsidRDefault="00B33956" w:rsidP="00B33956">
      <w:pPr>
        <w:rPr>
          <w:rFonts w:ascii="Segoe UI" w:hAnsi="Segoe UI" w:cs="Segoe UI"/>
          <w:b/>
        </w:rPr>
      </w:pPr>
      <w:r w:rsidRPr="00DA047F">
        <w:rPr>
          <w:rFonts w:ascii="Segoe UI" w:hAnsi="Segoe UI" w:cs="Segoe UI"/>
          <w:b/>
        </w:rPr>
        <w:t>TEME</w:t>
      </w:r>
    </w:p>
    <w:p w14:paraId="6010DD46" w14:textId="77777777" w:rsidR="00B33956" w:rsidRPr="00DA047F" w:rsidRDefault="00B33956" w:rsidP="00B33956">
      <w:pPr>
        <w:rPr>
          <w:rFonts w:ascii="Segoe UI" w:hAnsi="Segoe UI" w:cs="Segoe UI"/>
        </w:rPr>
      </w:pPr>
      <w:r w:rsidRPr="00DA047F">
        <w:rPr>
          <w:rFonts w:ascii="Segoe UI" w:hAnsi="Segoe UI" w:cs="Segoe UI"/>
        </w:rPr>
        <w:t xml:space="preserve">Djelovanje lugara u </w:t>
      </w:r>
      <w:proofErr w:type="spellStart"/>
      <w:r w:rsidRPr="00DA047F">
        <w:rPr>
          <w:rFonts w:ascii="Segoe UI" w:hAnsi="Segoe UI" w:cs="Segoe UI"/>
        </w:rPr>
        <w:t>Čorkovoj</w:t>
      </w:r>
      <w:proofErr w:type="spellEnd"/>
      <w:r w:rsidRPr="00DA047F">
        <w:rPr>
          <w:rFonts w:ascii="Segoe UI" w:hAnsi="Segoe UI" w:cs="Segoe UI"/>
        </w:rPr>
        <w:t xml:space="preserve"> Uvali.</w:t>
      </w:r>
    </w:p>
    <w:p w14:paraId="0205A42B" w14:textId="77777777" w:rsidR="00B33956" w:rsidRPr="00DA047F" w:rsidRDefault="00B33956" w:rsidP="00B33956">
      <w:pPr>
        <w:rPr>
          <w:rFonts w:ascii="Segoe UI" w:hAnsi="Segoe UI" w:cs="Segoe UI"/>
        </w:rPr>
      </w:pPr>
      <w:r w:rsidRPr="00DA047F">
        <w:rPr>
          <w:rFonts w:ascii="Segoe UI" w:hAnsi="Segoe UI" w:cs="Segoe UI"/>
        </w:rPr>
        <w:t xml:space="preserve">Zaštićena zgrada Lugarnice u </w:t>
      </w:r>
      <w:proofErr w:type="spellStart"/>
      <w:r w:rsidRPr="00DA047F">
        <w:rPr>
          <w:rFonts w:ascii="Segoe UI" w:hAnsi="Segoe UI" w:cs="Segoe UI"/>
        </w:rPr>
        <w:t>Čorkovoj</w:t>
      </w:r>
      <w:proofErr w:type="spellEnd"/>
      <w:r w:rsidRPr="00DA047F">
        <w:rPr>
          <w:rFonts w:ascii="Segoe UI" w:hAnsi="Segoe UI" w:cs="Segoe UI"/>
        </w:rPr>
        <w:t xml:space="preserve"> Uvali.</w:t>
      </w:r>
    </w:p>
    <w:p w14:paraId="2D77C204" w14:textId="77777777" w:rsidR="00B33956" w:rsidRPr="00DA047F" w:rsidRDefault="00B33956" w:rsidP="00B33956">
      <w:pPr>
        <w:rPr>
          <w:rFonts w:ascii="Segoe UI" w:hAnsi="Segoe UI" w:cs="Segoe UI"/>
        </w:rPr>
      </w:pPr>
    </w:p>
    <w:p w14:paraId="665AD65D" w14:textId="77777777" w:rsidR="00B33956" w:rsidRPr="00DA047F" w:rsidRDefault="00B33956" w:rsidP="00B33956">
      <w:pPr>
        <w:rPr>
          <w:rFonts w:ascii="Segoe UI" w:hAnsi="Segoe UI" w:cs="Segoe UI"/>
          <w:b/>
        </w:rPr>
      </w:pPr>
      <w:r w:rsidRPr="00DA047F">
        <w:rPr>
          <w:rFonts w:ascii="Segoe UI" w:hAnsi="Segoe UI" w:cs="Segoe UI"/>
          <w:b/>
        </w:rPr>
        <w:t>MEDIJ INTERPRETACIJE</w:t>
      </w:r>
    </w:p>
    <w:p w14:paraId="45DEA67F" w14:textId="77777777" w:rsidR="00B33956" w:rsidRPr="00DA047F" w:rsidRDefault="00B33956" w:rsidP="00B33956">
      <w:pPr>
        <w:rPr>
          <w:rFonts w:ascii="Segoe UI" w:hAnsi="Segoe UI" w:cs="Segoe UI"/>
        </w:rPr>
      </w:pPr>
      <w:r w:rsidRPr="00DA047F">
        <w:rPr>
          <w:rFonts w:ascii="Segoe UI" w:hAnsi="Segoe UI" w:cs="Segoe UI"/>
        </w:rPr>
        <w:t>Interpretacijski panel vizualnog i tekstualnog sadržaja.</w:t>
      </w:r>
    </w:p>
    <w:p w14:paraId="09A62185" w14:textId="77777777" w:rsidR="00B33956" w:rsidRPr="00DA047F" w:rsidRDefault="00B33956" w:rsidP="00B33956">
      <w:pPr>
        <w:rPr>
          <w:rFonts w:ascii="Segoe UI" w:hAnsi="Segoe UI" w:cs="Segoe UI"/>
        </w:rPr>
      </w:pPr>
      <w:r w:rsidRPr="00DA047F">
        <w:rPr>
          <w:rFonts w:ascii="Segoe UI" w:hAnsi="Segoe UI" w:cs="Segoe UI"/>
        </w:rPr>
        <w:t>Okrugli stol – vitrina s izloženim primjercima originalnih lugarskih alata.</w:t>
      </w:r>
    </w:p>
    <w:p w14:paraId="45609474" w14:textId="77777777" w:rsidR="00B33956" w:rsidRPr="00DA047F" w:rsidRDefault="00B33956" w:rsidP="00B33956">
      <w:pPr>
        <w:rPr>
          <w:rFonts w:ascii="Segoe UI" w:hAnsi="Segoe UI" w:cs="Segoe UI"/>
        </w:rPr>
      </w:pPr>
    </w:p>
    <w:p w14:paraId="252BF544" w14:textId="77777777" w:rsidR="00B33956" w:rsidRPr="00DA047F" w:rsidRDefault="00B33956" w:rsidP="00B33956">
      <w:pPr>
        <w:rPr>
          <w:rFonts w:ascii="Segoe UI" w:hAnsi="Segoe UI" w:cs="Segoe UI"/>
          <w:b/>
        </w:rPr>
      </w:pPr>
      <w:r w:rsidRPr="00DA047F">
        <w:rPr>
          <w:rFonts w:ascii="Segoe UI" w:hAnsi="Segoe UI" w:cs="Segoe UI"/>
          <w:b/>
        </w:rPr>
        <w:t>TEHNIČKE SPECIFIKACIJE</w:t>
      </w:r>
    </w:p>
    <w:tbl>
      <w:tblPr>
        <w:tblStyle w:val="Reetkatablice"/>
        <w:tblW w:w="0" w:type="auto"/>
        <w:tblLook w:val="04A0" w:firstRow="1" w:lastRow="0" w:firstColumn="1" w:lastColumn="0" w:noHBand="0" w:noVBand="1"/>
      </w:tblPr>
      <w:tblGrid>
        <w:gridCol w:w="1825"/>
        <w:gridCol w:w="3162"/>
        <w:gridCol w:w="1173"/>
        <w:gridCol w:w="2902"/>
      </w:tblGrid>
      <w:tr w:rsidR="00B33956" w:rsidRPr="00DA047F" w14:paraId="5D8EE4C1" w14:textId="77777777" w:rsidTr="000D5770">
        <w:tc>
          <w:tcPr>
            <w:tcW w:w="1832" w:type="dxa"/>
          </w:tcPr>
          <w:p w14:paraId="226D045A" w14:textId="77777777" w:rsidR="00B33956" w:rsidRPr="00DA047F" w:rsidRDefault="00B33956" w:rsidP="000D5770">
            <w:pPr>
              <w:rPr>
                <w:rFonts w:ascii="Segoe UI" w:hAnsi="Segoe UI" w:cs="Segoe UI"/>
              </w:rPr>
            </w:pPr>
            <w:r w:rsidRPr="00DA047F">
              <w:rPr>
                <w:rFonts w:ascii="Segoe UI" w:hAnsi="Segoe UI" w:cs="Segoe UI"/>
              </w:rPr>
              <w:t>SADRŽAJ</w:t>
            </w:r>
          </w:p>
        </w:tc>
        <w:tc>
          <w:tcPr>
            <w:tcW w:w="3221" w:type="dxa"/>
          </w:tcPr>
          <w:p w14:paraId="4B4CB195" w14:textId="77777777" w:rsidR="00B33956" w:rsidRPr="00DA047F" w:rsidRDefault="00B33956" w:rsidP="000D5770">
            <w:pPr>
              <w:rPr>
                <w:rFonts w:ascii="Segoe UI" w:hAnsi="Segoe UI" w:cs="Segoe UI"/>
              </w:rPr>
            </w:pPr>
            <w:r w:rsidRPr="00DA047F">
              <w:rPr>
                <w:rFonts w:ascii="Segoe UI" w:hAnsi="Segoe UI" w:cs="Segoe UI"/>
              </w:rPr>
              <w:t>OPIS</w:t>
            </w:r>
          </w:p>
        </w:tc>
        <w:tc>
          <w:tcPr>
            <w:tcW w:w="1066" w:type="dxa"/>
          </w:tcPr>
          <w:p w14:paraId="58458681" w14:textId="77777777" w:rsidR="00B33956" w:rsidRPr="00DA047F" w:rsidRDefault="00B33956" w:rsidP="000D5770">
            <w:pPr>
              <w:rPr>
                <w:rFonts w:ascii="Segoe UI" w:hAnsi="Segoe UI" w:cs="Segoe UI"/>
              </w:rPr>
            </w:pPr>
            <w:r w:rsidRPr="00DA047F">
              <w:rPr>
                <w:rFonts w:ascii="Segoe UI" w:hAnsi="Segoe UI" w:cs="Segoe UI"/>
              </w:rPr>
              <w:t>KOLIČINA</w:t>
            </w:r>
          </w:p>
        </w:tc>
        <w:tc>
          <w:tcPr>
            <w:tcW w:w="2943" w:type="dxa"/>
          </w:tcPr>
          <w:p w14:paraId="7E45F9D9" w14:textId="77777777" w:rsidR="00B33956" w:rsidRPr="00DA047F" w:rsidRDefault="00B33956" w:rsidP="000D5770">
            <w:pPr>
              <w:rPr>
                <w:rFonts w:ascii="Segoe UI" w:hAnsi="Segoe UI" w:cs="Segoe UI"/>
              </w:rPr>
            </w:pPr>
            <w:r w:rsidRPr="00DA047F">
              <w:rPr>
                <w:rFonts w:ascii="Segoe UI" w:hAnsi="Segoe UI" w:cs="Segoe UI"/>
              </w:rPr>
              <w:t>PROJEKTNI ZADATAK</w:t>
            </w:r>
          </w:p>
        </w:tc>
      </w:tr>
      <w:tr w:rsidR="00B33956" w:rsidRPr="00DA047F" w14:paraId="6AA4A946" w14:textId="77777777" w:rsidTr="000D5770">
        <w:trPr>
          <w:trHeight w:val="915"/>
        </w:trPr>
        <w:tc>
          <w:tcPr>
            <w:tcW w:w="1832" w:type="dxa"/>
          </w:tcPr>
          <w:p w14:paraId="4DEAA1BF" w14:textId="77777777" w:rsidR="00B33956" w:rsidRPr="00DA047F" w:rsidRDefault="00B33956" w:rsidP="000D5770">
            <w:pPr>
              <w:rPr>
                <w:rFonts w:ascii="Segoe UI" w:hAnsi="Segoe UI" w:cs="Segoe UI"/>
              </w:rPr>
            </w:pPr>
            <w:r w:rsidRPr="00DA047F">
              <w:rPr>
                <w:rFonts w:ascii="Segoe UI" w:hAnsi="Segoe UI" w:cs="Segoe UI"/>
              </w:rPr>
              <w:t>Originalni ili rekonstruirani predmeti</w:t>
            </w:r>
          </w:p>
        </w:tc>
        <w:tc>
          <w:tcPr>
            <w:tcW w:w="3221" w:type="dxa"/>
          </w:tcPr>
          <w:p w14:paraId="3D4BE9DD" w14:textId="77777777" w:rsidR="00B33956" w:rsidRPr="00DA047F" w:rsidRDefault="00B33956" w:rsidP="000D5770">
            <w:pPr>
              <w:rPr>
                <w:rFonts w:ascii="Segoe UI" w:hAnsi="Segoe UI" w:cs="Segoe UI"/>
              </w:rPr>
            </w:pPr>
            <w:r w:rsidRPr="00DA047F">
              <w:rPr>
                <w:rFonts w:ascii="Segoe UI" w:hAnsi="Segoe UI" w:cs="Segoe UI"/>
              </w:rPr>
              <w:t>Lugarski alat</w:t>
            </w:r>
          </w:p>
        </w:tc>
        <w:tc>
          <w:tcPr>
            <w:tcW w:w="1066" w:type="dxa"/>
          </w:tcPr>
          <w:p w14:paraId="24579615" w14:textId="77777777" w:rsidR="00B33956" w:rsidRPr="00DA047F" w:rsidRDefault="00B33956" w:rsidP="000D5770">
            <w:pPr>
              <w:rPr>
                <w:rFonts w:ascii="Segoe UI" w:hAnsi="Segoe UI" w:cs="Segoe UI"/>
              </w:rPr>
            </w:pPr>
            <w:r w:rsidRPr="00DA047F">
              <w:rPr>
                <w:rFonts w:ascii="Segoe UI" w:hAnsi="Segoe UI" w:cs="Segoe UI"/>
              </w:rPr>
              <w:t>3-5</w:t>
            </w:r>
          </w:p>
        </w:tc>
        <w:tc>
          <w:tcPr>
            <w:tcW w:w="2943" w:type="dxa"/>
          </w:tcPr>
          <w:p w14:paraId="4F257274" w14:textId="77777777" w:rsidR="00B33956" w:rsidRPr="00DA047F" w:rsidRDefault="00B33956" w:rsidP="000D5770">
            <w:pPr>
              <w:rPr>
                <w:rFonts w:ascii="Segoe UI" w:hAnsi="Segoe UI" w:cs="Segoe UI"/>
              </w:rPr>
            </w:pPr>
            <w:r w:rsidRPr="00DA047F">
              <w:rPr>
                <w:rFonts w:ascii="Segoe UI" w:hAnsi="Segoe UI" w:cs="Segoe UI"/>
              </w:rPr>
              <w:t>Nabava originalnih ili rekonstruiranih predmeta</w:t>
            </w:r>
          </w:p>
        </w:tc>
      </w:tr>
      <w:tr w:rsidR="00B33956" w:rsidRPr="00DA047F" w14:paraId="43BB348E" w14:textId="77777777" w:rsidTr="000D5770">
        <w:tc>
          <w:tcPr>
            <w:tcW w:w="1832" w:type="dxa"/>
          </w:tcPr>
          <w:p w14:paraId="49FEDA2A" w14:textId="77777777" w:rsidR="00B33956" w:rsidRPr="00DA047F" w:rsidRDefault="00B33956" w:rsidP="000D5770">
            <w:pPr>
              <w:rPr>
                <w:rFonts w:ascii="Segoe UI" w:hAnsi="Segoe UI" w:cs="Segoe UI"/>
              </w:rPr>
            </w:pPr>
            <w:r w:rsidRPr="00DA047F">
              <w:rPr>
                <w:rFonts w:ascii="Segoe UI" w:hAnsi="Segoe UI" w:cs="Segoe UI"/>
              </w:rPr>
              <w:t>Fotografija</w:t>
            </w:r>
          </w:p>
        </w:tc>
        <w:tc>
          <w:tcPr>
            <w:tcW w:w="3221" w:type="dxa"/>
          </w:tcPr>
          <w:p w14:paraId="51046123" w14:textId="77777777" w:rsidR="00B33956" w:rsidRPr="00DA047F" w:rsidRDefault="00B33956" w:rsidP="000D5770">
            <w:pPr>
              <w:rPr>
                <w:rFonts w:ascii="Segoe UI" w:hAnsi="Segoe UI" w:cs="Segoe UI"/>
              </w:rPr>
            </w:pPr>
            <w:r w:rsidRPr="00DA047F">
              <w:rPr>
                <w:rFonts w:ascii="Segoe UI" w:hAnsi="Segoe UI" w:cs="Segoe UI"/>
              </w:rPr>
              <w:t xml:space="preserve">Stare fotografije Lugarnice u </w:t>
            </w:r>
            <w:proofErr w:type="spellStart"/>
            <w:r w:rsidRPr="00DA047F">
              <w:rPr>
                <w:rFonts w:ascii="Segoe UI" w:hAnsi="Segoe UI" w:cs="Segoe UI"/>
              </w:rPr>
              <w:t>Čorkovoj</w:t>
            </w:r>
            <w:proofErr w:type="spellEnd"/>
            <w:r w:rsidRPr="00DA047F">
              <w:rPr>
                <w:rFonts w:ascii="Segoe UI" w:hAnsi="Segoe UI" w:cs="Segoe UI"/>
              </w:rPr>
              <w:t xml:space="preserve"> Uvali</w:t>
            </w:r>
          </w:p>
        </w:tc>
        <w:tc>
          <w:tcPr>
            <w:tcW w:w="1066" w:type="dxa"/>
          </w:tcPr>
          <w:p w14:paraId="300F5A6D" w14:textId="77777777" w:rsidR="00B33956" w:rsidRPr="00DA047F" w:rsidRDefault="00B33956" w:rsidP="000D5770">
            <w:pPr>
              <w:rPr>
                <w:rFonts w:ascii="Segoe UI" w:hAnsi="Segoe UI" w:cs="Segoe UI"/>
              </w:rPr>
            </w:pPr>
            <w:r w:rsidRPr="00DA047F">
              <w:rPr>
                <w:rFonts w:ascii="Segoe UI" w:hAnsi="Segoe UI" w:cs="Segoe UI"/>
              </w:rPr>
              <w:t>1-3</w:t>
            </w:r>
          </w:p>
        </w:tc>
        <w:tc>
          <w:tcPr>
            <w:tcW w:w="2943" w:type="dxa"/>
          </w:tcPr>
          <w:p w14:paraId="580CD1DA" w14:textId="77777777" w:rsidR="00B33956" w:rsidRPr="00DA047F" w:rsidRDefault="00B33956" w:rsidP="000D5770">
            <w:pPr>
              <w:rPr>
                <w:rFonts w:ascii="Segoe UI" w:hAnsi="Segoe UI" w:cs="Segoe UI"/>
              </w:rPr>
            </w:pPr>
            <w:r w:rsidRPr="00DA047F">
              <w:rPr>
                <w:rFonts w:ascii="Segoe UI" w:hAnsi="Segoe UI" w:cs="Segoe UI"/>
              </w:rPr>
              <w:t>Nabava fotografija</w:t>
            </w:r>
          </w:p>
          <w:p w14:paraId="7EDB7241" w14:textId="77777777" w:rsidR="00B33956" w:rsidRPr="00DA047F" w:rsidRDefault="00B33956" w:rsidP="000D5770">
            <w:pPr>
              <w:rPr>
                <w:rFonts w:ascii="Segoe UI" w:hAnsi="Segoe UI" w:cs="Segoe UI"/>
              </w:rPr>
            </w:pPr>
            <w:r w:rsidRPr="00DA047F">
              <w:rPr>
                <w:rFonts w:ascii="Segoe UI" w:hAnsi="Segoe UI" w:cs="Segoe UI"/>
              </w:rPr>
              <w:t>Obrada / priprema fotografija</w:t>
            </w:r>
          </w:p>
        </w:tc>
      </w:tr>
      <w:tr w:rsidR="00B33956" w:rsidRPr="00DA047F" w14:paraId="193698D3" w14:textId="77777777" w:rsidTr="000D5770">
        <w:tc>
          <w:tcPr>
            <w:tcW w:w="1832" w:type="dxa"/>
            <w:vMerge w:val="restart"/>
          </w:tcPr>
          <w:p w14:paraId="7FDBF8AF" w14:textId="77777777" w:rsidR="00B33956" w:rsidRPr="00DA047F" w:rsidRDefault="00B33956" w:rsidP="000D5770">
            <w:pPr>
              <w:rPr>
                <w:rFonts w:ascii="Segoe UI" w:hAnsi="Segoe UI" w:cs="Segoe UI"/>
              </w:rPr>
            </w:pPr>
            <w:r w:rsidRPr="00DA047F">
              <w:rPr>
                <w:rFonts w:ascii="Segoe UI" w:hAnsi="Segoe UI" w:cs="Segoe UI"/>
              </w:rPr>
              <w:t>Interpretacijski tekst</w:t>
            </w:r>
          </w:p>
        </w:tc>
        <w:tc>
          <w:tcPr>
            <w:tcW w:w="3221" w:type="dxa"/>
          </w:tcPr>
          <w:p w14:paraId="34E04E42" w14:textId="77777777" w:rsidR="00B33956" w:rsidRPr="00DA047F" w:rsidRDefault="00B33956" w:rsidP="000D5770">
            <w:pPr>
              <w:rPr>
                <w:rFonts w:ascii="Segoe UI" w:hAnsi="Segoe UI" w:cs="Segoe UI"/>
              </w:rPr>
            </w:pPr>
            <w:r w:rsidRPr="00DA047F">
              <w:rPr>
                <w:rFonts w:ascii="Segoe UI" w:hAnsi="Segoe UI" w:cs="Segoe UI"/>
              </w:rPr>
              <w:t>Naslov do 7 riječi</w:t>
            </w:r>
          </w:p>
        </w:tc>
        <w:tc>
          <w:tcPr>
            <w:tcW w:w="1066" w:type="dxa"/>
          </w:tcPr>
          <w:p w14:paraId="1C26F70C" w14:textId="77777777" w:rsidR="00B33956" w:rsidRPr="00DA047F" w:rsidRDefault="00B33956" w:rsidP="000D5770">
            <w:pPr>
              <w:rPr>
                <w:rFonts w:ascii="Segoe UI" w:hAnsi="Segoe UI" w:cs="Segoe UI"/>
              </w:rPr>
            </w:pPr>
            <w:r w:rsidRPr="00DA047F">
              <w:rPr>
                <w:rFonts w:ascii="Segoe UI" w:hAnsi="Segoe UI" w:cs="Segoe UI"/>
              </w:rPr>
              <w:t>1</w:t>
            </w:r>
          </w:p>
        </w:tc>
        <w:tc>
          <w:tcPr>
            <w:tcW w:w="2943" w:type="dxa"/>
            <w:vMerge w:val="restart"/>
          </w:tcPr>
          <w:p w14:paraId="1DE03C43" w14:textId="77777777" w:rsidR="00B33956" w:rsidRPr="00DA047F" w:rsidRDefault="00B33956" w:rsidP="000D5770">
            <w:pPr>
              <w:rPr>
                <w:rFonts w:ascii="Segoe UI" w:hAnsi="Segoe UI" w:cs="Segoe UI"/>
              </w:rPr>
            </w:pPr>
            <w:r w:rsidRPr="00DA047F">
              <w:rPr>
                <w:rFonts w:ascii="Segoe UI" w:hAnsi="Segoe UI" w:cs="Segoe UI"/>
              </w:rPr>
              <w:t>Istraživanje i konzultacije sa stručnjacima</w:t>
            </w:r>
          </w:p>
          <w:p w14:paraId="3E7492F5" w14:textId="77777777" w:rsidR="00B33956" w:rsidRPr="00DA047F" w:rsidRDefault="00B33956" w:rsidP="000D5770">
            <w:pPr>
              <w:rPr>
                <w:rFonts w:ascii="Segoe UI" w:hAnsi="Segoe UI" w:cs="Segoe UI"/>
              </w:rPr>
            </w:pPr>
            <w:r w:rsidRPr="00DA047F">
              <w:rPr>
                <w:rFonts w:ascii="Segoe UI" w:hAnsi="Segoe UI" w:cs="Segoe UI"/>
              </w:rPr>
              <w:lastRenderedPageBreak/>
              <w:t>Pisanje, prijevod, lektura i korektura interpretacijskog teksta</w:t>
            </w:r>
          </w:p>
        </w:tc>
      </w:tr>
      <w:tr w:rsidR="00B33956" w:rsidRPr="00DA047F" w14:paraId="42A6E080" w14:textId="77777777" w:rsidTr="000D5770">
        <w:trPr>
          <w:trHeight w:val="547"/>
        </w:trPr>
        <w:tc>
          <w:tcPr>
            <w:tcW w:w="1832" w:type="dxa"/>
            <w:vMerge/>
          </w:tcPr>
          <w:p w14:paraId="5E9185A1" w14:textId="77777777" w:rsidR="00B33956" w:rsidRPr="00DA047F" w:rsidRDefault="00B33956" w:rsidP="000D5770">
            <w:pPr>
              <w:rPr>
                <w:rFonts w:ascii="Segoe UI" w:hAnsi="Segoe UI" w:cs="Segoe UI"/>
              </w:rPr>
            </w:pPr>
          </w:p>
        </w:tc>
        <w:tc>
          <w:tcPr>
            <w:tcW w:w="3221" w:type="dxa"/>
          </w:tcPr>
          <w:p w14:paraId="0FC06D6C" w14:textId="77777777" w:rsidR="00B33956" w:rsidRPr="00DA047F" w:rsidRDefault="00B33956" w:rsidP="000D5770">
            <w:pPr>
              <w:rPr>
                <w:rFonts w:ascii="Segoe UI" w:hAnsi="Segoe UI" w:cs="Segoe UI"/>
              </w:rPr>
            </w:pPr>
            <w:r w:rsidRPr="00DA047F">
              <w:rPr>
                <w:rFonts w:ascii="Segoe UI" w:hAnsi="Segoe UI" w:cs="Segoe UI"/>
              </w:rPr>
              <w:t>Tematska legenda do 200 riječi</w:t>
            </w:r>
          </w:p>
        </w:tc>
        <w:tc>
          <w:tcPr>
            <w:tcW w:w="1066" w:type="dxa"/>
          </w:tcPr>
          <w:p w14:paraId="64328C58" w14:textId="77777777" w:rsidR="00B33956" w:rsidRPr="00DA047F" w:rsidRDefault="00B33956" w:rsidP="000D5770">
            <w:pPr>
              <w:rPr>
                <w:rFonts w:ascii="Segoe UI" w:hAnsi="Segoe UI" w:cs="Segoe UI"/>
              </w:rPr>
            </w:pPr>
            <w:r w:rsidRPr="00DA047F">
              <w:rPr>
                <w:rFonts w:ascii="Segoe UI" w:hAnsi="Segoe UI" w:cs="Segoe UI"/>
              </w:rPr>
              <w:t>1</w:t>
            </w:r>
          </w:p>
        </w:tc>
        <w:tc>
          <w:tcPr>
            <w:tcW w:w="2943" w:type="dxa"/>
            <w:vMerge/>
          </w:tcPr>
          <w:p w14:paraId="023EEA15" w14:textId="77777777" w:rsidR="00B33956" w:rsidRPr="00DA047F" w:rsidRDefault="00B33956" w:rsidP="000D5770">
            <w:pPr>
              <w:rPr>
                <w:rFonts w:ascii="Segoe UI" w:hAnsi="Segoe UI" w:cs="Segoe UI"/>
              </w:rPr>
            </w:pPr>
          </w:p>
        </w:tc>
      </w:tr>
      <w:tr w:rsidR="00B33956" w:rsidRPr="00DA047F" w14:paraId="1EC85A5D" w14:textId="77777777" w:rsidTr="000D5770">
        <w:trPr>
          <w:trHeight w:val="816"/>
        </w:trPr>
        <w:tc>
          <w:tcPr>
            <w:tcW w:w="1832" w:type="dxa"/>
          </w:tcPr>
          <w:p w14:paraId="16FF632D" w14:textId="77777777" w:rsidR="00B33956" w:rsidRPr="00DA047F" w:rsidRDefault="00B33956" w:rsidP="000D5770">
            <w:pPr>
              <w:rPr>
                <w:rFonts w:ascii="Segoe UI" w:hAnsi="Segoe UI" w:cs="Segoe UI"/>
              </w:rPr>
            </w:pPr>
            <w:r w:rsidRPr="00DA047F">
              <w:rPr>
                <w:rFonts w:ascii="Segoe UI" w:hAnsi="Segoe UI" w:cs="Segoe UI"/>
              </w:rPr>
              <w:t>Grafički dizajn</w:t>
            </w:r>
          </w:p>
        </w:tc>
        <w:tc>
          <w:tcPr>
            <w:tcW w:w="3221" w:type="dxa"/>
          </w:tcPr>
          <w:p w14:paraId="5E8C6334" w14:textId="77777777" w:rsidR="00B33956" w:rsidRPr="00DA047F" w:rsidRDefault="00B33956" w:rsidP="000D5770">
            <w:pPr>
              <w:rPr>
                <w:rFonts w:ascii="Segoe UI" w:hAnsi="Segoe UI" w:cs="Segoe UI"/>
              </w:rPr>
            </w:pPr>
            <w:r w:rsidRPr="00DA047F">
              <w:rPr>
                <w:rFonts w:ascii="Segoe UI" w:hAnsi="Segoe UI" w:cs="Segoe UI"/>
              </w:rPr>
              <w:t>Grafička aplikacija za interpretacijski panel</w:t>
            </w:r>
          </w:p>
        </w:tc>
        <w:tc>
          <w:tcPr>
            <w:tcW w:w="1066" w:type="dxa"/>
          </w:tcPr>
          <w:p w14:paraId="4AC6A206" w14:textId="77777777" w:rsidR="00B33956" w:rsidRPr="00DA047F" w:rsidRDefault="00B33956" w:rsidP="000D5770">
            <w:pPr>
              <w:rPr>
                <w:rFonts w:ascii="Segoe UI" w:hAnsi="Segoe UI" w:cs="Segoe UI"/>
              </w:rPr>
            </w:pPr>
            <w:r w:rsidRPr="00DA047F">
              <w:rPr>
                <w:rFonts w:ascii="Segoe UI" w:hAnsi="Segoe UI" w:cs="Segoe UI"/>
              </w:rPr>
              <w:t>1</w:t>
            </w:r>
          </w:p>
        </w:tc>
        <w:tc>
          <w:tcPr>
            <w:tcW w:w="2943" w:type="dxa"/>
          </w:tcPr>
          <w:p w14:paraId="41429BBE" w14:textId="77777777" w:rsidR="00B33956" w:rsidRPr="00DA047F" w:rsidRDefault="00B33956" w:rsidP="000D5770">
            <w:pPr>
              <w:rPr>
                <w:rFonts w:ascii="Segoe UI" w:hAnsi="Segoe UI" w:cs="Segoe UI"/>
              </w:rPr>
            </w:pPr>
            <w:r w:rsidRPr="00DA047F">
              <w:rPr>
                <w:rFonts w:ascii="Segoe UI" w:hAnsi="Segoe UI" w:cs="Segoe UI"/>
              </w:rPr>
              <w:t>Dizajn grafičkog rješenja</w:t>
            </w:r>
          </w:p>
          <w:p w14:paraId="335DA084" w14:textId="77777777" w:rsidR="00B33956" w:rsidRPr="00DA047F" w:rsidRDefault="00B33956" w:rsidP="000D5770">
            <w:pPr>
              <w:rPr>
                <w:rFonts w:ascii="Segoe UI" w:hAnsi="Segoe UI" w:cs="Segoe UI"/>
              </w:rPr>
            </w:pPr>
            <w:r w:rsidRPr="00DA047F">
              <w:rPr>
                <w:rFonts w:ascii="Segoe UI" w:hAnsi="Segoe UI" w:cs="Segoe UI"/>
              </w:rPr>
              <w:t>Korektura prijeloma</w:t>
            </w:r>
          </w:p>
          <w:p w14:paraId="29E3AF49" w14:textId="77777777" w:rsidR="00B33956" w:rsidRPr="00DA047F" w:rsidRDefault="00B33956" w:rsidP="000D5770">
            <w:pPr>
              <w:rPr>
                <w:rFonts w:ascii="Segoe UI" w:hAnsi="Segoe UI" w:cs="Segoe UI"/>
              </w:rPr>
            </w:pPr>
            <w:r w:rsidRPr="00DA047F">
              <w:rPr>
                <w:rFonts w:ascii="Segoe UI" w:hAnsi="Segoe UI" w:cs="Segoe UI"/>
              </w:rPr>
              <w:t>Izrada</w:t>
            </w:r>
          </w:p>
        </w:tc>
      </w:tr>
      <w:tr w:rsidR="00B33956" w:rsidRPr="00DA047F" w14:paraId="0ECCE00E" w14:textId="77777777" w:rsidTr="000D5770">
        <w:tc>
          <w:tcPr>
            <w:tcW w:w="1832" w:type="dxa"/>
          </w:tcPr>
          <w:p w14:paraId="073F6945" w14:textId="77777777" w:rsidR="00B33956" w:rsidRPr="00DA047F" w:rsidRDefault="00B33956" w:rsidP="000D5770">
            <w:pPr>
              <w:rPr>
                <w:rFonts w:ascii="Segoe UI" w:hAnsi="Segoe UI" w:cs="Segoe UI"/>
              </w:rPr>
            </w:pPr>
            <w:r w:rsidRPr="00DA047F">
              <w:rPr>
                <w:rFonts w:ascii="Segoe UI" w:hAnsi="Segoe UI" w:cs="Segoe UI"/>
              </w:rPr>
              <w:t>Produkt dizajn</w:t>
            </w:r>
          </w:p>
        </w:tc>
        <w:tc>
          <w:tcPr>
            <w:tcW w:w="3221" w:type="dxa"/>
          </w:tcPr>
          <w:p w14:paraId="26B63A7C" w14:textId="77777777" w:rsidR="00B33956" w:rsidRPr="00DA047F" w:rsidRDefault="00B33956" w:rsidP="000D5770">
            <w:pPr>
              <w:rPr>
                <w:rFonts w:ascii="Segoe UI" w:hAnsi="Segoe UI" w:cs="Segoe UI"/>
              </w:rPr>
            </w:pPr>
            <w:r w:rsidRPr="00DA047F">
              <w:rPr>
                <w:rFonts w:ascii="Segoe UI" w:hAnsi="Segoe UI" w:cs="Segoe UI"/>
              </w:rPr>
              <w:t>Pregradni element</w:t>
            </w:r>
          </w:p>
        </w:tc>
        <w:tc>
          <w:tcPr>
            <w:tcW w:w="1066" w:type="dxa"/>
          </w:tcPr>
          <w:p w14:paraId="37EE664A" w14:textId="77777777" w:rsidR="00B33956" w:rsidRPr="00DA047F" w:rsidRDefault="00B33956" w:rsidP="000D5770">
            <w:pPr>
              <w:rPr>
                <w:rFonts w:ascii="Segoe UI" w:hAnsi="Segoe UI" w:cs="Segoe UI"/>
              </w:rPr>
            </w:pPr>
            <w:r w:rsidRPr="00DA047F">
              <w:rPr>
                <w:rFonts w:ascii="Segoe UI" w:hAnsi="Segoe UI" w:cs="Segoe UI"/>
              </w:rPr>
              <w:t>1</w:t>
            </w:r>
          </w:p>
        </w:tc>
        <w:tc>
          <w:tcPr>
            <w:tcW w:w="2943" w:type="dxa"/>
          </w:tcPr>
          <w:p w14:paraId="4FD6E40C" w14:textId="77777777" w:rsidR="00B33956" w:rsidRPr="00DA047F" w:rsidRDefault="00B33956" w:rsidP="000D5770">
            <w:pPr>
              <w:rPr>
                <w:rFonts w:ascii="Segoe UI" w:hAnsi="Segoe UI" w:cs="Segoe UI"/>
              </w:rPr>
            </w:pPr>
            <w:r w:rsidRPr="00DA047F">
              <w:rPr>
                <w:rFonts w:ascii="Segoe UI" w:hAnsi="Segoe UI" w:cs="Segoe UI"/>
              </w:rPr>
              <w:t>Projektiranje</w:t>
            </w:r>
          </w:p>
          <w:p w14:paraId="01F77EEC" w14:textId="77777777" w:rsidR="00B33956" w:rsidRPr="00DA047F" w:rsidRDefault="00B33956" w:rsidP="000D5770">
            <w:pPr>
              <w:rPr>
                <w:rFonts w:ascii="Segoe UI" w:hAnsi="Segoe UI" w:cs="Segoe UI"/>
              </w:rPr>
            </w:pPr>
            <w:r w:rsidRPr="00DA047F">
              <w:rPr>
                <w:rFonts w:ascii="Segoe UI" w:hAnsi="Segoe UI" w:cs="Segoe UI"/>
              </w:rPr>
              <w:t>Izrada</w:t>
            </w:r>
          </w:p>
        </w:tc>
      </w:tr>
    </w:tbl>
    <w:p w14:paraId="64BC3507" w14:textId="77777777" w:rsidR="00B33956" w:rsidRPr="00DA047F" w:rsidRDefault="00B33956" w:rsidP="00B33956">
      <w:pPr>
        <w:jc w:val="both"/>
        <w:rPr>
          <w:rFonts w:ascii="Segoe UI" w:hAnsi="Segoe UI" w:cs="Segoe UI"/>
          <w:color w:val="2F5496"/>
        </w:rPr>
      </w:pPr>
    </w:p>
    <w:p w14:paraId="54B847B8" w14:textId="531C2E17" w:rsidR="00730B39" w:rsidRPr="00DA047F" w:rsidRDefault="008739BF" w:rsidP="00730B39">
      <w:pPr>
        <w:keepNext/>
        <w:keepLines/>
        <w:spacing w:before="40" w:after="0"/>
        <w:outlineLvl w:val="1"/>
        <w:rPr>
          <w:rFonts w:ascii="Segoe UI" w:eastAsiaTheme="majorEastAsia" w:hAnsi="Segoe UI" w:cs="Segoe UI"/>
          <w:color w:val="2F5496" w:themeColor="accent1" w:themeShade="BF"/>
          <w:sz w:val="24"/>
          <w:szCs w:val="24"/>
        </w:rPr>
      </w:pPr>
      <w:bookmarkStart w:id="127" w:name="_Toc144816380"/>
      <w:r w:rsidRPr="00DA047F">
        <w:rPr>
          <w:rFonts w:ascii="Segoe UI" w:eastAsiaTheme="majorEastAsia" w:hAnsi="Segoe UI" w:cs="Segoe UI"/>
          <w:color w:val="2F5496" w:themeColor="accent1" w:themeShade="BF"/>
          <w:sz w:val="24"/>
          <w:szCs w:val="24"/>
        </w:rPr>
        <w:t>D.1</w:t>
      </w:r>
      <w:r w:rsidR="003B48EF" w:rsidRPr="00DA047F">
        <w:rPr>
          <w:rFonts w:ascii="Segoe UI" w:eastAsiaTheme="majorEastAsia" w:hAnsi="Segoe UI" w:cs="Segoe UI"/>
          <w:color w:val="2F5496" w:themeColor="accent1" w:themeShade="BF"/>
          <w:sz w:val="24"/>
          <w:szCs w:val="24"/>
        </w:rPr>
        <w:t>1</w:t>
      </w:r>
      <w:r w:rsidRPr="00DA047F">
        <w:rPr>
          <w:rFonts w:ascii="Segoe UI" w:eastAsiaTheme="majorEastAsia" w:hAnsi="Segoe UI" w:cs="Segoe UI"/>
          <w:color w:val="2F5496" w:themeColor="accent1" w:themeShade="BF"/>
          <w:sz w:val="24"/>
          <w:szCs w:val="24"/>
        </w:rPr>
        <w:t xml:space="preserve"> </w:t>
      </w:r>
      <w:r w:rsidR="00730B39" w:rsidRPr="00DA047F">
        <w:rPr>
          <w:rFonts w:ascii="Segoe UI" w:eastAsiaTheme="majorEastAsia" w:hAnsi="Segoe UI" w:cs="Segoe UI"/>
          <w:color w:val="2F5496" w:themeColor="accent1" w:themeShade="BF"/>
          <w:sz w:val="24"/>
          <w:szCs w:val="24"/>
        </w:rPr>
        <w:t>STOL S ŠUMARSKOM OPREMOM Interpretacijski izložak</w:t>
      </w:r>
      <w:bookmarkEnd w:id="127"/>
    </w:p>
    <w:tbl>
      <w:tblPr>
        <w:tblStyle w:val="Reetkatablice"/>
        <w:tblW w:w="0" w:type="auto"/>
        <w:tblLook w:val="04A0" w:firstRow="1" w:lastRow="0" w:firstColumn="1" w:lastColumn="0" w:noHBand="0" w:noVBand="1"/>
      </w:tblPr>
      <w:tblGrid>
        <w:gridCol w:w="6374"/>
        <w:gridCol w:w="2688"/>
      </w:tblGrid>
      <w:tr w:rsidR="00440933" w:rsidRPr="00DA047F" w14:paraId="283A2B24" w14:textId="77777777" w:rsidTr="000D5770">
        <w:tc>
          <w:tcPr>
            <w:tcW w:w="6374" w:type="dxa"/>
            <w:shd w:val="clear" w:color="auto" w:fill="D0CECE" w:themeFill="background2" w:themeFillShade="E6"/>
          </w:tcPr>
          <w:p w14:paraId="31D714B1" w14:textId="77777777" w:rsidR="00440933" w:rsidRPr="00DA047F" w:rsidRDefault="00440933" w:rsidP="000D5770">
            <w:pPr>
              <w:rPr>
                <w:rFonts w:ascii="Segoe UI" w:hAnsi="Segoe UI" w:cs="Segoe UI"/>
                <w:b/>
                <w:bCs/>
                <w:sz w:val="20"/>
                <w:szCs w:val="20"/>
              </w:rPr>
            </w:pPr>
            <w:r w:rsidRPr="00DA047F">
              <w:rPr>
                <w:rFonts w:ascii="Segoe UI" w:hAnsi="Segoe UI" w:cs="Segoe UI"/>
                <w:b/>
                <w:bCs/>
                <w:sz w:val="20"/>
                <w:szCs w:val="20"/>
              </w:rPr>
              <w:t>TEKST 1</w:t>
            </w:r>
          </w:p>
        </w:tc>
        <w:tc>
          <w:tcPr>
            <w:tcW w:w="2688" w:type="dxa"/>
            <w:shd w:val="clear" w:color="auto" w:fill="D0CECE" w:themeFill="background2" w:themeFillShade="E6"/>
          </w:tcPr>
          <w:p w14:paraId="2341A3EB" w14:textId="77777777" w:rsidR="00440933" w:rsidRPr="00DA047F" w:rsidRDefault="00440933" w:rsidP="000D5770">
            <w:pPr>
              <w:rPr>
                <w:rFonts w:ascii="Segoe UI" w:hAnsi="Segoe UI" w:cs="Segoe UI"/>
                <w:sz w:val="20"/>
                <w:szCs w:val="20"/>
              </w:rPr>
            </w:pPr>
            <w:r w:rsidRPr="00DA047F">
              <w:rPr>
                <w:rFonts w:ascii="Segoe UI" w:hAnsi="Segoe UI" w:cs="Segoe UI"/>
                <w:b/>
                <w:bCs/>
                <w:sz w:val="20"/>
                <w:szCs w:val="20"/>
              </w:rPr>
              <w:t>NAPOMENA</w:t>
            </w:r>
          </w:p>
        </w:tc>
      </w:tr>
      <w:tr w:rsidR="00440933" w:rsidRPr="00DA047F" w14:paraId="09A56099" w14:textId="77777777" w:rsidTr="000D5770">
        <w:tc>
          <w:tcPr>
            <w:tcW w:w="6374" w:type="dxa"/>
          </w:tcPr>
          <w:p w14:paraId="5A95C377" w14:textId="77777777" w:rsidR="00440933" w:rsidRPr="00DA047F" w:rsidRDefault="00440933" w:rsidP="000D5770">
            <w:pPr>
              <w:jc w:val="both"/>
              <w:rPr>
                <w:rFonts w:ascii="Segoe UI" w:hAnsi="Segoe UI" w:cs="Segoe UI"/>
                <w:sz w:val="20"/>
                <w:szCs w:val="20"/>
              </w:rPr>
            </w:pPr>
            <w:r w:rsidRPr="00DA047F">
              <w:rPr>
                <w:rFonts w:ascii="Segoe UI" w:hAnsi="Segoe UI" w:cs="Segoe UI"/>
                <w:sz w:val="20"/>
                <w:szCs w:val="20"/>
              </w:rPr>
              <w:t xml:space="preserve">NASLOV: </w:t>
            </w:r>
          </w:p>
          <w:p w14:paraId="3E789FB2" w14:textId="77777777" w:rsidR="00440933" w:rsidRPr="00DA047F" w:rsidRDefault="00440933" w:rsidP="000D5770">
            <w:pPr>
              <w:jc w:val="both"/>
              <w:rPr>
                <w:rFonts w:ascii="Segoe UI" w:hAnsi="Segoe UI" w:cs="Segoe UI"/>
                <w:b/>
                <w:bCs/>
                <w:sz w:val="20"/>
                <w:szCs w:val="20"/>
              </w:rPr>
            </w:pPr>
            <w:r w:rsidRPr="00DA047F">
              <w:rPr>
                <w:rFonts w:ascii="Segoe UI" w:hAnsi="Segoe UI" w:cs="Segoe UI"/>
                <w:b/>
                <w:bCs/>
                <w:sz w:val="20"/>
                <w:szCs w:val="20"/>
              </w:rPr>
              <w:t>Čekići</w:t>
            </w:r>
          </w:p>
          <w:p w14:paraId="349345FC" w14:textId="77777777" w:rsidR="00440933" w:rsidRPr="00DA047F" w:rsidRDefault="00440933" w:rsidP="000D5770">
            <w:pPr>
              <w:jc w:val="both"/>
              <w:rPr>
                <w:rFonts w:ascii="Segoe UI" w:hAnsi="Segoe UI" w:cs="Segoe UI"/>
                <w:sz w:val="20"/>
                <w:szCs w:val="20"/>
              </w:rPr>
            </w:pPr>
          </w:p>
          <w:p w14:paraId="10F0919E" w14:textId="77777777" w:rsidR="00440933" w:rsidRPr="00DA047F" w:rsidRDefault="00440933" w:rsidP="000D5770">
            <w:pPr>
              <w:jc w:val="both"/>
              <w:rPr>
                <w:rFonts w:ascii="Segoe UI" w:hAnsi="Segoe UI" w:cs="Segoe UI"/>
                <w:sz w:val="20"/>
                <w:szCs w:val="20"/>
              </w:rPr>
            </w:pPr>
            <w:r w:rsidRPr="00DA047F">
              <w:rPr>
                <w:rFonts w:ascii="Segoe UI" w:hAnsi="Segoe UI" w:cs="Segoe UI"/>
                <w:sz w:val="20"/>
                <w:szCs w:val="20"/>
              </w:rPr>
              <w:t xml:space="preserve">a) </w:t>
            </w:r>
            <w:r w:rsidRPr="00DA047F">
              <w:rPr>
                <w:rFonts w:ascii="Segoe UI" w:hAnsi="Segoe UI" w:cs="Segoe UI"/>
                <w:b/>
                <w:bCs/>
                <w:sz w:val="20"/>
                <w:szCs w:val="20"/>
              </w:rPr>
              <w:t>Doznačni čekić</w:t>
            </w:r>
            <w:r w:rsidRPr="00DA047F">
              <w:rPr>
                <w:rFonts w:ascii="Segoe UI" w:hAnsi="Segoe UI" w:cs="Segoe UI"/>
                <w:sz w:val="20"/>
                <w:szCs w:val="20"/>
              </w:rPr>
              <w:t xml:space="preserve"> – služi za obilježbu stabala predviđenih za sječu</w:t>
            </w:r>
          </w:p>
          <w:p w14:paraId="780F0F4B" w14:textId="77777777" w:rsidR="00440933" w:rsidRPr="00DA047F" w:rsidRDefault="00440933" w:rsidP="000D5770">
            <w:pPr>
              <w:jc w:val="both"/>
              <w:rPr>
                <w:rFonts w:ascii="Segoe UI" w:hAnsi="Segoe UI" w:cs="Segoe UI"/>
                <w:sz w:val="20"/>
                <w:szCs w:val="20"/>
              </w:rPr>
            </w:pPr>
            <w:r w:rsidRPr="00DA047F">
              <w:rPr>
                <w:rFonts w:ascii="Segoe UI" w:hAnsi="Segoe UI" w:cs="Segoe UI"/>
                <w:sz w:val="20"/>
                <w:szCs w:val="20"/>
              </w:rPr>
              <w:t xml:space="preserve">Žig doznačnog čekića promjera je 35 mm. Pomoću sječiva u žilištu stabla napravi se ravni </w:t>
            </w:r>
            <w:proofErr w:type="spellStart"/>
            <w:r w:rsidRPr="00DA047F">
              <w:rPr>
                <w:rFonts w:ascii="Segoe UI" w:hAnsi="Segoe UI" w:cs="Segoe UI"/>
                <w:sz w:val="20"/>
                <w:szCs w:val="20"/>
              </w:rPr>
              <w:t>zates</w:t>
            </w:r>
            <w:proofErr w:type="spellEnd"/>
            <w:r w:rsidRPr="00DA047F">
              <w:rPr>
                <w:rFonts w:ascii="Segoe UI" w:hAnsi="Segoe UI" w:cs="Segoe UI"/>
                <w:sz w:val="20"/>
                <w:szCs w:val="20"/>
              </w:rPr>
              <w:t xml:space="preserve"> na koji se udara okrugli žig. </w:t>
            </w:r>
          </w:p>
          <w:p w14:paraId="74CAB996" w14:textId="77777777" w:rsidR="00440933" w:rsidRPr="00DA047F" w:rsidRDefault="00440933" w:rsidP="000D5770">
            <w:pPr>
              <w:jc w:val="both"/>
              <w:rPr>
                <w:rFonts w:ascii="Segoe UI" w:hAnsi="Segoe UI" w:cs="Segoe UI"/>
                <w:sz w:val="20"/>
                <w:szCs w:val="20"/>
              </w:rPr>
            </w:pPr>
            <w:r w:rsidRPr="00DA047F">
              <w:rPr>
                <w:rFonts w:ascii="Segoe UI" w:hAnsi="Segoe UI" w:cs="Segoe UI"/>
                <w:sz w:val="20"/>
                <w:szCs w:val="20"/>
              </w:rPr>
              <w:t xml:space="preserve">b) </w:t>
            </w:r>
            <w:r w:rsidRPr="00DA047F">
              <w:rPr>
                <w:rFonts w:ascii="Segoe UI" w:hAnsi="Segoe UI" w:cs="Segoe UI"/>
                <w:b/>
                <w:bCs/>
                <w:sz w:val="20"/>
                <w:szCs w:val="20"/>
              </w:rPr>
              <w:t>Režijski čekić</w:t>
            </w:r>
            <w:r w:rsidRPr="00DA047F">
              <w:rPr>
                <w:rFonts w:ascii="Segoe UI" w:hAnsi="Segoe UI" w:cs="Segoe UI"/>
                <w:sz w:val="20"/>
                <w:szCs w:val="20"/>
              </w:rPr>
              <w:t xml:space="preserve"> služi za obilježbu drvnih proizvoda ( trupci, </w:t>
            </w:r>
            <w:proofErr w:type="spellStart"/>
            <w:r w:rsidRPr="00DA047F">
              <w:rPr>
                <w:rFonts w:ascii="Segoe UI" w:hAnsi="Segoe UI" w:cs="Segoe UI"/>
                <w:sz w:val="20"/>
                <w:szCs w:val="20"/>
              </w:rPr>
              <w:t>ogrijev</w:t>
            </w:r>
            <w:proofErr w:type="spellEnd"/>
            <w:r w:rsidRPr="00DA047F">
              <w:rPr>
                <w:rFonts w:ascii="Segoe UI" w:hAnsi="Segoe UI" w:cs="Segoe UI"/>
                <w:sz w:val="20"/>
                <w:szCs w:val="20"/>
              </w:rPr>
              <w:t>)</w:t>
            </w:r>
          </w:p>
          <w:p w14:paraId="203EADC0" w14:textId="77777777" w:rsidR="00440933" w:rsidRPr="00DA047F" w:rsidRDefault="00440933" w:rsidP="000D5770">
            <w:pPr>
              <w:jc w:val="both"/>
              <w:rPr>
                <w:rFonts w:ascii="Segoe UI" w:hAnsi="Segoe UI" w:cs="Segoe UI"/>
                <w:sz w:val="20"/>
                <w:szCs w:val="20"/>
              </w:rPr>
            </w:pPr>
            <w:r w:rsidRPr="00DA047F">
              <w:rPr>
                <w:rFonts w:ascii="Segoe UI" w:hAnsi="Segoe UI" w:cs="Segoe UI"/>
                <w:sz w:val="20"/>
                <w:szCs w:val="20"/>
              </w:rPr>
              <w:t>Žig režijskog čekića ima oblik istostraničnog trokuta sa zaobljenim vrhovima i dužinom stranice od 35 mm te se koristi za obilježbu drvnih sortimenata prije stavljanja u transport</w:t>
            </w:r>
          </w:p>
          <w:p w14:paraId="1F9C54C7" w14:textId="77777777" w:rsidR="00440933" w:rsidRPr="00DA047F" w:rsidRDefault="00440933" w:rsidP="000D5770">
            <w:pPr>
              <w:jc w:val="both"/>
              <w:rPr>
                <w:rFonts w:ascii="Segoe UI" w:hAnsi="Segoe UI" w:cs="Segoe UI"/>
                <w:b/>
                <w:bCs/>
                <w:sz w:val="20"/>
                <w:szCs w:val="20"/>
              </w:rPr>
            </w:pPr>
            <w:r w:rsidRPr="00DA047F">
              <w:rPr>
                <w:rFonts w:ascii="Segoe UI" w:hAnsi="Segoe UI" w:cs="Segoe UI"/>
                <w:sz w:val="20"/>
                <w:szCs w:val="20"/>
              </w:rPr>
              <w:t xml:space="preserve">c) </w:t>
            </w:r>
            <w:r w:rsidRPr="00DA047F">
              <w:rPr>
                <w:rFonts w:ascii="Segoe UI" w:hAnsi="Segoe UI" w:cs="Segoe UI"/>
                <w:b/>
                <w:bCs/>
                <w:sz w:val="20"/>
                <w:szCs w:val="20"/>
              </w:rPr>
              <w:t xml:space="preserve">Žig </w:t>
            </w:r>
            <w:proofErr w:type="spellStart"/>
            <w:r w:rsidRPr="00DA047F">
              <w:rPr>
                <w:rFonts w:ascii="Segoe UI" w:hAnsi="Segoe UI" w:cs="Segoe UI"/>
                <w:b/>
                <w:bCs/>
                <w:sz w:val="20"/>
                <w:szCs w:val="20"/>
              </w:rPr>
              <w:t>šumokvarnog</w:t>
            </w:r>
            <w:proofErr w:type="spellEnd"/>
            <w:r w:rsidRPr="00DA047F">
              <w:rPr>
                <w:rFonts w:ascii="Segoe UI" w:hAnsi="Segoe UI" w:cs="Segoe UI"/>
                <w:b/>
                <w:bCs/>
                <w:sz w:val="20"/>
                <w:szCs w:val="20"/>
              </w:rPr>
              <w:t xml:space="preserve"> čekića</w:t>
            </w:r>
            <w:r w:rsidRPr="00DA047F">
              <w:rPr>
                <w:rFonts w:ascii="Segoe UI" w:hAnsi="Segoe UI" w:cs="Segoe UI"/>
                <w:sz w:val="20"/>
                <w:szCs w:val="20"/>
              </w:rPr>
              <w:t xml:space="preserve"> je kvadratnog oblika s dužinom stranice od 30 mm i koristi se za obilježbu šumske štete.</w:t>
            </w:r>
          </w:p>
        </w:tc>
        <w:tc>
          <w:tcPr>
            <w:tcW w:w="2688" w:type="dxa"/>
          </w:tcPr>
          <w:p w14:paraId="4B6D0858" w14:textId="77777777" w:rsidR="00440933" w:rsidRPr="00DA047F" w:rsidRDefault="00440933" w:rsidP="000D5770">
            <w:pPr>
              <w:rPr>
                <w:rFonts w:ascii="Segoe UI" w:hAnsi="Segoe UI" w:cs="Segoe UI"/>
                <w:sz w:val="20"/>
                <w:szCs w:val="20"/>
              </w:rPr>
            </w:pPr>
            <w:r w:rsidRPr="00DA047F">
              <w:rPr>
                <w:rFonts w:ascii="Segoe UI" w:hAnsi="Segoe UI" w:cs="Segoe UI"/>
                <w:sz w:val="20"/>
                <w:szCs w:val="20"/>
              </w:rPr>
              <w:t>Dodatno: prijevod na eng.</w:t>
            </w:r>
          </w:p>
          <w:p w14:paraId="30E5FEB2" w14:textId="77777777" w:rsidR="00440933" w:rsidRPr="00DA047F" w:rsidRDefault="00440933" w:rsidP="000D5770">
            <w:pPr>
              <w:rPr>
                <w:rFonts w:ascii="Segoe UI" w:hAnsi="Segoe UI" w:cs="Segoe UI"/>
                <w:sz w:val="20"/>
                <w:szCs w:val="20"/>
              </w:rPr>
            </w:pPr>
          </w:p>
          <w:p w14:paraId="0268CDA2" w14:textId="77777777" w:rsidR="00440933" w:rsidRPr="00DA047F" w:rsidRDefault="00440933" w:rsidP="000D5770">
            <w:pPr>
              <w:rPr>
                <w:rFonts w:ascii="Segoe UI" w:hAnsi="Segoe UI" w:cs="Segoe UI"/>
                <w:sz w:val="20"/>
                <w:szCs w:val="20"/>
              </w:rPr>
            </w:pPr>
          </w:p>
        </w:tc>
      </w:tr>
      <w:tr w:rsidR="00440933" w:rsidRPr="00DA047F" w14:paraId="11A9E5E0" w14:textId="77777777" w:rsidTr="000D5770">
        <w:tc>
          <w:tcPr>
            <w:tcW w:w="6374" w:type="dxa"/>
            <w:shd w:val="clear" w:color="auto" w:fill="D0CECE" w:themeFill="background2" w:themeFillShade="E6"/>
          </w:tcPr>
          <w:p w14:paraId="28778F86" w14:textId="77777777" w:rsidR="00440933" w:rsidRPr="00DA047F" w:rsidRDefault="00440933" w:rsidP="000D5770">
            <w:pPr>
              <w:rPr>
                <w:rFonts w:ascii="Segoe UI" w:hAnsi="Segoe UI" w:cs="Segoe UI"/>
                <w:b/>
                <w:bCs/>
                <w:sz w:val="20"/>
                <w:szCs w:val="20"/>
              </w:rPr>
            </w:pPr>
            <w:r w:rsidRPr="00DA047F">
              <w:rPr>
                <w:rFonts w:ascii="Segoe UI" w:hAnsi="Segoe UI" w:cs="Segoe UI"/>
                <w:b/>
                <w:bCs/>
                <w:sz w:val="20"/>
                <w:szCs w:val="20"/>
              </w:rPr>
              <w:t>TEKST 2</w:t>
            </w:r>
          </w:p>
        </w:tc>
        <w:tc>
          <w:tcPr>
            <w:tcW w:w="2688" w:type="dxa"/>
            <w:shd w:val="clear" w:color="auto" w:fill="D0CECE" w:themeFill="background2" w:themeFillShade="E6"/>
          </w:tcPr>
          <w:p w14:paraId="0DC9CC28" w14:textId="77777777" w:rsidR="00440933" w:rsidRPr="00DA047F" w:rsidRDefault="00440933" w:rsidP="000D5770">
            <w:pPr>
              <w:rPr>
                <w:rFonts w:ascii="Segoe UI" w:hAnsi="Segoe UI" w:cs="Segoe UI"/>
                <w:sz w:val="20"/>
                <w:szCs w:val="20"/>
              </w:rPr>
            </w:pPr>
            <w:r w:rsidRPr="00DA047F">
              <w:rPr>
                <w:rFonts w:ascii="Segoe UI" w:hAnsi="Segoe UI" w:cs="Segoe UI"/>
                <w:b/>
                <w:bCs/>
                <w:sz w:val="20"/>
                <w:szCs w:val="20"/>
              </w:rPr>
              <w:t>NAPOMENA</w:t>
            </w:r>
          </w:p>
        </w:tc>
      </w:tr>
      <w:tr w:rsidR="00440933" w:rsidRPr="00DA047F" w14:paraId="4E4C391D" w14:textId="77777777" w:rsidTr="000D5770">
        <w:tc>
          <w:tcPr>
            <w:tcW w:w="6374" w:type="dxa"/>
          </w:tcPr>
          <w:p w14:paraId="3DE47B35" w14:textId="77777777" w:rsidR="00440933" w:rsidRPr="00DA047F" w:rsidRDefault="00440933" w:rsidP="000D5770">
            <w:pPr>
              <w:rPr>
                <w:rFonts w:ascii="Segoe UI" w:hAnsi="Segoe UI" w:cs="Segoe UI"/>
                <w:sz w:val="20"/>
                <w:szCs w:val="20"/>
              </w:rPr>
            </w:pPr>
            <w:r w:rsidRPr="00DA047F">
              <w:rPr>
                <w:rFonts w:ascii="Segoe UI" w:hAnsi="Segoe UI" w:cs="Segoe UI"/>
                <w:sz w:val="20"/>
                <w:szCs w:val="20"/>
              </w:rPr>
              <w:t xml:space="preserve">NASLOV: KOLOBROJ </w:t>
            </w:r>
          </w:p>
          <w:p w14:paraId="015784A0" w14:textId="77777777" w:rsidR="00440933" w:rsidRPr="00DA047F" w:rsidRDefault="00440933" w:rsidP="000D5770">
            <w:pPr>
              <w:rPr>
                <w:rFonts w:ascii="Segoe UI" w:hAnsi="Segoe UI" w:cs="Segoe UI"/>
                <w:sz w:val="20"/>
                <w:szCs w:val="20"/>
              </w:rPr>
            </w:pPr>
            <w:proofErr w:type="spellStart"/>
            <w:r w:rsidRPr="00DA047F">
              <w:rPr>
                <w:rFonts w:ascii="Segoe UI" w:hAnsi="Segoe UI" w:cs="Segoe UI"/>
                <w:sz w:val="20"/>
                <w:szCs w:val="20"/>
              </w:rPr>
              <w:t>Kolobroj</w:t>
            </w:r>
            <w:proofErr w:type="spellEnd"/>
            <w:r w:rsidRPr="00DA047F">
              <w:rPr>
                <w:rFonts w:ascii="Segoe UI" w:hAnsi="Segoe UI" w:cs="Segoe UI"/>
                <w:sz w:val="20"/>
                <w:szCs w:val="20"/>
              </w:rPr>
              <w:t xml:space="preserve"> kao alat u šumarstvu se više ne koristi, umjesto njega koriste sa čekići. </w:t>
            </w:r>
            <w:proofErr w:type="spellStart"/>
            <w:r w:rsidRPr="00DA047F">
              <w:rPr>
                <w:rFonts w:ascii="Segoe UI" w:hAnsi="Segoe UI" w:cs="Segoe UI"/>
                <w:sz w:val="20"/>
                <w:szCs w:val="20"/>
              </w:rPr>
              <w:t>Kolobroj</w:t>
            </w:r>
            <w:proofErr w:type="spellEnd"/>
            <w:r w:rsidRPr="00DA047F">
              <w:rPr>
                <w:rFonts w:ascii="Segoe UI" w:hAnsi="Segoe UI" w:cs="Segoe UI"/>
                <w:sz w:val="20"/>
                <w:szCs w:val="20"/>
              </w:rPr>
              <w:t xml:space="preserve"> sa sastojao od drvene ručke i koluta na kojemu  su po obodu  otisnuti brojevi 0 – 9. Prilikom obilježbe stabala za sječu na svakom </w:t>
            </w:r>
            <w:proofErr w:type="spellStart"/>
            <w:r w:rsidRPr="00DA047F">
              <w:rPr>
                <w:rFonts w:ascii="Segoe UI" w:hAnsi="Segoe UI" w:cs="Segoe UI"/>
                <w:sz w:val="20"/>
                <w:szCs w:val="20"/>
              </w:rPr>
              <w:t>zatesu</w:t>
            </w:r>
            <w:proofErr w:type="spellEnd"/>
            <w:r w:rsidRPr="00DA047F">
              <w:rPr>
                <w:rFonts w:ascii="Segoe UI" w:hAnsi="Segoe UI" w:cs="Segoe UI"/>
                <w:sz w:val="20"/>
                <w:szCs w:val="20"/>
              </w:rPr>
              <w:t xml:space="preserve"> u žilištu stabla pomoću </w:t>
            </w:r>
            <w:proofErr w:type="spellStart"/>
            <w:r w:rsidRPr="00DA047F">
              <w:rPr>
                <w:rFonts w:ascii="Segoe UI" w:hAnsi="Segoe UI" w:cs="Segoe UI"/>
                <w:sz w:val="20"/>
                <w:szCs w:val="20"/>
              </w:rPr>
              <w:t>kolobroja</w:t>
            </w:r>
            <w:proofErr w:type="spellEnd"/>
            <w:r w:rsidRPr="00DA047F">
              <w:rPr>
                <w:rFonts w:ascii="Segoe UI" w:hAnsi="Segoe UI" w:cs="Segoe UI"/>
                <w:sz w:val="20"/>
                <w:szCs w:val="20"/>
              </w:rPr>
              <w:t xml:space="preserve">  se udarao redni broj doznačenog stabla. Nakon obaranja stabla na panju se također udarao redni broj a tako i na čelo drvnih sortimenata (trupaca). </w:t>
            </w:r>
          </w:p>
        </w:tc>
        <w:tc>
          <w:tcPr>
            <w:tcW w:w="2688" w:type="dxa"/>
          </w:tcPr>
          <w:p w14:paraId="15879A30" w14:textId="77777777" w:rsidR="00440933" w:rsidRPr="00DA047F" w:rsidRDefault="00440933" w:rsidP="000D5770">
            <w:pPr>
              <w:rPr>
                <w:rFonts w:ascii="Segoe UI" w:hAnsi="Segoe UI" w:cs="Segoe UI"/>
                <w:sz w:val="20"/>
                <w:szCs w:val="20"/>
              </w:rPr>
            </w:pPr>
            <w:r w:rsidRPr="00DA047F">
              <w:rPr>
                <w:rFonts w:ascii="Segoe UI" w:hAnsi="Segoe UI" w:cs="Segoe UI"/>
                <w:sz w:val="20"/>
                <w:szCs w:val="20"/>
              </w:rPr>
              <w:t>Dodatno: prijevod na eng.</w:t>
            </w:r>
          </w:p>
          <w:p w14:paraId="0E32CF6D" w14:textId="77777777" w:rsidR="00440933" w:rsidRPr="00DA047F" w:rsidRDefault="00440933" w:rsidP="000D5770">
            <w:pPr>
              <w:rPr>
                <w:rFonts w:ascii="Segoe UI" w:hAnsi="Segoe UI" w:cs="Segoe UI"/>
                <w:sz w:val="20"/>
                <w:szCs w:val="20"/>
              </w:rPr>
            </w:pPr>
          </w:p>
        </w:tc>
      </w:tr>
      <w:tr w:rsidR="00440933" w:rsidRPr="00DA047F" w14:paraId="11FD4FE7" w14:textId="77777777" w:rsidTr="000D5770">
        <w:tc>
          <w:tcPr>
            <w:tcW w:w="6374" w:type="dxa"/>
            <w:shd w:val="clear" w:color="auto" w:fill="D0CECE" w:themeFill="background2" w:themeFillShade="E6"/>
          </w:tcPr>
          <w:p w14:paraId="5D37EBAE" w14:textId="77777777" w:rsidR="00440933" w:rsidRPr="00DA047F" w:rsidRDefault="00440933" w:rsidP="000D5770">
            <w:pPr>
              <w:rPr>
                <w:rFonts w:ascii="Segoe UI" w:hAnsi="Segoe UI" w:cs="Segoe UI"/>
                <w:b/>
                <w:bCs/>
                <w:sz w:val="20"/>
                <w:szCs w:val="20"/>
              </w:rPr>
            </w:pPr>
            <w:r w:rsidRPr="00DA047F">
              <w:rPr>
                <w:rFonts w:ascii="Segoe UI" w:hAnsi="Segoe UI" w:cs="Segoe UI"/>
                <w:b/>
                <w:bCs/>
                <w:sz w:val="20"/>
                <w:szCs w:val="20"/>
              </w:rPr>
              <w:t>TEKST 2</w:t>
            </w:r>
          </w:p>
        </w:tc>
        <w:tc>
          <w:tcPr>
            <w:tcW w:w="2688" w:type="dxa"/>
            <w:shd w:val="clear" w:color="auto" w:fill="D0CECE" w:themeFill="background2" w:themeFillShade="E6"/>
          </w:tcPr>
          <w:p w14:paraId="45596826" w14:textId="77777777" w:rsidR="00440933" w:rsidRPr="00DA047F" w:rsidRDefault="00440933" w:rsidP="000D5770">
            <w:pPr>
              <w:rPr>
                <w:rFonts w:ascii="Segoe UI" w:hAnsi="Segoe UI" w:cs="Segoe UI"/>
                <w:sz w:val="20"/>
                <w:szCs w:val="20"/>
              </w:rPr>
            </w:pPr>
            <w:r w:rsidRPr="00DA047F">
              <w:rPr>
                <w:rFonts w:ascii="Segoe UI" w:hAnsi="Segoe UI" w:cs="Segoe UI"/>
                <w:b/>
                <w:bCs/>
                <w:sz w:val="20"/>
                <w:szCs w:val="20"/>
              </w:rPr>
              <w:t>NAPOMENA</w:t>
            </w:r>
          </w:p>
        </w:tc>
      </w:tr>
      <w:tr w:rsidR="00440933" w:rsidRPr="00DA047F" w14:paraId="297C7F70" w14:textId="77777777" w:rsidTr="000D5770">
        <w:tc>
          <w:tcPr>
            <w:tcW w:w="6374" w:type="dxa"/>
          </w:tcPr>
          <w:p w14:paraId="3DEEF914" w14:textId="77777777" w:rsidR="00440933" w:rsidRPr="00DA047F" w:rsidRDefault="00440933" w:rsidP="000D5770">
            <w:pPr>
              <w:rPr>
                <w:rFonts w:ascii="Segoe UI" w:hAnsi="Segoe UI" w:cs="Segoe UI"/>
                <w:sz w:val="20"/>
                <w:szCs w:val="20"/>
              </w:rPr>
            </w:pPr>
            <w:r w:rsidRPr="00DA047F">
              <w:rPr>
                <w:rFonts w:ascii="Segoe UI" w:hAnsi="Segoe UI" w:cs="Segoe UI"/>
                <w:sz w:val="20"/>
                <w:szCs w:val="20"/>
              </w:rPr>
              <w:t>NASLOV: PROMJERKA</w:t>
            </w:r>
          </w:p>
          <w:p w14:paraId="13D65BE5" w14:textId="77777777" w:rsidR="00440933" w:rsidRPr="00DA047F" w:rsidRDefault="00440933" w:rsidP="000D5770">
            <w:pPr>
              <w:rPr>
                <w:rFonts w:ascii="Segoe UI" w:hAnsi="Segoe UI" w:cs="Segoe UI"/>
                <w:sz w:val="20"/>
                <w:szCs w:val="20"/>
              </w:rPr>
            </w:pPr>
            <w:proofErr w:type="spellStart"/>
            <w:r w:rsidRPr="00DA047F">
              <w:rPr>
                <w:rFonts w:ascii="Segoe UI" w:hAnsi="Segoe UI" w:cs="Segoe UI"/>
                <w:sz w:val="20"/>
                <w:szCs w:val="20"/>
              </w:rPr>
              <w:t>Promjerka</w:t>
            </w:r>
            <w:proofErr w:type="spellEnd"/>
            <w:r w:rsidRPr="00DA047F">
              <w:rPr>
                <w:rFonts w:ascii="Segoe UI" w:hAnsi="Segoe UI" w:cs="Segoe UI"/>
                <w:sz w:val="20"/>
                <w:szCs w:val="20"/>
              </w:rPr>
              <w:t xml:space="preserve">  služi za određivanje promjera stabala u prsnoj visini (1,30m), iz kog se određuje drvna masa stabla. Isto tako služi i za određivanje srednjeg promjera drvnih sortimenata (trupaca) iz kog se pomoću tablica za određivanje kubnog sadržaja izračuna ukupni sadržaj sortimenta (trupca).</w:t>
            </w:r>
          </w:p>
        </w:tc>
        <w:tc>
          <w:tcPr>
            <w:tcW w:w="2688" w:type="dxa"/>
          </w:tcPr>
          <w:p w14:paraId="21901BB0" w14:textId="77777777" w:rsidR="00440933" w:rsidRPr="00DA047F" w:rsidRDefault="00440933" w:rsidP="000D5770">
            <w:pPr>
              <w:rPr>
                <w:rFonts w:ascii="Segoe UI" w:hAnsi="Segoe UI" w:cs="Segoe UI"/>
                <w:sz w:val="20"/>
                <w:szCs w:val="20"/>
              </w:rPr>
            </w:pPr>
            <w:r w:rsidRPr="00DA047F">
              <w:rPr>
                <w:rFonts w:ascii="Segoe UI" w:hAnsi="Segoe UI" w:cs="Segoe UI"/>
                <w:sz w:val="20"/>
                <w:szCs w:val="20"/>
              </w:rPr>
              <w:t>Dodatno: prijevod na eng.</w:t>
            </w:r>
          </w:p>
          <w:p w14:paraId="3082EAF5" w14:textId="77777777" w:rsidR="00440933" w:rsidRPr="00DA047F" w:rsidRDefault="00440933" w:rsidP="000D5770">
            <w:pPr>
              <w:rPr>
                <w:rFonts w:ascii="Segoe UI" w:hAnsi="Segoe UI" w:cs="Segoe UI"/>
                <w:sz w:val="20"/>
                <w:szCs w:val="20"/>
              </w:rPr>
            </w:pPr>
          </w:p>
        </w:tc>
      </w:tr>
      <w:tr w:rsidR="00440933" w:rsidRPr="00DA047F" w14:paraId="4A27B54D" w14:textId="77777777" w:rsidTr="000D5770">
        <w:tc>
          <w:tcPr>
            <w:tcW w:w="6374" w:type="dxa"/>
            <w:shd w:val="clear" w:color="auto" w:fill="D0CECE" w:themeFill="background2" w:themeFillShade="E6"/>
          </w:tcPr>
          <w:p w14:paraId="2831BBA3" w14:textId="77777777" w:rsidR="00440933" w:rsidRPr="00DA047F" w:rsidRDefault="00440933" w:rsidP="000D5770">
            <w:pPr>
              <w:rPr>
                <w:rFonts w:ascii="Segoe UI" w:hAnsi="Segoe UI" w:cs="Segoe UI"/>
                <w:b/>
                <w:bCs/>
                <w:sz w:val="20"/>
                <w:szCs w:val="20"/>
              </w:rPr>
            </w:pPr>
            <w:r w:rsidRPr="00DA047F">
              <w:rPr>
                <w:rFonts w:ascii="Segoe UI" w:hAnsi="Segoe UI" w:cs="Segoe UI"/>
                <w:b/>
                <w:bCs/>
                <w:sz w:val="20"/>
                <w:szCs w:val="20"/>
              </w:rPr>
              <w:t>TEKST 3</w:t>
            </w:r>
          </w:p>
        </w:tc>
        <w:tc>
          <w:tcPr>
            <w:tcW w:w="2688" w:type="dxa"/>
            <w:shd w:val="clear" w:color="auto" w:fill="D0CECE" w:themeFill="background2" w:themeFillShade="E6"/>
          </w:tcPr>
          <w:p w14:paraId="16F82ECA" w14:textId="77777777" w:rsidR="00440933" w:rsidRPr="00DA047F" w:rsidRDefault="00440933" w:rsidP="000D5770">
            <w:pPr>
              <w:rPr>
                <w:rFonts w:ascii="Segoe UI" w:hAnsi="Segoe UI" w:cs="Segoe UI"/>
                <w:sz w:val="20"/>
                <w:szCs w:val="20"/>
              </w:rPr>
            </w:pPr>
            <w:r w:rsidRPr="00DA047F">
              <w:rPr>
                <w:rFonts w:ascii="Segoe UI" w:hAnsi="Segoe UI" w:cs="Segoe UI"/>
                <w:b/>
                <w:bCs/>
                <w:sz w:val="20"/>
                <w:szCs w:val="20"/>
              </w:rPr>
              <w:t>NAPOMENA</w:t>
            </w:r>
          </w:p>
        </w:tc>
      </w:tr>
      <w:tr w:rsidR="00440933" w:rsidRPr="00DA047F" w14:paraId="1EAB4A86" w14:textId="77777777" w:rsidTr="000D5770">
        <w:tc>
          <w:tcPr>
            <w:tcW w:w="6374" w:type="dxa"/>
          </w:tcPr>
          <w:p w14:paraId="70633478" w14:textId="77777777" w:rsidR="00440933" w:rsidRPr="00DA047F" w:rsidRDefault="00440933" w:rsidP="000D5770">
            <w:pPr>
              <w:rPr>
                <w:rFonts w:ascii="Segoe UI" w:hAnsi="Segoe UI" w:cs="Segoe UI"/>
                <w:sz w:val="20"/>
                <w:szCs w:val="20"/>
              </w:rPr>
            </w:pPr>
            <w:r w:rsidRPr="00DA047F">
              <w:rPr>
                <w:rFonts w:ascii="Segoe UI" w:hAnsi="Segoe UI" w:cs="Segoe UI"/>
                <w:sz w:val="20"/>
                <w:szCs w:val="20"/>
              </w:rPr>
              <w:t>NASLOV: TABLICA ZA IZRAČUNAVANJE KUBNOG SADRŽAJA TRUPACA</w:t>
            </w:r>
          </w:p>
          <w:p w14:paraId="28E0D635" w14:textId="77777777" w:rsidR="00440933" w:rsidRPr="00DA047F" w:rsidRDefault="00440933" w:rsidP="000D5770">
            <w:pPr>
              <w:rPr>
                <w:rFonts w:ascii="Segoe UI" w:hAnsi="Segoe UI" w:cs="Segoe UI"/>
                <w:sz w:val="20"/>
                <w:szCs w:val="20"/>
              </w:rPr>
            </w:pPr>
            <w:r w:rsidRPr="00DA047F">
              <w:rPr>
                <w:rFonts w:ascii="Segoe UI" w:hAnsi="Segoe UI" w:cs="Segoe UI"/>
                <w:sz w:val="20"/>
                <w:szCs w:val="20"/>
              </w:rPr>
              <w:t xml:space="preserve">Služi da se pomoću </w:t>
            </w:r>
            <w:proofErr w:type="spellStart"/>
            <w:r w:rsidRPr="00DA047F">
              <w:rPr>
                <w:rFonts w:ascii="Segoe UI" w:hAnsi="Segoe UI" w:cs="Segoe UI"/>
                <w:sz w:val="20"/>
                <w:szCs w:val="20"/>
              </w:rPr>
              <w:t>promjerke</w:t>
            </w:r>
            <w:proofErr w:type="spellEnd"/>
            <w:r w:rsidRPr="00DA047F">
              <w:rPr>
                <w:rFonts w:ascii="Segoe UI" w:hAnsi="Segoe UI" w:cs="Segoe UI"/>
                <w:sz w:val="20"/>
                <w:szCs w:val="20"/>
              </w:rPr>
              <w:t xml:space="preserve"> izmjerenog  promjera i dužine drvnog sortimenta odredi kubni sadržaj drvnog sortimenta (trupca). Lokalni naziv za trupce je klada.</w:t>
            </w:r>
          </w:p>
        </w:tc>
        <w:tc>
          <w:tcPr>
            <w:tcW w:w="2688" w:type="dxa"/>
          </w:tcPr>
          <w:p w14:paraId="54867769" w14:textId="77777777" w:rsidR="00440933" w:rsidRPr="00DA047F" w:rsidRDefault="00440933" w:rsidP="000D5770">
            <w:pPr>
              <w:rPr>
                <w:rFonts w:ascii="Segoe UI" w:hAnsi="Segoe UI" w:cs="Segoe UI"/>
                <w:sz w:val="20"/>
                <w:szCs w:val="20"/>
              </w:rPr>
            </w:pPr>
            <w:r w:rsidRPr="00DA047F">
              <w:rPr>
                <w:rFonts w:ascii="Segoe UI" w:hAnsi="Segoe UI" w:cs="Segoe UI"/>
                <w:sz w:val="20"/>
                <w:szCs w:val="20"/>
              </w:rPr>
              <w:t>Dodatno: prijevod na eng.</w:t>
            </w:r>
          </w:p>
          <w:p w14:paraId="459FCDE9" w14:textId="77777777" w:rsidR="00440933" w:rsidRPr="00DA047F" w:rsidRDefault="00440933" w:rsidP="000D5770">
            <w:pPr>
              <w:rPr>
                <w:rFonts w:ascii="Segoe UI" w:hAnsi="Segoe UI" w:cs="Segoe UI"/>
                <w:sz w:val="20"/>
                <w:szCs w:val="20"/>
              </w:rPr>
            </w:pPr>
          </w:p>
        </w:tc>
      </w:tr>
      <w:tr w:rsidR="00440933" w:rsidRPr="00DA047F" w14:paraId="72A0D24D" w14:textId="77777777" w:rsidTr="000D5770">
        <w:tc>
          <w:tcPr>
            <w:tcW w:w="6374" w:type="dxa"/>
            <w:shd w:val="clear" w:color="auto" w:fill="D0CECE" w:themeFill="background2" w:themeFillShade="E6"/>
          </w:tcPr>
          <w:p w14:paraId="2C56B938" w14:textId="77777777" w:rsidR="00440933" w:rsidRPr="00DA047F" w:rsidRDefault="00440933" w:rsidP="000D5770">
            <w:pPr>
              <w:rPr>
                <w:rFonts w:ascii="Segoe UI" w:hAnsi="Segoe UI" w:cs="Segoe UI"/>
                <w:b/>
                <w:bCs/>
                <w:sz w:val="20"/>
                <w:szCs w:val="20"/>
              </w:rPr>
            </w:pPr>
            <w:r w:rsidRPr="00DA047F">
              <w:rPr>
                <w:rFonts w:ascii="Segoe UI" w:hAnsi="Segoe UI" w:cs="Segoe UI"/>
                <w:b/>
                <w:bCs/>
                <w:sz w:val="20"/>
                <w:szCs w:val="20"/>
              </w:rPr>
              <w:t>TEKST 4</w:t>
            </w:r>
          </w:p>
        </w:tc>
        <w:tc>
          <w:tcPr>
            <w:tcW w:w="2688" w:type="dxa"/>
            <w:shd w:val="clear" w:color="auto" w:fill="D0CECE" w:themeFill="background2" w:themeFillShade="E6"/>
          </w:tcPr>
          <w:p w14:paraId="160C5836" w14:textId="77777777" w:rsidR="00440933" w:rsidRPr="00DA047F" w:rsidRDefault="00440933" w:rsidP="000D5770">
            <w:pPr>
              <w:rPr>
                <w:rFonts w:ascii="Segoe UI" w:hAnsi="Segoe UI" w:cs="Segoe UI"/>
                <w:sz w:val="20"/>
                <w:szCs w:val="20"/>
              </w:rPr>
            </w:pPr>
            <w:r w:rsidRPr="00DA047F">
              <w:rPr>
                <w:rFonts w:ascii="Segoe UI" w:hAnsi="Segoe UI" w:cs="Segoe UI"/>
                <w:b/>
                <w:bCs/>
                <w:sz w:val="20"/>
                <w:szCs w:val="20"/>
              </w:rPr>
              <w:t>NAPOMENA</w:t>
            </w:r>
          </w:p>
        </w:tc>
      </w:tr>
      <w:tr w:rsidR="00440933" w:rsidRPr="00DA047F" w14:paraId="2A29906F" w14:textId="77777777" w:rsidTr="000D5770">
        <w:tc>
          <w:tcPr>
            <w:tcW w:w="6374" w:type="dxa"/>
          </w:tcPr>
          <w:p w14:paraId="1EB0C724" w14:textId="77777777" w:rsidR="00440933" w:rsidRPr="00DA047F" w:rsidRDefault="00440933" w:rsidP="000D5770">
            <w:pPr>
              <w:rPr>
                <w:rFonts w:ascii="Segoe UI" w:hAnsi="Segoe UI" w:cs="Segoe UI"/>
                <w:sz w:val="20"/>
                <w:szCs w:val="20"/>
              </w:rPr>
            </w:pPr>
            <w:r w:rsidRPr="00DA047F">
              <w:rPr>
                <w:rFonts w:ascii="Segoe UI" w:hAnsi="Segoe UI" w:cs="Segoe UI"/>
                <w:sz w:val="20"/>
                <w:szCs w:val="20"/>
              </w:rPr>
              <w:t>NASLOV: LUGARSKA TORBA</w:t>
            </w:r>
          </w:p>
          <w:p w14:paraId="7ED46A98" w14:textId="77777777" w:rsidR="00440933" w:rsidRPr="00DA047F" w:rsidRDefault="00440933" w:rsidP="000D5770">
            <w:pPr>
              <w:rPr>
                <w:rFonts w:ascii="Segoe UI" w:hAnsi="Segoe UI" w:cs="Segoe UI"/>
                <w:sz w:val="20"/>
                <w:szCs w:val="20"/>
              </w:rPr>
            </w:pPr>
            <w:r w:rsidRPr="00DA047F">
              <w:rPr>
                <w:rFonts w:ascii="Segoe UI" w:hAnsi="Segoe UI" w:cs="Segoe UI"/>
                <w:sz w:val="20"/>
                <w:szCs w:val="20"/>
              </w:rPr>
              <w:t xml:space="preserve">Neizostavni dio lugarske opreme bila je i torba. Služila je za nošenje šumarskog alata (čekići, doznačne knjižice, tablice za obračun drvne mase, turpija, nož)  kao i za nošenje hrane i napitaka (uglavnom kruh, </w:t>
            </w:r>
            <w:r w:rsidRPr="00DA047F">
              <w:rPr>
                <w:rFonts w:ascii="Segoe UI" w:hAnsi="Segoe UI" w:cs="Segoe UI"/>
                <w:sz w:val="20"/>
                <w:szCs w:val="20"/>
              </w:rPr>
              <w:lastRenderedPageBreak/>
              <w:t>rakija, kapula, sol i slanina). Uz šešir i lugarsko odijelo lugarska torba je bila prepoznatljivi dio opreme.</w:t>
            </w:r>
          </w:p>
        </w:tc>
        <w:tc>
          <w:tcPr>
            <w:tcW w:w="2688" w:type="dxa"/>
          </w:tcPr>
          <w:p w14:paraId="360A441A" w14:textId="77777777" w:rsidR="00440933" w:rsidRPr="00DA047F" w:rsidRDefault="00440933" w:rsidP="000D5770">
            <w:pPr>
              <w:rPr>
                <w:rFonts w:ascii="Segoe UI" w:hAnsi="Segoe UI" w:cs="Segoe UI"/>
                <w:sz w:val="20"/>
                <w:szCs w:val="20"/>
              </w:rPr>
            </w:pPr>
            <w:r w:rsidRPr="00DA047F">
              <w:rPr>
                <w:rFonts w:ascii="Segoe UI" w:hAnsi="Segoe UI" w:cs="Segoe UI"/>
                <w:sz w:val="20"/>
                <w:szCs w:val="20"/>
              </w:rPr>
              <w:lastRenderedPageBreak/>
              <w:t>Dodatno: prijevod na eng.</w:t>
            </w:r>
          </w:p>
          <w:p w14:paraId="42E36F17" w14:textId="77777777" w:rsidR="00440933" w:rsidRPr="00DA047F" w:rsidRDefault="00440933" w:rsidP="000D5770">
            <w:pPr>
              <w:rPr>
                <w:rFonts w:ascii="Segoe UI" w:hAnsi="Segoe UI" w:cs="Segoe UI"/>
                <w:sz w:val="20"/>
                <w:szCs w:val="20"/>
              </w:rPr>
            </w:pPr>
          </w:p>
        </w:tc>
      </w:tr>
    </w:tbl>
    <w:p w14:paraId="234B4A60" w14:textId="77777777" w:rsidR="00B33956" w:rsidRPr="00DA047F" w:rsidRDefault="00B33956" w:rsidP="00B33956">
      <w:pPr>
        <w:rPr>
          <w:rFonts w:ascii="Segoe UI" w:hAnsi="Segoe UI" w:cs="Segoe UI"/>
        </w:rPr>
      </w:pPr>
    </w:p>
    <w:p w14:paraId="1A710FE1" w14:textId="2189F3ED" w:rsidR="00B33956" w:rsidRPr="00DA047F" w:rsidRDefault="00B33956" w:rsidP="00B33956">
      <w:pPr>
        <w:pStyle w:val="Naslov2"/>
        <w:rPr>
          <w:rFonts w:ascii="Segoe UI" w:hAnsi="Segoe UI" w:cs="Segoe UI"/>
        </w:rPr>
      </w:pPr>
      <w:bookmarkStart w:id="128" w:name="_Toc144816381"/>
      <w:bookmarkStart w:id="129" w:name="_Toc122307640"/>
      <w:bookmarkStart w:id="130" w:name="_Hlk130826867"/>
      <w:r w:rsidRPr="00DA047F">
        <w:rPr>
          <w:rFonts w:ascii="Segoe UI" w:hAnsi="Segoe UI" w:cs="Segoe UI"/>
        </w:rPr>
        <w:t>D.6. OD ŠUME DO KROVA Interpretacijski izložak</w:t>
      </w:r>
      <w:bookmarkEnd w:id="128"/>
      <w:r w:rsidRPr="00DA047F">
        <w:rPr>
          <w:rFonts w:ascii="Segoe UI" w:hAnsi="Segoe UI" w:cs="Segoe UI"/>
        </w:rPr>
        <w:t xml:space="preserve"> </w:t>
      </w:r>
      <w:bookmarkEnd w:id="129"/>
    </w:p>
    <w:bookmarkEnd w:id="130"/>
    <w:p w14:paraId="7E7AFDC1" w14:textId="77777777" w:rsidR="00B33956" w:rsidRPr="00DA047F" w:rsidRDefault="00B33956" w:rsidP="00B33956">
      <w:pPr>
        <w:rPr>
          <w:rFonts w:ascii="Segoe UI" w:hAnsi="Segoe UI" w:cs="Segoe UI"/>
        </w:rPr>
      </w:pPr>
    </w:p>
    <w:p w14:paraId="4F65DF35" w14:textId="77777777" w:rsidR="00B33956" w:rsidRPr="00DA047F" w:rsidRDefault="00B33956" w:rsidP="00B33956">
      <w:pPr>
        <w:jc w:val="both"/>
        <w:rPr>
          <w:rFonts w:ascii="Segoe UI" w:hAnsi="Segoe UI" w:cs="Segoe UI"/>
        </w:rPr>
      </w:pPr>
      <w:bookmarkStart w:id="131" w:name="_heading=h.2ce457m" w:colFirst="0" w:colLast="0"/>
      <w:bookmarkEnd w:id="131"/>
      <w:r w:rsidRPr="00DA047F">
        <w:rPr>
          <w:rFonts w:ascii="Segoe UI" w:hAnsi="Segoe UI" w:cs="Segoe UI"/>
          <w:color w:val="000000" w:themeColor="text1"/>
        </w:rPr>
        <w:t>Na zidu nasuprot ulaza</w:t>
      </w:r>
      <w:r w:rsidRPr="00DA047F">
        <w:rPr>
          <w:rFonts w:ascii="Segoe UI" w:hAnsi="Segoe UI" w:cs="Segoe UI"/>
          <w:b/>
          <w:color w:val="000000" w:themeColor="text1"/>
        </w:rPr>
        <w:t xml:space="preserve">, </w:t>
      </w:r>
      <w:r w:rsidRPr="00DA047F">
        <w:rPr>
          <w:rFonts w:ascii="Segoe UI" w:hAnsi="Segoe UI" w:cs="Segoe UI"/>
        </w:rPr>
        <w:t xml:space="preserve">u gornjem trokutastom prostoru obješeni su stari alati za izradu </w:t>
      </w:r>
      <w:proofErr w:type="spellStart"/>
      <w:r w:rsidRPr="00DA047F">
        <w:rPr>
          <w:rFonts w:ascii="Segoe UI" w:hAnsi="Segoe UI" w:cs="Segoe UI"/>
        </w:rPr>
        <w:t>šimle</w:t>
      </w:r>
      <w:proofErr w:type="spellEnd"/>
      <w:r w:rsidRPr="00DA047F">
        <w:rPr>
          <w:rFonts w:ascii="Segoe UI" w:hAnsi="Segoe UI" w:cs="Segoe UI"/>
        </w:rPr>
        <w:t xml:space="preserve">. Uz njih su na zidu je naslov „Bez alata nema zanata“, a ispod njih su napisani njihovi nazivi (stari lugarski izrazi). Ispod alata nalazi se ilustracija koja prikazuje proces izrade </w:t>
      </w:r>
      <w:proofErr w:type="spellStart"/>
      <w:r w:rsidRPr="00DA047F">
        <w:rPr>
          <w:rFonts w:ascii="Segoe UI" w:hAnsi="Segoe UI" w:cs="Segoe UI"/>
        </w:rPr>
        <w:t>šimle</w:t>
      </w:r>
      <w:proofErr w:type="spellEnd"/>
      <w:r w:rsidRPr="00DA047F">
        <w:rPr>
          <w:rFonts w:ascii="Segoe UI" w:hAnsi="Segoe UI" w:cs="Segoe UI"/>
        </w:rPr>
        <w:t xml:space="preserve"> u četiri koraka: (1) sječa stabala, (2) transport trupaca konjima, (3) cijepanje trupaca, (4) obrada </w:t>
      </w:r>
      <w:proofErr w:type="spellStart"/>
      <w:r w:rsidRPr="00DA047F">
        <w:rPr>
          <w:rFonts w:ascii="Segoe UI" w:hAnsi="Segoe UI" w:cs="Segoe UI"/>
        </w:rPr>
        <w:t>šimle</w:t>
      </w:r>
      <w:proofErr w:type="spellEnd"/>
      <w:r w:rsidRPr="00DA047F">
        <w:rPr>
          <w:rFonts w:ascii="Segoe UI" w:hAnsi="Segoe UI" w:cs="Segoe UI"/>
        </w:rPr>
        <w:t>. Uz dijelove ilustracija nalaze se kratki tekstovi objašnjenja pojedinih faza.</w:t>
      </w:r>
    </w:p>
    <w:p w14:paraId="1230C51B" w14:textId="77777777" w:rsidR="00B33956" w:rsidRPr="00DA047F" w:rsidRDefault="00B33956" w:rsidP="00B33956">
      <w:pPr>
        <w:jc w:val="both"/>
        <w:rPr>
          <w:rFonts w:ascii="Segoe UI" w:hAnsi="Segoe UI" w:cs="Segoe UI"/>
        </w:rPr>
      </w:pPr>
    </w:p>
    <w:p w14:paraId="74064FE8" w14:textId="77777777" w:rsidR="00B33956" w:rsidRPr="00DA047F" w:rsidRDefault="00B33956" w:rsidP="00B33956">
      <w:pPr>
        <w:rPr>
          <w:rFonts w:ascii="Segoe UI" w:hAnsi="Segoe UI" w:cs="Segoe UI"/>
          <w:b/>
        </w:rPr>
      </w:pPr>
      <w:r w:rsidRPr="00DA047F">
        <w:rPr>
          <w:rFonts w:ascii="Segoe UI" w:hAnsi="Segoe UI" w:cs="Segoe UI"/>
          <w:b/>
        </w:rPr>
        <w:t>OPIS FENOMENA</w:t>
      </w:r>
    </w:p>
    <w:p w14:paraId="313472D7" w14:textId="77777777" w:rsidR="00B33956" w:rsidRPr="00DA047F" w:rsidRDefault="00B33956" w:rsidP="00B33956">
      <w:pPr>
        <w:jc w:val="both"/>
        <w:rPr>
          <w:rFonts w:ascii="Segoe UI" w:hAnsi="Segoe UI" w:cs="Segoe UI"/>
        </w:rPr>
      </w:pPr>
      <w:r w:rsidRPr="00DA047F">
        <w:rPr>
          <w:rFonts w:ascii="Segoe UI" w:hAnsi="Segoe UI" w:cs="Segoe UI"/>
        </w:rPr>
        <w:t xml:space="preserve">Umijeće izrade drvene šindre (lokalno </w:t>
      </w:r>
      <w:proofErr w:type="spellStart"/>
      <w:r w:rsidRPr="00DA047F">
        <w:rPr>
          <w:rFonts w:ascii="Segoe UI" w:hAnsi="Segoe UI" w:cs="Segoe UI"/>
        </w:rPr>
        <w:t>šimla</w:t>
      </w:r>
      <w:proofErr w:type="spellEnd"/>
      <w:r w:rsidRPr="00DA047F">
        <w:rPr>
          <w:rFonts w:ascii="Segoe UI" w:hAnsi="Segoe UI" w:cs="Segoe UI"/>
        </w:rPr>
        <w:t xml:space="preserve">) najznačajniji je element nematerijalne kulturne baštine </w:t>
      </w:r>
      <w:proofErr w:type="spellStart"/>
      <w:r w:rsidRPr="00DA047F">
        <w:rPr>
          <w:rFonts w:ascii="Segoe UI" w:hAnsi="Segoe UI" w:cs="Segoe UI"/>
        </w:rPr>
        <w:t>Čorkove</w:t>
      </w:r>
      <w:proofErr w:type="spellEnd"/>
      <w:r w:rsidRPr="00DA047F">
        <w:rPr>
          <w:rFonts w:ascii="Segoe UI" w:hAnsi="Segoe UI" w:cs="Segoe UI"/>
        </w:rPr>
        <w:t xml:space="preserve"> uvale. Jedno je od najstarijih umijeća izrade materijala za krovni pokrov. Šindra se u gradovima i selima Hrvatske kontinuirano upotrebljava sve do polovice 19. st., a znanje o njenoj izradi u Lici i Gorskom Kotaru uspjelo se sačuvati do danas. Šindra se izrađuje od jele i smreke postupkom kalanja. Osim što je vrlo zdrav materijal, relativno je trajan, jer opstaje i do 40 godina.</w:t>
      </w:r>
    </w:p>
    <w:p w14:paraId="442669D0" w14:textId="77777777" w:rsidR="00B33956" w:rsidRPr="00DA047F" w:rsidRDefault="00B33956" w:rsidP="00B33956">
      <w:pPr>
        <w:jc w:val="both"/>
        <w:rPr>
          <w:rFonts w:ascii="Segoe UI" w:hAnsi="Segoe UI" w:cs="Segoe UI"/>
        </w:rPr>
      </w:pPr>
      <w:r w:rsidRPr="00DA047F">
        <w:rPr>
          <w:rFonts w:ascii="Segoe UI" w:hAnsi="Segoe UI" w:cs="Segoe UI"/>
        </w:rPr>
        <w:t xml:space="preserve">Prvi korak za izradu </w:t>
      </w:r>
      <w:proofErr w:type="spellStart"/>
      <w:r w:rsidRPr="00DA047F">
        <w:rPr>
          <w:rFonts w:ascii="Segoe UI" w:hAnsi="Segoe UI" w:cs="Segoe UI"/>
        </w:rPr>
        <w:t>šimle</w:t>
      </w:r>
      <w:proofErr w:type="spellEnd"/>
      <w:r w:rsidRPr="00DA047F">
        <w:rPr>
          <w:rFonts w:ascii="Segoe UI" w:hAnsi="Segoe UI" w:cs="Segoe UI"/>
        </w:rPr>
        <w:t xml:space="preserve"> je odabir kvalitetnog stabla smreke ili jele. Stablo je potrebno odabrati na panju prije sječe pa je time odabir znatno teži jer se ne vidi presjek i kvaliteta stabla. U prošlosti, kada se </w:t>
      </w:r>
      <w:proofErr w:type="spellStart"/>
      <w:r w:rsidRPr="00DA047F">
        <w:rPr>
          <w:rFonts w:ascii="Segoe UI" w:hAnsi="Segoe UI" w:cs="Segoe UI"/>
        </w:rPr>
        <w:t>šimla</w:t>
      </w:r>
      <w:proofErr w:type="spellEnd"/>
      <w:r w:rsidRPr="00DA047F">
        <w:rPr>
          <w:rFonts w:ascii="Segoe UI" w:hAnsi="Segoe UI" w:cs="Segoe UI"/>
        </w:rPr>
        <w:t xml:space="preserve"> masovno proizvodila, odabir stabla obavljali su ljudi koji su imali veliko iskustvo u tom poslu i tek nekoliko ljudi u selu je znalo tajne odabira dobrog stabla. </w:t>
      </w:r>
    </w:p>
    <w:p w14:paraId="10B623E3" w14:textId="77777777" w:rsidR="00B33956" w:rsidRPr="00DA047F" w:rsidRDefault="00B33956" w:rsidP="00B33956">
      <w:pPr>
        <w:jc w:val="both"/>
        <w:rPr>
          <w:rFonts w:ascii="Segoe UI" w:hAnsi="Segoe UI" w:cs="Segoe UI"/>
        </w:rPr>
      </w:pPr>
      <w:r w:rsidRPr="00DA047F">
        <w:rPr>
          <w:rFonts w:ascii="Segoe UI" w:hAnsi="Segoe UI" w:cs="Segoe UI"/>
        </w:rPr>
        <w:t>Prema usmenoj predaji jedan od načina odabira kvalitetnog stabla je udaranje sjekirom po stablu kako bi se čuo zvuk. Ako su godovi gušći i stablo je kvalitetnije mora se čuti čist zvuk „kao u tambure“. Druga metoda je uzimanje malog uzorka na panju stabla i taj postupak se zove „</w:t>
      </w:r>
      <w:proofErr w:type="spellStart"/>
      <w:r w:rsidRPr="00DA047F">
        <w:rPr>
          <w:rFonts w:ascii="Segoe UI" w:hAnsi="Segoe UI" w:cs="Segoe UI"/>
        </w:rPr>
        <w:t>špananje</w:t>
      </w:r>
      <w:proofErr w:type="spellEnd"/>
      <w:r w:rsidRPr="00DA047F">
        <w:rPr>
          <w:rFonts w:ascii="Segoe UI" w:hAnsi="Segoe UI" w:cs="Segoe UI"/>
        </w:rPr>
        <w:t xml:space="preserve">“. </w:t>
      </w:r>
    </w:p>
    <w:p w14:paraId="368B6E58" w14:textId="77777777" w:rsidR="00B33956" w:rsidRPr="00DA047F" w:rsidRDefault="00B33956" w:rsidP="00B33956">
      <w:pPr>
        <w:jc w:val="both"/>
        <w:rPr>
          <w:rFonts w:ascii="Segoe UI" w:hAnsi="Segoe UI" w:cs="Segoe UI"/>
        </w:rPr>
      </w:pPr>
      <w:r w:rsidRPr="00DA047F">
        <w:rPr>
          <w:rFonts w:ascii="Segoe UI" w:hAnsi="Segoe UI" w:cs="Segoe UI"/>
        </w:rPr>
        <w:t xml:space="preserve">Nakon rušenja stablo se izvlači iz šume i odvozi na mjesto cijepanja. Dopremljenom stablu potrebno je oguliti koru i izrezati ga u manje komade. U ovom kraju najčešće se koristi </w:t>
      </w:r>
      <w:proofErr w:type="spellStart"/>
      <w:r w:rsidRPr="00DA047F">
        <w:rPr>
          <w:rFonts w:ascii="Segoe UI" w:hAnsi="Segoe UI" w:cs="Segoe UI"/>
        </w:rPr>
        <w:t>šimla</w:t>
      </w:r>
      <w:proofErr w:type="spellEnd"/>
      <w:r w:rsidRPr="00DA047F">
        <w:rPr>
          <w:rFonts w:ascii="Segoe UI" w:hAnsi="Segoe UI" w:cs="Segoe UI"/>
        </w:rPr>
        <w:t xml:space="preserve"> duljine 60 cm, a može biti i od jednog metra. Nakon toga se komadi cijepaju u manje komade koji se nazivaju „</w:t>
      </w:r>
      <w:proofErr w:type="spellStart"/>
      <w:r w:rsidRPr="00DA047F">
        <w:rPr>
          <w:rFonts w:ascii="Segoe UI" w:hAnsi="Segoe UI" w:cs="Segoe UI"/>
        </w:rPr>
        <w:t>zgontovi</w:t>
      </w:r>
      <w:proofErr w:type="spellEnd"/>
      <w:r w:rsidRPr="00DA047F">
        <w:rPr>
          <w:rFonts w:ascii="Segoe UI" w:hAnsi="Segoe UI" w:cs="Segoe UI"/>
        </w:rPr>
        <w:t xml:space="preserve">“. Cijepanje se obavlja s dvije sjekire i drvenim batom prvo na četvrtine, a potom se još svaka četvrtina prepolovi tako da u pravilu svaki komad trupca daje osam </w:t>
      </w:r>
      <w:proofErr w:type="spellStart"/>
      <w:r w:rsidRPr="00DA047F">
        <w:rPr>
          <w:rFonts w:ascii="Segoe UI" w:hAnsi="Segoe UI" w:cs="Segoe UI"/>
        </w:rPr>
        <w:t>zgontova</w:t>
      </w:r>
      <w:proofErr w:type="spellEnd"/>
      <w:r w:rsidRPr="00DA047F">
        <w:rPr>
          <w:rFonts w:ascii="Segoe UI" w:hAnsi="Segoe UI" w:cs="Segoe UI"/>
        </w:rPr>
        <w:t xml:space="preserve">. Iz ovako pripremljenih </w:t>
      </w:r>
      <w:proofErr w:type="spellStart"/>
      <w:r w:rsidRPr="00DA047F">
        <w:rPr>
          <w:rFonts w:ascii="Segoe UI" w:hAnsi="Segoe UI" w:cs="Segoe UI"/>
        </w:rPr>
        <w:t>zgontova</w:t>
      </w:r>
      <w:proofErr w:type="spellEnd"/>
      <w:r w:rsidRPr="00DA047F">
        <w:rPr>
          <w:rFonts w:ascii="Segoe UI" w:hAnsi="Segoe UI" w:cs="Segoe UI"/>
        </w:rPr>
        <w:t xml:space="preserve"> cijepa se </w:t>
      </w:r>
      <w:proofErr w:type="spellStart"/>
      <w:r w:rsidRPr="00DA047F">
        <w:rPr>
          <w:rFonts w:ascii="Segoe UI" w:hAnsi="Segoe UI" w:cs="Segoe UI"/>
        </w:rPr>
        <w:t>šimla</w:t>
      </w:r>
      <w:proofErr w:type="spellEnd"/>
      <w:r w:rsidRPr="00DA047F">
        <w:rPr>
          <w:rFonts w:ascii="Segoe UI" w:hAnsi="Segoe UI" w:cs="Segoe UI"/>
        </w:rPr>
        <w:t>. Cijepanje (kalanje) se obavlja pomoću noža za cijepanje koji se ovdje zove „</w:t>
      </w:r>
      <w:proofErr w:type="spellStart"/>
      <w:r w:rsidRPr="00DA047F">
        <w:rPr>
          <w:rFonts w:ascii="Segoe UI" w:hAnsi="Segoe UI" w:cs="Segoe UI"/>
        </w:rPr>
        <w:t>klinga</w:t>
      </w:r>
      <w:proofErr w:type="spellEnd"/>
      <w:r w:rsidRPr="00DA047F">
        <w:rPr>
          <w:rFonts w:ascii="Segoe UI" w:hAnsi="Segoe UI" w:cs="Segoe UI"/>
        </w:rPr>
        <w:t xml:space="preserve">“ i drvenog batića V oblika koji služi za udaranje po </w:t>
      </w:r>
      <w:proofErr w:type="spellStart"/>
      <w:r w:rsidRPr="00DA047F">
        <w:rPr>
          <w:rFonts w:ascii="Segoe UI" w:hAnsi="Segoe UI" w:cs="Segoe UI"/>
        </w:rPr>
        <w:t>klingi</w:t>
      </w:r>
      <w:proofErr w:type="spellEnd"/>
      <w:r w:rsidRPr="00DA047F">
        <w:rPr>
          <w:rFonts w:ascii="Segoe UI" w:hAnsi="Segoe UI" w:cs="Segoe UI"/>
        </w:rPr>
        <w:t xml:space="preserve"> , a potom služi za odvajanje daščice od </w:t>
      </w:r>
      <w:proofErr w:type="spellStart"/>
      <w:r w:rsidRPr="00DA047F">
        <w:rPr>
          <w:rFonts w:ascii="Segoe UI" w:hAnsi="Segoe UI" w:cs="Segoe UI"/>
        </w:rPr>
        <w:t>zgonta</w:t>
      </w:r>
      <w:proofErr w:type="spellEnd"/>
      <w:r w:rsidRPr="00DA047F">
        <w:rPr>
          <w:rFonts w:ascii="Segoe UI" w:hAnsi="Segoe UI" w:cs="Segoe UI"/>
        </w:rPr>
        <w:t xml:space="preserve">. Debljina </w:t>
      </w:r>
      <w:proofErr w:type="spellStart"/>
      <w:r w:rsidRPr="00DA047F">
        <w:rPr>
          <w:rFonts w:ascii="Segoe UI" w:hAnsi="Segoe UI" w:cs="Segoe UI"/>
        </w:rPr>
        <w:t>šimle</w:t>
      </w:r>
      <w:proofErr w:type="spellEnd"/>
      <w:r w:rsidRPr="00DA047F">
        <w:rPr>
          <w:rFonts w:ascii="Segoe UI" w:hAnsi="Segoe UI" w:cs="Segoe UI"/>
        </w:rPr>
        <w:t xml:space="preserve"> treba biti 10 – 12 mm i širina od 10 do 15 cm. </w:t>
      </w:r>
      <w:proofErr w:type="spellStart"/>
      <w:r w:rsidRPr="00DA047F">
        <w:rPr>
          <w:rFonts w:ascii="Segoe UI" w:hAnsi="Segoe UI" w:cs="Segoe UI"/>
        </w:rPr>
        <w:t>Šimla</w:t>
      </w:r>
      <w:proofErr w:type="spellEnd"/>
      <w:r w:rsidRPr="00DA047F">
        <w:rPr>
          <w:rFonts w:ascii="Segoe UI" w:hAnsi="Segoe UI" w:cs="Segoe UI"/>
        </w:rPr>
        <w:t xml:space="preserve"> se obavezno cijepa okomito na god drveta jer se tako lakše cijepa i poštuje se prirodna struktura stabla što omogućuje dugotrajnost </w:t>
      </w:r>
      <w:proofErr w:type="spellStart"/>
      <w:r w:rsidRPr="00DA047F">
        <w:rPr>
          <w:rFonts w:ascii="Segoe UI" w:hAnsi="Segoe UI" w:cs="Segoe UI"/>
        </w:rPr>
        <w:t>šimle</w:t>
      </w:r>
      <w:proofErr w:type="spellEnd"/>
      <w:r w:rsidRPr="00DA047F">
        <w:rPr>
          <w:rFonts w:ascii="Segoe UI" w:hAnsi="Segoe UI" w:cs="Segoe UI"/>
        </w:rPr>
        <w:t xml:space="preserve">. </w:t>
      </w:r>
    </w:p>
    <w:p w14:paraId="1E14E642" w14:textId="77777777" w:rsidR="00B33956" w:rsidRPr="00DA047F" w:rsidRDefault="00B33956" w:rsidP="00B33956">
      <w:pPr>
        <w:jc w:val="both"/>
        <w:rPr>
          <w:rFonts w:ascii="Segoe UI" w:hAnsi="Segoe UI" w:cs="Segoe UI"/>
        </w:rPr>
      </w:pPr>
      <w:r w:rsidRPr="00DA047F">
        <w:rPr>
          <w:rFonts w:ascii="Segoe UI" w:hAnsi="Segoe UI" w:cs="Segoe UI"/>
        </w:rPr>
        <w:t xml:space="preserve">Nakon cijepanja daščice </w:t>
      </w:r>
      <w:proofErr w:type="spellStart"/>
      <w:r w:rsidRPr="00DA047F">
        <w:rPr>
          <w:rFonts w:ascii="Segoe UI" w:hAnsi="Segoe UI" w:cs="Segoe UI"/>
        </w:rPr>
        <w:t>šimle</w:t>
      </w:r>
      <w:proofErr w:type="spellEnd"/>
      <w:r w:rsidRPr="00DA047F">
        <w:rPr>
          <w:rFonts w:ascii="Segoe UI" w:hAnsi="Segoe UI" w:cs="Segoe UI"/>
        </w:rPr>
        <w:t xml:space="preserve">, potrebno je još ručno doraditi u smislu ujednačavanja debljine i širine. Ovaj postupak obavlja se sa ručnim alatom zvanim maklja ili </w:t>
      </w:r>
      <w:proofErr w:type="spellStart"/>
      <w:r w:rsidRPr="00DA047F">
        <w:rPr>
          <w:rFonts w:ascii="Segoe UI" w:hAnsi="Segoe UI" w:cs="Segoe UI"/>
        </w:rPr>
        <w:t>podjelač</w:t>
      </w:r>
      <w:proofErr w:type="spellEnd"/>
      <w:r w:rsidRPr="00DA047F">
        <w:rPr>
          <w:rFonts w:ascii="Segoe UI" w:hAnsi="Segoe UI" w:cs="Segoe UI"/>
        </w:rPr>
        <w:t xml:space="preserve">, metalni nož sa oštricom duljine 40 cm,  a sa lijeve i desne strane ima dvije ručke pomoću kojih se vuče po </w:t>
      </w:r>
      <w:r w:rsidRPr="00DA047F">
        <w:rPr>
          <w:rFonts w:ascii="Segoe UI" w:hAnsi="Segoe UI" w:cs="Segoe UI"/>
        </w:rPr>
        <w:lastRenderedPageBreak/>
        <w:t xml:space="preserve">daščici prema majstoru. </w:t>
      </w:r>
      <w:proofErr w:type="spellStart"/>
      <w:r w:rsidRPr="00DA047F">
        <w:rPr>
          <w:rFonts w:ascii="Segoe UI" w:hAnsi="Segoe UI" w:cs="Segoe UI"/>
        </w:rPr>
        <w:t>Šimla</w:t>
      </w:r>
      <w:proofErr w:type="spellEnd"/>
      <w:r w:rsidRPr="00DA047F">
        <w:rPr>
          <w:rFonts w:ascii="Segoe UI" w:hAnsi="Segoe UI" w:cs="Segoe UI"/>
        </w:rPr>
        <w:t xml:space="preserve"> se stavi u neku vrstu stolarske stege kako bi bila fiksna i onda se obrađuje. </w:t>
      </w:r>
    </w:p>
    <w:p w14:paraId="22D245F9" w14:textId="77777777" w:rsidR="00B33956" w:rsidRPr="00DA047F" w:rsidRDefault="00B33956" w:rsidP="00B33956">
      <w:pPr>
        <w:jc w:val="both"/>
        <w:rPr>
          <w:rFonts w:ascii="Segoe UI" w:hAnsi="Segoe UI" w:cs="Segoe UI"/>
        </w:rPr>
      </w:pPr>
      <w:r w:rsidRPr="00DA047F">
        <w:rPr>
          <w:rFonts w:ascii="Segoe UI" w:hAnsi="Segoe UI" w:cs="Segoe UI"/>
        </w:rPr>
        <w:t xml:space="preserve">Nakon obrade </w:t>
      </w:r>
      <w:proofErr w:type="spellStart"/>
      <w:r w:rsidRPr="00DA047F">
        <w:rPr>
          <w:rFonts w:ascii="Segoe UI" w:hAnsi="Segoe UI" w:cs="Segoe UI"/>
        </w:rPr>
        <w:t>šimla</w:t>
      </w:r>
      <w:proofErr w:type="spellEnd"/>
      <w:r w:rsidRPr="00DA047F">
        <w:rPr>
          <w:rFonts w:ascii="Segoe UI" w:hAnsi="Segoe UI" w:cs="Segoe UI"/>
        </w:rPr>
        <w:t xml:space="preserve"> se slaže u „</w:t>
      </w:r>
      <w:proofErr w:type="spellStart"/>
      <w:r w:rsidRPr="00DA047F">
        <w:rPr>
          <w:rFonts w:ascii="Segoe UI" w:hAnsi="Segoe UI" w:cs="Segoe UI"/>
        </w:rPr>
        <w:t>vital</w:t>
      </w:r>
      <w:proofErr w:type="spellEnd"/>
      <w:r w:rsidRPr="00DA047F">
        <w:rPr>
          <w:rFonts w:ascii="Segoe UI" w:hAnsi="Segoe UI" w:cs="Segoe UI"/>
        </w:rPr>
        <w:t xml:space="preserve">“ (paket u obliku kocke) u koji ide 500 komada </w:t>
      </w:r>
      <w:proofErr w:type="spellStart"/>
      <w:r w:rsidRPr="00DA047F">
        <w:rPr>
          <w:rFonts w:ascii="Segoe UI" w:hAnsi="Segoe UI" w:cs="Segoe UI"/>
        </w:rPr>
        <w:t>šimle</w:t>
      </w:r>
      <w:proofErr w:type="spellEnd"/>
      <w:r w:rsidRPr="00DA047F">
        <w:rPr>
          <w:rFonts w:ascii="Segoe UI" w:hAnsi="Segoe UI" w:cs="Segoe UI"/>
        </w:rPr>
        <w:t xml:space="preserve"> kako bi se prosušila i djelomično izravnala ukoliko ima uvijenih. Za </w:t>
      </w:r>
      <w:proofErr w:type="spellStart"/>
      <w:r w:rsidRPr="00DA047F">
        <w:rPr>
          <w:rFonts w:ascii="Segoe UI" w:hAnsi="Segoe UI" w:cs="Segoe UI"/>
        </w:rPr>
        <w:t>prosušivanje</w:t>
      </w:r>
      <w:proofErr w:type="spellEnd"/>
      <w:r w:rsidRPr="00DA047F">
        <w:rPr>
          <w:rFonts w:ascii="Segoe UI" w:hAnsi="Segoe UI" w:cs="Segoe UI"/>
        </w:rPr>
        <w:t xml:space="preserve"> je potrebno  3 - 4 mjeseca.</w:t>
      </w:r>
    </w:p>
    <w:p w14:paraId="77D32CAF" w14:textId="77777777" w:rsidR="00B33956" w:rsidRPr="00DA047F" w:rsidRDefault="00B33956" w:rsidP="00B33956">
      <w:pPr>
        <w:jc w:val="both"/>
        <w:rPr>
          <w:rFonts w:ascii="Segoe UI" w:hAnsi="Segoe UI" w:cs="Segoe UI"/>
        </w:rPr>
      </w:pPr>
      <w:r w:rsidRPr="00DA047F">
        <w:rPr>
          <w:rFonts w:ascii="Segoe UI" w:hAnsi="Segoe UI" w:cs="Segoe UI"/>
        </w:rPr>
        <w:t xml:space="preserve">U starim drvenim kućama najbolje impregnacijsko sredstvo je bila čađa i dim sa tavana na kojem se sušilo meso. Nakon 10 do 15 godina </w:t>
      </w:r>
      <w:proofErr w:type="spellStart"/>
      <w:r w:rsidRPr="00DA047F">
        <w:rPr>
          <w:rFonts w:ascii="Segoe UI" w:hAnsi="Segoe UI" w:cs="Segoe UI"/>
        </w:rPr>
        <w:t>šimla</w:t>
      </w:r>
      <w:proofErr w:type="spellEnd"/>
      <w:r w:rsidRPr="00DA047F">
        <w:rPr>
          <w:rFonts w:ascii="Segoe UI" w:hAnsi="Segoe UI" w:cs="Segoe UI"/>
        </w:rPr>
        <w:t xml:space="preserve"> se skidala i okretala tako da se čađava strana okrene na vanjsku stranu prema kiši, vjetru i suncu te je sada ona čista strana koja je nekad bila vanjska okrenuta unutra prema dimu i čađi da je impregnira.</w:t>
      </w:r>
    </w:p>
    <w:p w14:paraId="7B661D7F" w14:textId="77777777" w:rsidR="00B33956" w:rsidRPr="00DA047F" w:rsidRDefault="00B33956" w:rsidP="00B33956">
      <w:pPr>
        <w:jc w:val="both"/>
        <w:rPr>
          <w:rFonts w:ascii="Segoe UI" w:hAnsi="Segoe UI" w:cs="Segoe UI"/>
        </w:rPr>
      </w:pPr>
      <w:r w:rsidRPr="00DA047F">
        <w:rPr>
          <w:rFonts w:ascii="Segoe UI" w:hAnsi="Segoe UI" w:cs="Segoe UI"/>
        </w:rPr>
        <w:t xml:space="preserve">Najpoznatiji cjepači šindre u </w:t>
      </w:r>
      <w:proofErr w:type="spellStart"/>
      <w:r w:rsidRPr="00DA047F">
        <w:rPr>
          <w:rFonts w:ascii="Segoe UI" w:hAnsi="Segoe UI" w:cs="Segoe UI"/>
        </w:rPr>
        <w:t>Čorkovoj</w:t>
      </w:r>
      <w:proofErr w:type="spellEnd"/>
      <w:r w:rsidRPr="00DA047F">
        <w:rPr>
          <w:rFonts w:ascii="Segoe UI" w:hAnsi="Segoe UI" w:cs="Segoe UI"/>
        </w:rPr>
        <w:t xml:space="preserve"> uvali u sedamdesetim i osamdesetim godinama 20. stoljeća su bili Milan </w:t>
      </w:r>
      <w:proofErr w:type="spellStart"/>
      <w:r w:rsidRPr="00DA047F">
        <w:rPr>
          <w:rFonts w:ascii="Segoe UI" w:hAnsi="Segoe UI" w:cs="Segoe UI"/>
        </w:rPr>
        <w:t>Čorak</w:t>
      </w:r>
      <w:proofErr w:type="spellEnd"/>
      <w:r w:rsidRPr="00DA047F">
        <w:rPr>
          <w:rFonts w:ascii="Segoe UI" w:hAnsi="Segoe UI" w:cs="Segoe UI"/>
        </w:rPr>
        <w:t xml:space="preserve"> – Gazda i Nikola </w:t>
      </w:r>
      <w:proofErr w:type="spellStart"/>
      <w:r w:rsidRPr="00DA047F">
        <w:rPr>
          <w:rFonts w:ascii="Segoe UI" w:hAnsi="Segoe UI" w:cs="Segoe UI"/>
        </w:rPr>
        <w:t>Čorak</w:t>
      </w:r>
      <w:proofErr w:type="spellEnd"/>
      <w:r w:rsidRPr="00DA047F">
        <w:rPr>
          <w:rFonts w:ascii="Segoe UI" w:hAnsi="Segoe UI" w:cs="Segoe UI"/>
        </w:rPr>
        <w:t xml:space="preserve"> – </w:t>
      </w:r>
      <w:proofErr w:type="spellStart"/>
      <w:r w:rsidRPr="00DA047F">
        <w:rPr>
          <w:rFonts w:ascii="Segoe UI" w:hAnsi="Segoe UI" w:cs="Segoe UI"/>
        </w:rPr>
        <w:t>Nidžola</w:t>
      </w:r>
      <w:proofErr w:type="spellEnd"/>
      <w:r w:rsidRPr="00DA047F">
        <w:rPr>
          <w:rFonts w:ascii="Segoe UI" w:hAnsi="Segoe UI" w:cs="Segoe UI"/>
        </w:rPr>
        <w:t>.</w:t>
      </w:r>
    </w:p>
    <w:p w14:paraId="17868EF2" w14:textId="77777777" w:rsidR="00B33956" w:rsidRPr="00DA047F" w:rsidRDefault="00B33956" w:rsidP="00B33956">
      <w:pPr>
        <w:jc w:val="both"/>
        <w:rPr>
          <w:rFonts w:ascii="Segoe UI" w:hAnsi="Segoe UI" w:cs="Segoe UI"/>
        </w:rPr>
      </w:pPr>
    </w:p>
    <w:p w14:paraId="20268C7E" w14:textId="77777777" w:rsidR="00B33956" w:rsidRPr="00DA047F" w:rsidRDefault="00B33956" w:rsidP="00B33956">
      <w:pPr>
        <w:rPr>
          <w:rFonts w:ascii="Segoe UI" w:hAnsi="Segoe UI" w:cs="Segoe UI"/>
          <w:b/>
        </w:rPr>
      </w:pPr>
      <w:r w:rsidRPr="00DA047F">
        <w:rPr>
          <w:rFonts w:ascii="Segoe UI" w:hAnsi="Segoe UI" w:cs="Segoe UI"/>
          <w:b/>
        </w:rPr>
        <w:t>TEMA</w:t>
      </w:r>
    </w:p>
    <w:p w14:paraId="01E8888E" w14:textId="77777777" w:rsidR="00B33956" w:rsidRPr="00DA047F" w:rsidRDefault="00B33956" w:rsidP="00B33956">
      <w:pPr>
        <w:rPr>
          <w:rFonts w:ascii="Segoe UI" w:hAnsi="Segoe UI" w:cs="Segoe UI"/>
        </w:rPr>
      </w:pPr>
      <w:r w:rsidRPr="00DA047F">
        <w:rPr>
          <w:rFonts w:ascii="Segoe UI" w:hAnsi="Segoe UI" w:cs="Segoe UI"/>
        </w:rPr>
        <w:t xml:space="preserve">Umijeće izrade drvene </w:t>
      </w:r>
      <w:proofErr w:type="spellStart"/>
      <w:r w:rsidRPr="00DA047F">
        <w:rPr>
          <w:rFonts w:ascii="Segoe UI" w:hAnsi="Segoe UI" w:cs="Segoe UI"/>
        </w:rPr>
        <w:t>šimle</w:t>
      </w:r>
      <w:proofErr w:type="spellEnd"/>
      <w:r w:rsidRPr="00DA047F">
        <w:rPr>
          <w:rFonts w:ascii="Segoe UI" w:hAnsi="Segoe UI" w:cs="Segoe UI"/>
        </w:rPr>
        <w:t>.</w:t>
      </w:r>
    </w:p>
    <w:p w14:paraId="50CB6DB3" w14:textId="77777777" w:rsidR="00B33956" w:rsidRPr="00DA047F" w:rsidRDefault="00B33956" w:rsidP="00B33956">
      <w:pPr>
        <w:rPr>
          <w:rFonts w:ascii="Segoe UI" w:hAnsi="Segoe UI" w:cs="Segoe UI"/>
        </w:rPr>
      </w:pPr>
    </w:p>
    <w:p w14:paraId="273C5C20" w14:textId="77777777" w:rsidR="00B33956" w:rsidRPr="00DA047F" w:rsidRDefault="00B33956" w:rsidP="00B33956">
      <w:pPr>
        <w:rPr>
          <w:rFonts w:ascii="Segoe UI" w:hAnsi="Segoe UI" w:cs="Segoe UI"/>
          <w:b/>
        </w:rPr>
      </w:pPr>
      <w:r w:rsidRPr="00DA047F">
        <w:rPr>
          <w:rFonts w:ascii="Segoe UI" w:hAnsi="Segoe UI" w:cs="Segoe UI"/>
          <w:b/>
        </w:rPr>
        <w:t>MEDIJ INTERPRETACIJE</w:t>
      </w:r>
    </w:p>
    <w:p w14:paraId="51A6F7EA" w14:textId="77777777" w:rsidR="00B33956" w:rsidRPr="00DA047F" w:rsidRDefault="00B33956" w:rsidP="00B33956">
      <w:pPr>
        <w:rPr>
          <w:rFonts w:ascii="Segoe UI" w:hAnsi="Segoe UI" w:cs="Segoe UI"/>
        </w:rPr>
      </w:pPr>
      <w:r w:rsidRPr="00DA047F">
        <w:rPr>
          <w:rFonts w:ascii="Segoe UI" w:hAnsi="Segoe UI" w:cs="Segoe UI"/>
        </w:rPr>
        <w:t xml:space="preserve">Originalni i rekonstruirani predmeti – alati za obradu drveta i izradu </w:t>
      </w:r>
      <w:proofErr w:type="spellStart"/>
      <w:r w:rsidRPr="00DA047F">
        <w:rPr>
          <w:rFonts w:ascii="Segoe UI" w:hAnsi="Segoe UI" w:cs="Segoe UI"/>
        </w:rPr>
        <w:t>šimle</w:t>
      </w:r>
      <w:proofErr w:type="spellEnd"/>
      <w:r w:rsidRPr="00DA047F">
        <w:rPr>
          <w:rFonts w:ascii="Segoe UI" w:hAnsi="Segoe UI" w:cs="Segoe UI"/>
        </w:rPr>
        <w:t>.</w:t>
      </w:r>
    </w:p>
    <w:p w14:paraId="0D81A001" w14:textId="77777777" w:rsidR="00B33956" w:rsidRPr="00DA047F" w:rsidRDefault="00B33956" w:rsidP="00B33956">
      <w:pPr>
        <w:rPr>
          <w:rFonts w:ascii="Segoe UI" w:hAnsi="Segoe UI" w:cs="Segoe UI"/>
        </w:rPr>
      </w:pPr>
      <w:r w:rsidRPr="00DA047F">
        <w:rPr>
          <w:rFonts w:ascii="Segoe UI" w:hAnsi="Segoe UI" w:cs="Segoe UI"/>
        </w:rPr>
        <w:t>Interpretacijska grafika vizualnog i tekstualnog sadržaja.</w:t>
      </w:r>
    </w:p>
    <w:p w14:paraId="40E41197" w14:textId="77777777" w:rsidR="00B33956" w:rsidRPr="00DA047F" w:rsidRDefault="00B33956" w:rsidP="00B33956">
      <w:pPr>
        <w:rPr>
          <w:rFonts w:ascii="Segoe UI" w:hAnsi="Segoe UI" w:cs="Segoe UI"/>
        </w:rPr>
      </w:pPr>
    </w:p>
    <w:p w14:paraId="0883B5C9" w14:textId="77777777" w:rsidR="00B33956" w:rsidRPr="00DA047F" w:rsidRDefault="00B33956" w:rsidP="00B33956">
      <w:pPr>
        <w:rPr>
          <w:rFonts w:ascii="Segoe UI" w:hAnsi="Segoe UI" w:cs="Segoe UI"/>
          <w:b/>
        </w:rPr>
      </w:pPr>
      <w:r w:rsidRPr="00DA047F">
        <w:rPr>
          <w:rFonts w:ascii="Segoe UI" w:hAnsi="Segoe UI" w:cs="Segoe UI"/>
          <w:b/>
        </w:rPr>
        <w:t>TEHNIČKE SPECIFIKACIJE</w:t>
      </w:r>
    </w:p>
    <w:tbl>
      <w:tblPr>
        <w:tblStyle w:val="Reetkatablice"/>
        <w:tblW w:w="0" w:type="auto"/>
        <w:tblLook w:val="04A0" w:firstRow="1" w:lastRow="0" w:firstColumn="1" w:lastColumn="0" w:noHBand="0" w:noVBand="1"/>
      </w:tblPr>
      <w:tblGrid>
        <w:gridCol w:w="1825"/>
        <w:gridCol w:w="3162"/>
        <w:gridCol w:w="1173"/>
        <w:gridCol w:w="2902"/>
      </w:tblGrid>
      <w:tr w:rsidR="00B33956" w:rsidRPr="00DA047F" w14:paraId="467A0F34" w14:textId="77777777" w:rsidTr="000D5770">
        <w:tc>
          <w:tcPr>
            <w:tcW w:w="1832" w:type="dxa"/>
          </w:tcPr>
          <w:p w14:paraId="3FE19106" w14:textId="77777777" w:rsidR="00B33956" w:rsidRPr="00DA047F" w:rsidRDefault="00B33956" w:rsidP="000D5770">
            <w:pPr>
              <w:rPr>
                <w:rFonts w:ascii="Segoe UI" w:hAnsi="Segoe UI" w:cs="Segoe UI"/>
              </w:rPr>
            </w:pPr>
            <w:r w:rsidRPr="00DA047F">
              <w:rPr>
                <w:rFonts w:ascii="Segoe UI" w:hAnsi="Segoe UI" w:cs="Segoe UI"/>
              </w:rPr>
              <w:t>SADRŽAJ</w:t>
            </w:r>
          </w:p>
        </w:tc>
        <w:tc>
          <w:tcPr>
            <w:tcW w:w="3221" w:type="dxa"/>
          </w:tcPr>
          <w:p w14:paraId="4B856513" w14:textId="77777777" w:rsidR="00B33956" w:rsidRPr="00DA047F" w:rsidRDefault="00B33956" w:rsidP="000D5770">
            <w:pPr>
              <w:rPr>
                <w:rFonts w:ascii="Segoe UI" w:hAnsi="Segoe UI" w:cs="Segoe UI"/>
              </w:rPr>
            </w:pPr>
            <w:r w:rsidRPr="00DA047F">
              <w:rPr>
                <w:rFonts w:ascii="Segoe UI" w:hAnsi="Segoe UI" w:cs="Segoe UI"/>
              </w:rPr>
              <w:t>OPIS</w:t>
            </w:r>
          </w:p>
        </w:tc>
        <w:tc>
          <w:tcPr>
            <w:tcW w:w="1066" w:type="dxa"/>
          </w:tcPr>
          <w:p w14:paraId="57837832" w14:textId="77777777" w:rsidR="00B33956" w:rsidRPr="00DA047F" w:rsidRDefault="00B33956" w:rsidP="000D5770">
            <w:pPr>
              <w:rPr>
                <w:rFonts w:ascii="Segoe UI" w:hAnsi="Segoe UI" w:cs="Segoe UI"/>
              </w:rPr>
            </w:pPr>
            <w:r w:rsidRPr="00DA047F">
              <w:rPr>
                <w:rFonts w:ascii="Segoe UI" w:hAnsi="Segoe UI" w:cs="Segoe UI"/>
              </w:rPr>
              <w:t>KOLIČINA</w:t>
            </w:r>
          </w:p>
        </w:tc>
        <w:tc>
          <w:tcPr>
            <w:tcW w:w="2943" w:type="dxa"/>
          </w:tcPr>
          <w:p w14:paraId="69A6FE63" w14:textId="77777777" w:rsidR="00B33956" w:rsidRPr="00DA047F" w:rsidRDefault="00B33956" w:rsidP="000D5770">
            <w:pPr>
              <w:rPr>
                <w:rFonts w:ascii="Segoe UI" w:hAnsi="Segoe UI" w:cs="Segoe UI"/>
              </w:rPr>
            </w:pPr>
            <w:r w:rsidRPr="00DA047F">
              <w:rPr>
                <w:rFonts w:ascii="Segoe UI" w:hAnsi="Segoe UI" w:cs="Segoe UI"/>
              </w:rPr>
              <w:t>PROJEKTNI ZADATAK</w:t>
            </w:r>
          </w:p>
        </w:tc>
      </w:tr>
      <w:tr w:rsidR="00B33956" w:rsidRPr="00DA047F" w14:paraId="6C3665FF" w14:textId="77777777" w:rsidTr="000D5770">
        <w:tc>
          <w:tcPr>
            <w:tcW w:w="1832" w:type="dxa"/>
            <w:vMerge w:val="restart"/>
          </w:tcPr>
          <w:p w14:paraId="53A625AA" w14:textId="77777777" w:rsidR="00B33956" w:rsidRPr="00DA047F" w:rsidRDefault="00B33956" w:rsidP="000D5770">
            <w:pPr>
              <w:rPr>
                <w:rFonts w:ascii="Segoe UI" w:hAnsi="Segoe UI" w:cs="Segoe UI"/>
              </w:rPr>
            </w:pPr>
            <w:r w:rsidRPr="00DA047F">
              <w:rPr>
                <w:rFonts w:ascii="Segoe UI" w:hAnsi="Segoe UI" w:cs="Segoe UI"/>
              </w:rPr>
              <w:t xml:space="preserve">Originalni ili rekonstruirani predmeti </w:t>
            </w:r>
          </w:p>
        </w:tc>
        <w:tc>
          <w:tcPr>
            <w:tcW w:w="3221" w:type="dxa"/>
          </w:tcPr>
          <w:p w14:paraId="27FFDA8D" w14:textId="77777777" w:rsidR="00B33956" w:rsidRPr="00DA047F" w:rsidRDefault="00B33956" w:rsidP="000D5770">
            <w:pPr>
              <w:rPr>
                <w:rFonts w:ascii="Segoe UI" w:hAnsi="Segoe UI" w:cs="Segoe UI"/>
              </w:rPr>
            </w:pPr>
            <w:r w:rsidRPr="00DA047F">
              <w:rPr>
                <w:rFonts w:ascii="Segoe UI" w:hAnsi="Segoe UI" w:cs="Segoe UI"/>
              </w:rPr>
              <w:t xml:space="preserve">Sjekira (v 75 cm)   </w:t>
            </w:r>
          </w:p>
        </w:tc>
        <w:tc>
          <w:tcPr>
            <w:tcW w:w="1066" w:type="dxa"/>
          </w:tcPr>
          <w:p w14:paraId="1D702D5D" w14:textId="77777777" w:rsidR="00B33956" w:rsidRPr="00DA047F" w:rsidRDefault="00B33956" w:rsidP="000D5770">
            <w:pPr>
              <w:rPr>
                <w:rFonts w:ascii="Segoe UI" w:hAnsi="Segoe UI" w:cs="Segoe UI"/>
              </w:rPr>
            </w:pPr>
            <w:r w:rsidRPr="00DA047F">
              <w:rPr>
                <w:rFonts w:ascii="Segoe UI" w:hAnsi="Segoe UI" w:cs="Segoe UI"/>
              </w:rPr>
              <w:t>1</w:t>
            </w:r>
          </w:p>
        </w:tc>
        <w:tc>
          <w:tcPr>
            <w:tcW w:w="2943" w:type="dxa"/>
            <w:vMerge w:val="restart"/>
          </w:tcPr>
          <w:p w14:paraId="73890FF7" w14:textId="77777777" w:rsidR="00B33956" w:rsidRPr="00DA047F" w:rsidRDefault="00B33956" w:rsidP="000D5770">
            <w:pPr>
              <w:rPr>
                <w:rFonts w:ascii="Segoe UI" w:hAnsi="Segoe UI" w:cs="Segoe UI"/>
              </w:rPr>
            </w:pPr>
            <w:r w:rsidRPr="00DA047F">
              <w:rPr>
                <w:rFonts w:ascii="Segoe UI" w:hAnsi="Segoe UI" w:cs="Segoe UI"/>
              </w:rPr>
              <w:t>Nabava originalnih predmeta</w:t>
            </w:r>
          </w:p>
        </w:tc>
      </w:tr>
      <w:tr w:rsidR="00B33956" w:rsidRPr="00DA047F" w14:paraId="1E7E14E0" w14:textId="77777777" w:rsidTr="000D5770">
        <w:tc>
          <w:tcPr>
            <w:tcW w:w="1832" w:type="dxa"/>
            <w:vMerge/>
          </w:tcPr>
          <w:p w14:paraId="7DF3DDCC" w14:textId="77777777" w:rsidR="00B33956" w:rsidRPr="00DA047F" w:rsidRDefault="00B33956" w:rsidP="000D5770">
            <w:pPr>
              <w:rPr>
                <w:rFonts w:ascii="Segoe UI" w:hAnsi="Segoe UI" w:cs="Segoe UI"/>
              </w:rPr>
            </w:pPr>
          </w:p>
        </w:tc>
        <w:tc>
          <w:tcPr>
            <w:tcW w:w="3221" w:type="dxa"/>
          </w:tcPr>
          <w:p w14:paraId="0F90C62F" w14:textId="77777777" w:rsidR="00B33956" w:rsidRPr="00DA047F" w:rsidRDefault="00B33956" w:rsidP="000D5770">
            <w:pPr>
              <w:rPr>
                <w:rFonts w:ascii="Segoe UI" w:hAnsi="Segoe UI" w:cs="Segoe UI"/>
              </w:rPr>
            </w:pPr>
            <w:r w:rsidRPr="00DA047F">
              <w:rPr>
                <w:rFonts w:ascii="Segoe UI" w:hAnsi="Segoe UI" w:cs="Segoe UI"/>
              </w:rPr>
              <w:t>Drveni bat za cijepanje (v 1m)</w:t>
            </w:r>
          </w:p>
        </w:tc>
        <w:tc>
          <w:tcPr>
            <w:tcW w:w="1066" w:type="dxa"/>
          </w:tcPr>
          <w:p w14:paraId="400FC248" w14:textId="77777777" w:rsidR="00B33956" w:rsidRPr="00DA047F" w:rsidRDefault="00B33956" w:rsidP="000D5770">
            <w:pPr>
              <w:rPr>
                <w:rFonts w:ascii="Segoe UI" w:hAnsi="Segoe UI" w:cs="Segoe UI"/>
              </w:rPr>
            </w:pPr>
            <w:r w:rsidRPr="00DA047F">
              <w:rPr>
                <w:rFonts w:ascii="Segoe UI" w:hAnsi="Segoe UI" w:cs="Segoe UI"/>
              </w:rPr>
              <w:t xml:space="preserve">1 </w:t>
            </w:r>
          </w:p>
        </w:tc>
        <w:tc>
          <w:tcPr>
            <w:tcW w:w="2943" w:type="dxa"/>
            <w:vMerge/>
          </w:tcPr>
          <w:p w14:paraId="379D0964" w14:textId="77777777" w:rsidR="00B33956" w:rsidRPr="00DA047F" w:rsidRDefault="00B33956" w:rsidP="000D5770">
            <w:pPr>
              <w:rPr>
                <w:rFonts w:ascii="Segoe UI" w:hAnsi="Segoe UI" w:cs="Segoe UI"/>
              </w:rPr>
            </w:pPr>
          </w:p>
        </w:tc>
      </w:tr>
      <w:tr w:rsidR="00B33956" w:rsidRPr="00DA047F" w14:paraId="54BABBAC" w14:textId="77777777" w:rsidTr="000D5770">
        <w:tc>
          <w:tcPr>
            <w:tcW w:w="1832" w:type="dxa"/>
            <w:vMerge/>
          </w:tcPr>
          <w:p w14:paraId="65F39D28" w14:textId="77777777" w:rsidR="00B33956" w:rsidRPr="00DA047F" w:rsidRDefault="00B33956" w:rsidP="000D5770">
            <w:pPr>
              <w:rPr>
                <w:rFonts w:ascii="Segoe UI" w:hAnsi="Segoe UI" w:cs="Segoe UI"/>
              </w:rPr>
            </w:pPr>
          </w:p>
        </w:tc>
        <w:tc>
          <w:tcPr>
            <w:tcW w:w="3221" w:type="dxa"/>
          </w:tcPr>
          <w:p w14:paraId="4DE0E1D2" w14:textId="77777777" w:rsidR="00B33956" w:rsidRPr="00DA047F" w:rsidRDefault="00B33956" w:rsidP="000D5770">
            <w:pPr>
              <w:rPr>
                <w:rFonts w:ascii="Segoe UI" w:hAnsi="Segoe UI" w:cs="Segoe UI"/>
              </w:rPr>
            </w:pPr>
            <w:r w:rsidRPr="00DA047F">
              <w:rPr>
                <w:rFonts w:ascii="Segoe UI" w:hAnsi="Segoe UI" w:cs="Segoe UI"/>
              </w:rPr>
              <w:t xml:space="preserve">Drveni klin za cijepanje  </w:t>
            </w:r>
          </w:p>
        </w:tc>
        <w:tc>
          <w:tcPr>
            <w:tcW w:w="1066" w:type="dxa"/>
          </w:tcPr>
          <w:p w14:paraId="47440A68" w14:textId="77777777" w:rsidR="00B33956" w:rsidRPr="00DA047F" w:rsidRDefault="00B33956" w:rsidP="000D5770">
            <w:pPr>
              <w:rPr>
                <w:rFonts w:ascii="Segoe UI" w:hAnsi="Segoe UI" w:cs="Segoe UI"/>
              </w:rPr>
            </w:pPr>
            <w:r w:rsidRPr="00DA047F">
              <w:rPr>
                <w:rFonts w:ascii="Segoe UI" w:hAnsi="Segoe UI" w:cs="Segoe UI"/>
              </w:rPr>
              <w:t>1</w:t>
            </w:r>
          </w:p>
        </w:tc>
        <w:tc>
          <w:tcPr>
            <w:tcW w:w="2943" w:type="dxa"/>
            <w:vMerge/>
          </w:tcPr>
          <w:p w14:paraId="18501ECF" w14:textId="77777777" w:rsidR="00B33956" w:rsidRPr="00DA047F" w:rsidRDefault="00B33956" w:rsidP="000D5770">
            <w:pPr>
              <w:rPr>
                <w:rFonts w:ascii="Segoe UI" w:hAnsi="Segoe UI" w:cs="Segoe UI"/>
              </w:rPr>
            </w:pPr>
          </w:p>
        </w:tc>
      </w:tr>
      <w:tr w:rsidR="00B33956" w:rsidRPr="00DA047F" w14:paraId="13D50BF6" w14:textId="77777777" w:rsidTr="000D5770">
        <w:tc>
          <w:tcPr>
            <w:tcW w:w="1832" w:type="dxa"/>
            <w:vMerge/>
          </w:tcPr>
          <w:p w14:paraId="1ABE9279" w14:textId="77777777" w:rsidR="00B33956" w:rsidRPr="00DA047F" w:rsidRDefault="00B33956" w:rsidP="000D5770">
            <w:pPr>
              <w:rPr>
                <w:rFonts w:ascii="Segoe UI" w:hAnsi="Segoe UI" w:cs="Segoe UI"/>
              </w:rPr>
            </w:pPr>
          </w:p>
        </w:tc>
        <w:tc>
          <w:tcPr>
            <w:tcW w:w="3221" w:type="dxa"/>
          </w:tcPr>
          <w:p w14:paraId="1C05EF65" w14:textId="77777777" w:rsidR="00B33956" w:rsidRPr="00DA047F" w:rsidRDefault="00B33956" w:rsidP="000D5770">
            <w:pPr>
              <w:rPr>
                <w:rFonts w:ascii="Segoe UI" w:hAnsi="Segoe UI" w:cs="Segoe UI"/>
              </w:rPr>
            </w:pPr>
            <w:proofErr w:type="spellStart"/>
            <w:r w:rsidRPr="00DA047F">
              <w:rPr>
                <w:rFonts w:ascii="Segoe UI" w:hAnsi="Segoe UI" w:cs="Segoe UI"/>
              </w:rPr>
              <w:t>Klinga</w:t>
            </w:r>
            <w:proofErr w:type="spellEnd"/>
            <w:r w:rsidRPr="00DA047F">
              <w:rPr>
                <w:rFonts w:ascii="Segoe UI" w:hAnsi="Segoe UI" w:cs="Segoe UI"/>
              </w:rPr>
              <w:t xml:space="preserve"> za rastezanje </w:t>
            </w:r>
            <w:proofErr w:type="spellStart"/>
            <w:r w:rsidRPr="00DA047F">
              <w:rPr>
                <w:rFonts w:ascii="Segoe UI" w:hAnsi="Segoe UI" w:cs="Segoe UI"/>
              </w:rPr>
              <w:t>šimle</w:t>
            </w:r>
            <w:proofErr w:type="spellEnd"/>
            <w:r w:rsidRPr="00DA047F">
              <w:rPr>
                <w:rFonts w:ascii="Segoe UI" w:hAnsi="Segoe UI" w:cs="Segoe UI"/>
              </w:rPr>
              <w:t xml:space="preserve"> (v 60cm)</w:t>
            </w:r>
          </w:p>
        </w:tc>
        <w:tc>
          <w:tcPr>
            <w:tcW w:w="1066" w:type="dxa"/>
          </w:tcPr>
          <w:p w14:paraId="2ABDBB74" w14:textId="77777777" w:rsidR="00B33956" w:rsidRPr="00DA047F" w:rsidRDefault="00B33956" w:rsidP="000D5770">
            <w:pPr>
              <w:rPr>
                <w:rFonts w:ascii="Segoe UI" w:hAnsi="Segoe UI" w:cs="Segoe UI"/>
              </w:rPr>
            </w:pPr>
            <w:r w:rsidRPr="00DA047F">
              <w:rPr>
                <w:rFonts w:ascii="Segoe UI" w:hAnsi="Segoe UI" w:cs="Segoe UI"/>
              </w:rPr>
              <w:t>1</w:t>
            </w:r>
          </w:p>
        </w:tc>
        <w:tc>
          <w:tcPr>
            <w:tcW w:w="2943" w:type="dxa"/>
            <w:vMerge/>
          </w:tcPr>
          <w:p w14:paraId="4BCD08BD" w14:textId="77777777" w:rsidR="00B33956" w:rsidRPr="00DA047F" w:rsidRDefault="00B33956" w:rsidP="000D5770">
            <w:pPr>
              <w:rPr>
                <w:rFonts w:ascii="Segoe UI" w:hAnsi="Segoe UI" w:cs="Segoe UI"/>
              </w:rPr>
            </w:pPr>
          </w:p>
        </w:tc>
      </w:tr>
      <w:tr w:rsidR="00B33956" w:rsidRPr="00DA047F" w14:paraId="546A8E0F" w14:textId="77777777" w:rsidTr="000D5770">
        <w:tc>
          <w:tcPr>
            <w:tcW w:w="1832" w:type="dxa"/>
            <w:vMerge/>
          </w:tcPr>
          <w:p w14:paraId="6F3892EA" w14:textId="77777777" w:rsidR="00B33956" w:rsidRPr="00DA047F" w:rsidRDefault="00B33956" w:rsidP="000D5770">
            <w:pPr>
              <w:rPr>
                <w:rFonts w:ascii="Segoe UI" w:hAnsi="Segoe UI" w:cs="Segoe UI"/>
              </w:rPr>
            </w:pPr>
          </w:p>
        </w:tc>
        <w:tc>
          <w:tcPr>
            <w:tcW w:w="3221" w:type="dxa"/>
          </w:tcPr>
          <w:p w14:paraId="6868FDD6" w14:textId="77777777" w:rsidR="00B33956" w:rsidRPr="00DA047F" w:rsidRDefault="00B33956" w:rsidP="000D5770">
            <w:pPr>
              <w:rPr>
                <w:rFonts w:ascii="Segoe UI" w:hAnsi="Segoe UI" w:cs="Segoe UI"/>
              </w:rPr>
            </w:pPr>
            <w:r w:rsidRPr="00DA047F">
              <w:rPr>
                <w:rFonts w:ascii="Segoe UI" w:hAnsi="Segoe UI" w:cs="Segoe UI"/>
              </w:rPr>
              <w:t xml:space="preserve">Drveni bat za rastezanje </w:t>
            </w:r>
            <w:proofErr w:type="spellStart"/>
            <w:r w:rsidRPr="00DA047F">
              <w:rPr>
                <w:rFonts w:ascii="Segoe UI" w:hAnsi="Segoe UI" w:cs="Segoe UI"/>
              </w:rPr>
              <w:t>šimle</w:t>
            </w:r>
            <w:proofErr w:type="spellEnd"/>
            <w:r w:rsidRPr="00DA047F">
              <w:rPr>
                <w:rFonts w:ascii="Segoe UI" w:hAnsi="Segoe UI" w:cs="Segoe UI"/>
              </w:rPr>
              <w:t xml:space="preserve">  </w:t>
            </w:r>
          </w:p>
        </w:tc>
        <w:tc>
          <w:tcPr>
            <w:tcW w:w="1066" w:type="dxa"/>
          </w:tcPr>
          <w:p w14:paraId="1EDEEB10" w14:textId="77777777" w:rsidR="00B33956" w:rsidRPr="00DA047F" w:rsidRDefault="00B33956" w:rsidP="000D5770">
            <w:pPr>
              <w:rPr>
                <w:rFonts w:ascii="Segoe UI" w:hAnsi="Segoe UI" w:cs="Segoe UI"/>
              </w:rPr>
            </w:pPr>
            <w:r w:rsidRPr="00DA047F">
              <w:rPr>
                <w:rFonts w:ascii="Segoe UI" w:hAnsi="Segoe UI" w:cs="Segoe UI"/>
              </w:rPr>
              <w:t>1</w:t>
            </w:r>
          </w:p>
        </w:tc>
        <w:tc>
          <w:tcPr>
            <w:tcW w:w="2943" w:type="dxa"/>
            <w:vMerge/>
          </w:tcPr>
          <w:p w14:paraId="68EC8300" w14:textId="77777777" w:rsidR="00B33956" w:rsidRPr="00DA047F" w:rsidRDefault="00B33956" w:rsidP="000D5770">
            <w:pPr>
              <w:rPr>
                <w:rFonts w:ascii="Segoe UI" w:hAnsi="Segoe UI" w:cs="Segoe UI"/>
              </w:rPr>
            </w:pPr>
          </w:p>
        </w:tc>
      </w:tr>
      <w:tr w:rsidR="00B33956" w:rsidRPr="00DA047F" w14:paraId="43B03D8F" w14:textId="77777777" w:rsidTr="000D5770">
        <w:tc>
          <w:tcPr>
            <w:tcW w:w="1832" w:type="dxa"/>
            <w:vMerge/>
          </w:tcPr>
          <w:p w14:paraId="16D8C758" w14:textId="77777777" w:rsidR="00B33956" w:rsidRPr="00DA047F" w:rsidRDefault="00B33956" w:rsidP="000D5770">
            <w:pPr>
              <w:rPr>
                <w:rFonts w:ascii="Segoe UI" w:hAnsi="Segoe UI" w:cs="Segoe UI"/>
              </w:rPr>
            </w:pPr>
          </w:p>
        </w:tc>
        <w:tc>
          <w:tcPr>
            <w:tcW w:w="3221" w:type="dxa"/>
          </w:tcPr>
          <w:p w14:paraId="1564320B" w14:textId="77777777" w:rsidR="00B33956" w:rsidRPr="00DA047F" w:rsidRDefault="00B33956" w:rsidP="000D5770">
            <w:pPr>
              <w:rPr>
                <w:rFonts w:ascii="Segoe UI" w:hAnsi="Segoe UI" w:cs="Segoe UI"/>
              </w:rPr>
            </w:pPr>
            <w:proofErr w:type="spellStart"/>
            <w:r w:rsidRPr="00DA047F">
              <w:rPr>
                <w:rFonts w:ascii="Segoe UI" w:hAnsi="Segoe UI" w:cs="Segoe UI"/>
              </w:rPr>
              <w:t>Podeljač</w:t>
            </w:r>
            <w:proofErr w:type="spellEnd"/>
            <w:r w:rsidRPr="00DA047F">
              <w:rPr>
                <w:rFonts w:ascii="Segoe UI" w:hAnsi="Segoe UI" w:cs="Segoe UI"/>
              </w:rPr>
              <w:t xml:space="preserve"> (v 40cm)</w:t>
            </w:r>
          </w:p>
        </w:tc>
        <w:tc>
          <w:tcPr>
            <w:tcW w:w="1066" w:type="dxa"/>
          </w:tcPr>
          <w:p w14:paraId="3FE096E1" w14:textId="77777777" w:rsidR="00B33956" w:rsidRPr="00DA047F" w:rsidRDefault="00B33956" w:rsidP="000D5770">
            <w:pPr>
              <w:rPr>
                <w:rFonts w:ascii="Segoe UI" w:hAnsi="Segoe UI" w:cs="Segoe UI"/>
              </w:rPr>
            </w:pPr>
            <w:r w:rsidRPr="00DA047F">
              <w:rPr>
                <w:rFonts w:ascii="Segoe UI" w:hAnsi="Segoe UI" w:cs="Segoe UI"/>
              </w:rPr>
              <w:t>1</w:t>
            </w:r>
          </w:p>
        </w:tc>
        <w:tc>
          <w:tcPr>
            <w:tcW w:w="2943" w:type="dxa"/>
            <w:vMerge/>
          </w:tcPr>
          <w:p w14:paraId="26090923" w14:textId="77777777" w:rsidR="00B33956" w:rsidRPr="00DA047F" w:rsidRDefault="00B33956" w:rsidP="000D5770">
            <w:pPr>
              <w:rPr>
                <w:rFonts w:ascii="Segoe UI" w:hAnsi="Segoe UI" w:cs="Segoe UI"/>
              </w:rPr>
            </w:pPr>
          </w:p>
        </w:tc>
      </w:tr>
      <w:tr w:rsidR="00B33956" w:rsidRPr="00DA047F" w14:paraId="6E49406A" w14:textId="77777777" w:rsidTr="000D5770">
        <w:tc>
          <w:tcPr>
            <w:tcW w:w="1832" w:type="dxa"/>
            <w:vMerge/>
          </w:tcPr>
          <w:p w14:paraId="5B36797B" w14:textId="77777777" w:rsidR="00B33956" w:rsidRPr="00DA047F" w:rsidRDefault="00B33956" w:rsidP="000D5770">
            <w:pPr>
              <w:rPr>
                <w:rFonts w:ascii="Segoe UI" w:hAnsi="Segoe UI" w:cs="Segoe UI"/>
              </w:rPr>
            </w:pPr>
          </w:p>
        </w:tc>
        <w:tc>
          <w:tcPr>
            <w:tcW w:w="3221" w:type="dxa"/>
          </w:tcPr>
          <w:p w14:paraId="53DF380D" w14:textId="77777777" w:rsidR="00B33956" w:rsidRPr="00DA047F" w:rsidRDefault="00B33956" w:rsidP="000D5770">
            <w:pPr>
              <w:rPr>
                <w:rFonts w:ascii="Segoe UI" w:hAnsi="Segoe UI" w:cs="Segoe UI"/>
              </w:rPr>
            </w:pPr>
            <w:r w:rsidRPr="00DA047F">
              <w:rPr>
                <w:rFonts w:ascii="Segoe UI" w:hAnsi="Segoe UI" w:cs="Segoe UI"/>
              </w:rPr>
              <w:t>Bradva</w:t>
            </w:r>
          </w:p>
        </w:tc>
        <w:tc>
          <w:tcPr>
            <w:tcW w:w="1066" w:type="dxa"/>
          </w:tcPr>
          <w:p w14:paraId="357638CB" w14:textId="77777777" w:rsidR="00B33956" w:rsidRPr="00DA047F" w:rsidRDefault="00B33956" w:rsidP="000D5770">
            <w:pPr>
              <w:rPr>
                <w:rFonts w:ascii="Segoe UI" w:hAnsi="Segoe UI" w:cs="Segoe UI"/>
              </w:rPr>
            </w:pPr>
            <w:r w:rsidRPr="00DA047F">
              <w:rPr>
                <w:rFonts w:ascii="Segoe UI" w:hAnsi="Segoe UI" w:cs="Segoe UI"/>
              </w:rPr>
              <w:t>1</w:t>
            </w:r>
          </w:p>
        </w:tc>
        <w:tc>
          <w:tcPr>
            <w:tcW w:w="2943" w:type="dxa"/>
            <w:vMerge/>
          </w:tcPr>
          <w:p w14:paraId="136D9712" w14:textId="77777777" w:rsidR="00B33956" w:rsidRPr="00DA047F" w:rsidRDefault="00B33956" w:rsidP="000D5770">
            <w:pPr>
              <w:rPr>
                <w:rFonts w:ascii="Segoe UI" w:hAnsi="Segoe UI" w:cs="Segoe UI"/>
              </w:rPr>
            </w:pPr>
          </w:p>
        </w:tc>
      </w:tr>
      <w:tr w:rsidR="00B33956" w:rsidRPr="00DA047F" w14:paraId="3B0A9EDD" w14:textId="77777777" w:rsidTr="000D5770">
        <w:tc>
          <w:tcPr>
            <w:tcW w:w="1832" w:type="dxa"/>
            <w:vMerge/>
          </w:tcPr>
          <w:p w14:paraId="0B39092A" w14:textId="77777777" w:rsidR="00B33956" w:rsidRPr="00DA047F" w:rsidRDefault="00B33956" w:rsidP="000D5770">
            <w:pPr>
              <w:rPr>
                <w:rFonts w:ascii="Segoe UI" w:hAnsi="Segoe UI" w:cs="Segoe UI"/>
              </w:rPr>
            </w:pPr>
          </w:p>
        </w:tc>
        <w:tc>
          <w:tcPr>
            <w:tcW w:w="3221" w:type="dxa"/>
          </w:tcPr>
          <w:p w14:paraId="26213E0A" w14:textId="77777777" w:rsidR="00B33956" w:rsidRPr="00DA047F" w:rsidRDefault="00B33956" w:rsidP="000D5770">
            <w:pPr>
              <w:rPr>
                <w:rFonts w:ascii="Segoe UI" w:hAnsi="Segoe UI" w:cs="Segoe UI"/>
              </w:rPr>
            </w:pPr>
            <w:proofErr w:type="spellStart"/>
            <w:r w:rsidRPr="00DA047F">
              <w:rPr>
                <w:rFonts w:ascii="Segoe UI" w:hAnsi="Segoe UI" w:cs="Segoe UI"/>
              </w:rPr>
              <w:t>Kantajzl</w:t>
            </w:r>
            <w:proofErr w:type="spellEnd"/>
            <w:r w:rsidRPr="00DA047F">
              <w:rPr>
                <w:rFonts w:ascii="Segoe UI" w:hAnsi="Segoe UI" w:cs="Segoe UI"/>
              </w:rPr>
              <w:t xml:space="preserve"> (v 1m)</w:t>
            </w:r>
          </w:p>
        </w:tc>
        <w:tc>
          <w:tcPr>
            <w:tcW w:w="1066" w:type="dxa"/>
          </w:tcPr>
          <w:p w14:paraId="6455DECC" w14:textId="77777777" w:rsidR="00B33956" w:rsidRPr="00DA047F" w:rsidRDefault="00B33956" w:rsidP="000D5770">
            <w:pPr>
              <w:rPr>
                <w:rFonts w:ascii="Segoe UI" w:hAnsi="Segoe UI" w:cs="Segoe UI"/>
              </w:rPr>
            </w:pPr>
            <w:r w:rsidRPr="00DA047F">
              <w:rPr>
                <w:rFonts w:ascii="Segoe UI" w:hAnsi="Segoe UI" w:cs="Segoe UI"/>
              </w:rPr>
              <w:t>1</w:t>
            </w:r>
          </w:p>
        </w:tc>
        <w:tc>
          <w:tcPr>
            <w:tcW w:w="2943" w:type="dxa"/>
            <w:vMerge/>
          </w:tcPr>
          <w:p w14:paraId="4D5117CB" w14:textId="77777777" w:rsidR="00B33956" w:rsidRPr="00DA047F" w:rsidRDefault="00B33956" w:rsidP="000D5770">
            <w:pPr>
              <w:rPr>
                <w:rFonts w:ascii="Segoe UI" w:hAnsi="Segoe UI" w:cs="Segoe UI"/>
              </w:rPr>
            </w:pPr>
          </w:p>
        </w:tc>
      </w:tr>
      <w:tr w:rsidR="00B33956" w:rsidRPr="00DA047F" w14:paraId="0EE4C507" w14:textId="77777777" w:rsidTr="000D5770">
        <w:trPr>
          <w:trHeight w:val="269"/>
        </w:trPr>
        <w:tc>
          <w:tcPr>
            <w:tcW w:w="1832" w:type="dxa"/>
            <w:vMerge/>
          </w:tcPr>
          <w:p w14:paraId="217D4F24" w14:textId="77777777" w:rsidR="00B33956" w:rsidRPr="00DA047F" w:rsidRDefault="00B33956" w:rsidP="000D5770">
            <w:pPr>
              <w:rPr>
                <w:rFonts w:ascii="Segoe UI" w:hAnsi="Segoe UI" w:cs="Segoe UI"/>
              </w:rPr>
            </w:pPr>
          </w:p>
        </w:tc>
        <w:tc>
          <w:tcPr>
            <w:tcW w:w="3221" w:type="dxa"/>
          </w:tcPr>
          <w:p w14:paraId="5F51DD29" w14:textId="77777777" w:rsidR="00B33956" w:rsidRPr="00DA047F" w:rsidRDefault="00B33956" w:rsidP="000D5770">
            <w:pPr>
              <w:rPr>
                <w:rFonts w:ascii="Segoe UI" w:hAnsi="Segoe UI" w:cs="Segoe UI"/>
              </w:rPr>
            </w:pPr>
            <w:r w:rsidRPr="00DA047F">
              <w:rPr>
                <w:rFonts w:ascii="Segoe UI" w:hAnsi="Segoe UI" w:cs="Segoe UI"/>
              </w:rPr>
              <w:t>Capin (v 85 cm)</w:t>
            </w:r>
          </w:p>
        </w:tc>
        <w:tc>
          <w:tcPr>
            <w:tcW w:w="1066" w:type="dxa"/>
          </w:tcPr>
          <w:p w14:paraId="629E59DD" w14:textId="77777777" w:rsidR="00B33956" w:rsidRPr="00DA047F" w:rsidRDefault="00B33956" w:rsidP="000D5770">
            <w:pPr>
              <w:rPr>
                <w:rFonts w:ascii="Segoe UI" w:hAnsi="Segoe UI" w:cs="Segoe UI"/>
              </w:rPr>
            </w:pPr>
            <w:r w:rsidRPr="00DA047F">
              <w:rPr>
                <w:rFonts w:ascii="Segoe UI" w:hAnsi="Segoe UI" w:cs="Segoe UI"/>
              </w:rPr>
              <w:t>1</w:t>
            </w:r>
          </w:p>
        </w:tc>
        <w:tc>
          <w:tcPr>
            <w:tcW w:w="2943" w:type="dxa"/>
            <w:vMerge/>
          </w:tcPr>
          <w:p w14:paraId="6FEA69AB" w14:textId="77777777" w:rsidR="00B33956" w:rsidRPr="00DA047F" w:rsidRDefault="00B33956" w:rsidP="000D5770">
            <w:pPr>
              <w:rPr>
                <w:rFonts w:ascii="Segoe UI" w:hAnsi="Segoe UI" w:cs="Segoe UI"/>
              </w:rPr>
            </w:pPr>
          </w:p>
        </w:tc>
      </w:tr>
      <w:tr w:rsidR="00B33956" w:rsidRPr="00DA047F" w14:paraId="1B0E365F" w14:textId="77777777" w:rsidTr="000D5770">
        <w:tc>
          <w:tcPr>
            <w:tcW w:w="1832" w:type="dxa"/>
          </w:tcPr>
          <w:p w14:paraId="7967536A" w14:textId="77777777" w:rsidR="00B33956" w:rsidRPr="00DA047F" w:rsidRDefault="00B33956" w:rsidP="000D5770">
            <w:pPr>
              <w:rPr>
                <w:rFonts w:ascii="Segoe UI" w:hAnsi="Segoe UI" w:cs="Segoe UI"/>
              </w:rPr>
            </w:pPr>
            <w:r w:rsidRPr="00DA047F">
              <w:rPr>
                <w:rFonts w:ascii="Segoe UI" w:hAnsi="Segoe UI" w:cs="Segoe UI"/>
              </w:rPr>
              <w:t>Ilustracija</w:t>
            </w:r>
          </w:p>
        </w:tc>
        <w:tc>
          <w:tcPr>
            <w:tcW w:w="3221" w:type="dxa"/>
          </w:tcPr>
          <w:p w14:paraId="0BF7FA5A" w14:textId="77777777" w:rsidR="00B33956" w:rsidRPr="00DA047F" w:rsidRDefault="00B33956" w:rsidP="000D5770">
            <w:pPr>
              <w:rPr>
                <w:rFonts w:ascii="Segoe UI" w:hAnsi="Segoe UI" w:cs="Segoe UI"/>
              </w:rPr>
            </w:pPr>
            <w:r w:rsidRPr="00DA047F">
              <w:rPr>
                <w:rFonts w:ascii="Segoe UI" w:hAnsi="Segoe UI" w:cs="Segoe UI"/>
              </w:rPr>
              <w:t xml:space="preserve">Prikaz koraka od vađenja trupaca iz šume do izrade </w:t>
            </w:r>
            <w:proofErr w:type="spellStart"/>
            <w:r w:rsidRPr="00DA047F">
              <w:rPr>
                <w:rFonts w:ascii="Segoe UI" w:hAnsi="Segoe UI" w:cs="Segoe UI"/>
              </w:rPr>
              <w:t>šimle</w:t>
            </w:r>
            <w:proofErr w:type="spellEnd"/>
          </w:p>
        </w:tc>
        <w:tc>
          <w:tcPr>
            <w:tcW w:w="1066" w:type="dxa"/>
          </w:tcPr>
          <w:p w14:paraId="434C1773" w14:textId="77777777" w:rsidR="00B33956" w:rsidRPr="00DA047F" w:rsidRDefault="00B33956" w:rsidP="000D5770">
            <w:pPr>
              <w:rPr>
                <w:rFonts w:ascii="Segoe UI" w:hAnsi="Segoe UI" w:cs="Segoe UI"/>
              </w:rPr>
            </w:pPr>
            <w:r w:rsidRPr="00DA047F">
              <w:rPr>
                <w:rFonts w:ascii="Segoe UI" w:hAnsi="Segoe UI" w:cs="Segoe UI"/>
              </w:rPr>
              <w:t>4</w:t>
            </w:r>
          </w:p>
        </w:tc>
        <w:tc>
          <w:tcPr>
            <w:tcW w:w="2943" w:type="dxa"/>
          </w:tcPr>
          <w:p w14:paraId="592C7EED" w14:textId="77777777" w:rsidR="00B33956" w:rsidRPr="00DA047F" w:rsidRDefault="00B33956" w:rsidP="000D5770">
            <w:pPr>
              <w:rPr>
                <w:rFonts w:ascii="Segoe UI" w:hAnsi="Segoe UI" w:cs="Segoe UI"/>
              </w:rPr>
            </w:pPr>
            <w:r w:rsidRPr="00DA047F">
              <w:rPr>
                <w:rFonts w:ascii="Segoe UI" w:hAnsi="Segoe UI" w:cs="Segoe UI"/>
              </w:rPr>
              <w:t>Izrada ilustracija</w:t>
            </w:r>
          </w:p>
        </w:tc>
      </w:tr>
      <w:tr w:rsidR="00B33956" w:rsidRPr="00DA047F" w14:paraId="5B97E455" w14:textId="77777777" w:rsidTr="000D5770">
        <w:trPr>
          <w:trHeight w:val="291"/>
        </w:trPr>
        <w:tc>
          <w:tcPr>
            <w:tcW w:w="1832" w:type="dxa"/>
            <w:vMerge w:val="restart"/>
          </w:tcPr>
          <w:p w14:paraId="0B48A00C" w14:textId="77777777" w:rsidR="00B33956" w:rsidRPr="00DA047F" w:rsidRDefault="00B33956" w:rsidP="000D5770">
            <w:pPr>
              <w:rPr>
                <w:rFonts w:ascii="Segoe UI" w:hAnsi="Segoe UI" w:cs="Segoe UI"/>
              </w:rPr>
            </w:pPr>
            <w:r w:rsidRPr="00DA047F">
              <w:rPr>
                <w:rFonts w:ascii="Segoe UI" w:hAnsi="Segoe UI" w:cs="Segoe UI"/>
              </w:rPr>
              <w:t>Interpretacijski tekst</w:t>
            </w:r>
          </w:p>
        </w:tc>
        <w:tc>
          <w:tcPr>
            <w:tcW w:w="3221" w:type="dxa"/>
          </w:tcPr>
          <w:p w14:paraId="7C30B569" w14:textId="77777777" w:rsidR="00B33956" w:rsidRPr="00DA047F" w:rsidRDefault="00B33956" w:rsidP="000D5770">
            <w:pPr>
              <w:rPr>
                <w:rFonts w:ascii="Segoe UI" w:hAnsi="Segoe UI" w:cs="Segoe UI"/>
              </w:rPr>
            </w:pPr>
            <w:r w:rsidRPr="00DA047F">
              <w:rPr>
                <w:rFonts w:ascii="Segoe UI" w:hAnsi="Segoe UI" w:cs="Segoe UI"/>
              </w:rPr>
              <w:t>Naslov do 5 riječi</w:t>
            </w:r>
          </w:p>
        </w:tc>
        <w:tc>
          <w:tcPr>
            <w:tcW w:w="1066" w:type="dxa"/>
          </w:tcPr>
          <w:p w14:paraId="73AC812A" w14:textId="77777777" w:rsidR="00B33956" w:rsidRPr="00DA047F" w:rsidRDefault="00B33956" w:rsidP="000D5770">
            <w:pPr>
              <w:rPr>
                <w:rFonts w:ascii="Segoe UI" w:hAnsi="Segoe UI" w:cs="Segoe UI"/>
              </w:rPr>
            </w:pPr>
            <w:r w:rsidRPr="00DA047F">
              <w:rPr>
                <w:rFonts w:ascii="Segoe UI" w:hAnsi="Segoe UI" w:cs="Segoe UI"/>
              </w:rPr>
              <w:t>1</w:t>
            </w:r>
          </w:p>
        </w:tc>
        <w:tc>
          <w:tcPr>
            <w:tcW w:w="2943" w:type="dxa"/>
            <w:vMerge w:val="restart"/>
          </w:tcPr>
          <w:p w14:paraId="3BE42A8F" w14:textId="77777777" w:rsidR="00B33956" w:rsidRPr="00DA047F" w:rsidRDefault="00B33956" w:rsidP="000D5770">
            <w:pPr>
              <w:rPr>
                <w:rFonts w:ascii="Segoe UI" w:hAnsi="Segoe UI" w:cs="Segoe UI"/>
              </w:rPr>
            </w:pPr>
            <w:r w:rsidRPr="00DA047F">
              <w:rPr>
                <w:rFonts w:ascii="Segoe UI" w:hAnsi="Segoe UI" w:cs="Segoe UI"/>
              </w:rPr>
              <w:t>Istraživanje i konzultacije sa stručnjacima</w:t>
            </w:r>
          </w:p>
          <w:p w14:paraId="3B4184FE" w14:textId="77777777" w:rsidR="00B33956" w:rsidRPr="00DA047F" w:rsidRDefault="00B33956" w:rsidP="000D5770">
            <w:pPr>
              <w:rPr>
                <w:rFonts w:ascii="Segoe UI" w:hAnsi="Segoe UI" w:cs="Segoe UI"/>
              </w:rPr>
            </w:pPr>
            <w:r w:rsidRPr="00DA047F">
              <w:rPr>
                <w:rFonts w:ascii="Segoe UI" w:hAnsi="Segoe UI" w:cs="Segoe UI"/>
              </w:rPr>
              <w:lastRenderedPageBreak/>
              <w:t>Pisanje, prijevod, lektura i korektura interpretacijskog teksta</w:t>
            </w:r>
          </w:p>
        </w:tc>
      </w:tr>
      <w:tr w:rsidR="00B33956" w:rsidRPr="00DA047F" w14:paraId="7DEF9315" w14:textId="77777777" w:rsidTr="000D5770">
        <w:trPr>
          <w:trHeight w:val="267"/>
        </w:trPr>
        <w:tc>
          <w:tcPr>
            <w:tcW w:w="1832" w:type="dxa"/>
            <w:vMerge/>
          </w:tcPr>
          <w:p w14:paraId="6D1F6578" w14:textId="77777777" w:rsidR="00B33956" w:rsidRPr="00DA047F" w:rsidRDefault="00B33956" w:rsidP="000D5770">
            <w:pPr>
              <w:rPr>
                <w:rFonts w:ascii="Segoe UI" w:hAnsi="Segoe UI" w:cs="Segoe UI"/>
              </w:rPr>
            </w:pPr>
          </w:p>
        </w:tc>
        <w:tc>
          <w:tcPr>
            <w:tcW w:w="3221" w:type="dxa"/>
          </w:tcPr>
          <w:p w14:paraId="6884AF91" w14:textId="77777777" w:rsidR="00B33956" w:rsidRPr="00DA047F" w:rsidRDefault="00B33956" w:rsidP="000D5770">
            <w:pPr>
              <w:rPr>
                <w:rFonts w:ascii="Segoe UI" w:hAnsi="Segoe UI" w:cs="Segoe UI"/>
              </w:rPr>
            </w:pPr>
            <w:r w:rsidRPr="00DA047F">
              <w:rPr>
                <w:rFonts w:ascii="Segoe UI" w:hAnsi="Segoe UI" w:cs="Segoe UI"/>
              </w:rPr>
              <w:t>Naziv alata do 5 riječi</w:t>
            </w:r>
          </w:p>
        </w:tc>
        <w:tc>
          <w:tcPr>
            <w:tcW w:w="1066" w:type="dxa"/>
          </w:tcPr>
          <w:p w14:paraId="45503AFF" w14:textId="77777777" w:rsidR="00B33956" w:rsidRPr="00DA047F" w:rsidRDefault="00B33956" w:rsidP="000D5770">
            <w:pPr>
              <w:rPr>
                <w:rFonts w:ascii="Segoe UI" w:hAnsi="Segoe UI" w:cs="Segoe UI"/>
              </w:rPr>
            </w:pPr>
            <w:r w:rsidRPr="00DA047F">
              <w:rPr>
                <w:rFonts w:ascii="Segoe UI" w:hAnsi="Segoe UI" w:cs="Segoe UI"/>
              </w:rPr>
              <w:t>9</w:t>
            </w:r>
          </w:p>
        </w:tc>
        <w:tc>
          <w:tcPr>
            <w:tcW w:w="2943" w:type="dxa"/>
            <w:vMerge/>
          </w:tcPr>
          <w:p w14:paraId="31F42300" w14:textId="77777777" w:rsidR="00B33956" w:rsidRPr="00DA047F" w:rsidRDefault="00B33956" w:rsidP="000D5770">
            <w:pPr>
              <w:rPr>
                <w:rFonts w:ascii="Segoe UI" w:hAnsi="Segoe UI" w:cs="Segoe UI"/>
              </w:rPr>
            </w:pPr>
          </w:p>
        </w:tc>
      </w:tr>
      <w:tr w:rsidR="00B33956" w:rsidRPr="00DA047F" w14:paraId="55E73121" w14:textId="77777777" w:rsidTr="000D5770">
        <w:trPr>
          <w:trHeight w:val="547"/>
        </w:trPr>
        <w:tc>
          <w:tcPr>
            <w:tcW w:w="1832" w:type="dxa"/>
            <w:vMerge/>
          </w:tcPr>
          <w:p w14:paraId="6AEA95E5" w14:textId="77777777" w:rsidR="00B33956" w:rsidRPr="00DA047F" w:rsidRDefault="00B33956" w:rsidP="000D5770">
            <w:pPr>
              <w:rPr>
                <w:rFonts w:ascii="Segoe UI" w:hAnsi="Segoe UI" w:cs="Segoe UI"/>
              </w:rPr>
            </w:pPr>
          </w:p>
        </w:tc>
        <w:tc>
          <w:tcPr>
            <w:tcW w:w="3221" w:type="dxa"/>
          </w:tcPr>
          <w:p w14:paraId="44856967" w14:textId="77777777" w:rsidR="00B33956" w:rsidRPr="00DA047F" w:rsidRDefault="00B33956" w:rsidP="000D5770">
            <w:pPr>
              <w:rPr>
                <w:rFonts w:ascii="Segoe UI" w:hAnsi="Segoe UI" w:cs="Segoe UI"/>
              </w:rPr>
            </w:pPr>
            <w:r w:rsidRPr="00DA047F">
              <w:rPr>
                <w:rFonts w:ascii="Segoe UI" w:hAnsi="Segoe UI" w:cs="Segoe UI"/>
              </w:rPr>
              <w:t>Objašnjenje postupka do 20 riječi</w:t>
            </w:r>
          </w:p>
        </w:tc>
        <w:tc>
          <w:tcPr>
            <w:tcW w:w="1066" w:type="dxa"/>
          </w:tcPr>
          <w:p w14:paraId="4D296DF5" w14:textId="77777777" w:rsidR="00B33956" w:rsidRPr="00DA047F" w:rsidRDefault="00B33956" w:rsidP="000D5770">
            <w:pPr>
              <w:rPr>
                <w:rFonts w:ascii="Segoe UI" w:hAnsi="Segoe UI" w:cs="Segoe UI"/>
              </w:rPr>
            </w:pPr>
            <w:r w:rsidRPr="00DA047F">
              <w:rPr>
                <w:rFonts w:ascii="Segoe UI" w:hAnsi="Segoe UI" w:cs="Segoe UI"/>
              </w:rPr>
              <w:t>4</w:t>
            </w:r>
          </w:p>
        </w:tc>
        <w:tc>
          <w:tcPr>
            <w:tcW w:w="2943" w:type="dxa"/>
            <w:vMerge/>
          </w:tcPr>
          <w:p w14:paraId="496C2C2A" w14:textId="77777777" w:rsidR="00B33956" w:rsidRPr="00DA047F" w:rsidRDefault="00B33956" w:rsidP="000D5770">
            <w:pPr>
              <w:rPr>
                <w:rFonts w:ascii="Segoe UI" w:hAnsi="Segoe UI" w:cs="Segoe UI"/>
              </w:rPr>
            </w:pPr>
          </w:p>
        </w:tc>
      </w:tr>
      <w:tr w:rsidR="00B33956" w:rsidRPr="00DA047F" w14:paraId="5EAFA5C0" w14:textId="77777777" w:rsidTr="000D5770">
        <w:trPr>
          <w:trHeight w:val="816"/>
        </w:trPr>
        <w:tc>
          <w:tcPr>
            <w:tcW w:w="1832" w:type="dxa"/>
          </w:tcPr>
          <w:p w14:paraId="2154B215" w14:textId="77777777" w:rsidR="00B33956" w:rsidRPr="00DA047F" w:rsidRDefault="00B33956" w:rsidP="000D5770">
            <w:pPr>
              <w:rPr>
                <w:rFonts w:ascii="Segoe UI" w:hAnsi="Segoe UI" w:cs="Segoe UI"/>
              </w:rPr>
            </w:pPr>
            <w:r w:rsidRPr="00DA047F">
              <w:rPr>
                <w:rFonts w:ascii="Segoe UI" w:hAnsi="Segoe UI" w:cs="Segoe UI"/>
              </w:rPr>
              <w:t>Grafički dizajn</w:t>
            </w:r>
          </w:p>
        </w:tc>
        <w:tc>
          <w:tcPr>
            <w:tcW w:w="3221" w:type="dxa"/>
          </w:tcPr>
          <w:p w14:paraId="4940831B" w14:textId="77777777" w:rsidR="00B33956" w:rsidRPr="00DA047F" w:rsidRDefault="00B33956" w:rsidP="000D5770">
            <w:pPr>
              <w:rPr>
                <w:rFonts w:ascii="Segoe UI" w:hAnsi="Segoe UI" w:cs="Segoe UI"/>
              </w:rPr>
            </w:pPr>
            <w:r w:rsidRPr="00DA047F">
              <w:rPr>
                <w:rFonts w:ascii="Segoe UI" w:hAnsi="Segoe UI" w:cs="Segoe UI"/>
              </w:rPr>
              <w:t>Grafička aplikacija za interpretacijski panel</w:t>
            </w:r>
          </w:p>
        </w:tc>
        <w:tc>
          <w:tcPr>
            <w:tcW w:w="1066" w:type="dxa"/>
          </w:tcPr>
          <w:p w14:paraId="4AF2747B" w14:textId="77777777" w:rsidR="00B33956" w:rsidRPr="00DA047F" w:rsidRDefault="00B33956" w:rsidP="000D5770">
            <w:pPr>
              <w:rPr>
                <w:rFonts w:ascii="Segoe UI" w:hAnsi="Segoe UI" w:cs="Segoe UI"/>
              </w:rPr>
            </w:pPr>
            <w:r w:rsidRPr="00DA047F">
              <w:rPr>
                <w:rFonts w:ascii="Segoe UI" w:hAnsi="Segoe UI" w:cs="Segoe UI"/>
              </w:rPr>
              <w:t>1</w:t>
            </w:r>
          </w:p>
        </w:tc>
        <w:tc>
          <w:tcPr>
            <w:tcW w:w="2943" w:type="dxa"/>
          </w:tcPr>
          <w:p w14:paraId="526B6C12" w14:textId="77777777" w:rsidR="00B33956" w:rsidRPr="00DA047F" w:rsidRDefault="00B33956" w:rsidP="000D5770">
            <w:pPr>
              <w:rPr>
                <w:rFonts w:ascii="Segoe UI" w:hAnsi="Segoe UI" w:cs="Segoe UI"/>
              </w:rPr>
            </w:pPr>
            <w:r w:rsidRPr="00DA047F">
              <w:rPr>
                <w:rFonts w:ascii="Segoe UI" w:hAnsi="Segoe UI" w:cs="Segoe UI"/>
              </w:rPr>
              <w:t>Dizajn grafičkog rješenja</w:t>
            </w:r>
          </w:p>
          <w:p w14:paraId="7E1DE320" w14:textId="77777777" w:rsidR="00B33956" w:rsidRPr="00DA047F" w:rsidRDefault="00B33956" w:rsidP="000D5770">
            <w:pPr>
              <w:rPr>
                <w:rFonts w:ascii="Segoe UI" w:hAnsi="Segoe UI" w:cs="Segoe UI"/>
              </w:rPr>
            </w:pPr>
            <w:r w:rsidRPr="00DA047F">
              <w:rPr>
                <w:rFonts w:ascii="Segoe UI" w:hAnsi="Segoe UI" w:cs="Segoe UI"/>
              </w:rPr>
              <w:t>Korektura prijeloma</w:t>
            </w:r>
          </w:p>
          <w:p w14:paraId="5B9F34BD" w14:textId="77777777" w:rsidR="00B33956" w:rsidRPr="00DA047F" w:rsidRDefault="00B33956" w:rsidP="000D5770">
            <w:pPr>
              <w:rPr>
                <w:rFonts w:ascii="Segoe UI" w:hAnsi="Segoe UI" w:cs="Segoe UI"/>
              </w:rPr>
            </w:pPr>
            <w:r w:rsidRPr="00DA047F">
              <w:rPr>
                <w:rFonts w:ascii="Segoe UI" w:hAnsi="Segoe UI" w:cs="Segoe UI"/>
              </w:rPr>
              <w:t xml:space="preserve">Provjera usklađenosti grafike i originalnih predmeta </w:t>
            </w:r>
          </w:p>
          <w:p w14:paraId="05B72914" w14:textId="77777777" w:rsidR="00B33956" w:rsidRPr="00DA047F" w:rsidRDefault="00B33956" w:rsidP="000D5770">
            <w:pPr>
              <w:rPr>
                <w:rFonts w:ascii="Segoe UI" w:hAnsi="Segoe UI" w:cs="Segoe UI"/>
              </w:rPr>
            </w:pPr>
            <w:r w:rsidRPr="00DA047F">
              <w:rPr>
                <w:rFonts w:ascii="Segoe UI" w:hAnsi="Segoe UI" w:cs="Segoe UI"/>
              </w:rPr>
              <w:t>Izrada</w:t>
            </w:r>
          </w:p>
        </w:tc>
      </w:tr>
    </w:tbl>
    <w:p w14:paraId="1376AD84" w14:textId="77777777" w:rsidR="00B33956" w:rsidRPr="00DA047F" w:rsidRDefault="00B33956" w:rsidP="00B33956">
      <w:pPr>
        <w:jc w:val="both"/>
        <w:rPr>
          <w:rFonts w:ascii="Segoe UI" w:hAnsi="Segoe UI" w:cs="Segoe UI"/>
          <w:color w:val="2F5496"/>
        </w:rPr>
      </w:pPr>
    </w:p>
    <w:p w14:paraId="4AEB509B" w14:textId="77777777" w:rsidR="00B33956" w:rsidRPr="00DA047F" w:rsidRDefault="00B33956" w:rsidP="00B33956">
      <w:pPr>
        <w:rPr>
          <w:rFonts w:ascii="Segoe UI" w:hAnsi="Segoe UI" w:cs="Segoe UI"/>
          <w:b/>
        </w:rPr>
      </w:pPr>
    </w:p>
    <w:p w14:paraId="4080383B" w14:textId="1FAC75E9" w:rsidR="00B33956" w:rsidRPr="00DA047F" w:rsidRDefault="00B33956" w:rsidP="00B33956">
      <w:pPr>
        <w:pStyle w:val="Naslov2"/>
        <w:rPr>
          <w:rFonts w:ascii="Segoe UI" w:hAnsi="Segoe UI" w:cs="Segoe UI"/>
        </w:rPr>
      </w:pPr>
      <w:bookmarkStart w:id="132" w:name="_Toc144816382"/>
      <w:bookmarkStart w:id="133" w:name="_Toc122307641"/>
      <w:r w:rsidRPr="00DA047F">
        <w:rPr>
          <w:rFonts w:ascii="Segoe UI" w:hAnsi="Segoe UI" w:cs="Segoe UI"/>
        </w:rPr>
        <w:t>D.7. SAM SVOJ MAJSTOR Interpretacijski interaktivni izložak</w:t>
      </w:r>
      <w:bookmarkEnd w:id="132"/>
      <w:r w:rsidRPr="00DA047F">
        <w:rPr>
          <w:rFonts w:ascii="Segoe UI" w:hAnsi="Segoe UI" w:cs="Segoe UI"/>
        </w:rPr>
        <w:t xml:space="preserve"> </w:t>
      </w:r>
      <w:bookmarkEnd w:id="133"/>
    </w:p>
    <w:p w14:paraId="11F9F4D2" w14:textId="77777777" w:rsidR="00B33956" w:rsidRPr="00DA047F" w:rsidRDefault="00B33956" w:rsidP="00B33956">
      <w:pPr>
        <w:rPr>
          <w:rFonts w:ascii="Segoe UI" w:hAnsi="Segoe UI" w:cs="Segoe UI"/>
        </w:rPr>
      </w:pPr>
    </w:p>
    <w:p w14:paraId="3D31D768" w14:textId="77777777" w:rsidR="00B33956" w:rsidRPr="00DA047F" w:rsidRDefault="00B33956" w:rsidP="00B33956">
      <w:pPr>
        <w:tabs>
          <w:tab w:val="left" w:pos="7110"/>
        </w:tabs>
        <w:jc w:val="both"/>
        <w:rPr>
          <w:rFonts w:ascii="Segoe UI" w:hAnsi="Segoe UI" w:cs="Segoe UI"/>
        </w:rPr>
      </w:pPr>
      <w:r w:rsidRPr="00DA047F">
        <w:rPr>
          <w:rFonts w:ascii="Segoe UI" w:hAnsi="Segoe UI" w:cs="Segoe UI"/>
        </w:rPr>
        <w:t xml:space="preserve">Izložak se sastoji od umanjenog modela </w:t>
      </w:r>
      <w:proofErr w:type="spellStart"/>
      <w:r w:rsidRPr="00DA047F">
        <w:rPr>
          <w:rFonts w:ascii="Segoe UI" w:hAnsi="Segoe UI" w:cs="Segoe UI"/>
        </w:rPr>
        <w:t>dvoslivnog</w:t>
      </w:r>
      <w:proofErr w:type="spellEnd"/>
      <w:r w:rsidRPr="00DA047F">
        <w:rPr>
          <w:rFonts w:ascii="Segoe UI" w:hAnsi="Segoe UI" w:cs="Segoe UI"/>
        </w:rPr>
        <w:t xml:space="preserve"> krovišta s integriranom kutijom u kojoj se nalaze letvice šindre. Posjetitelji mogu uzeti šindru i slagati ju po krovištu na kojem se nalaze upute za slaganje (po modelu uputa koje dolaze uz namještaj).</w:t>
      </w:r>
    </w:p>
    <w:p w14:paraId="3C2196AF" w14:textId="77777777" w:rsidR="00B33956" w:rsidRPr="00DA047F" w:rsidRDefault="00B33956" w:rsidP="00B33956">
      <w:pPr>
        <w:jc w:val="both"/>
        <w:rPr>
          <w:rFonts w:ascii="Segoe UI" w:hAnsi="Segoe UI" w:cs="Segoe UI"/>
        </w:rPr>
      </w:pPr>
      <w:r w:rsidRPr="00DA047F">
        <w:rPr>
          <w:rFonts w:ascii="Segoe UI" w:hAnsi="Segoe UI" w:cs="Segoe UI"/>
        </w:rPr>
        <w:t xml:space="preserve">Na izlošku se nalazi i tipka za pokretanje zvučnih efekata izrade šindre – obaranje stabla, cijepanje, struganje. </w:t>
      </w:r>
    </w:p>
    <w:p w14:paraId="6F9E929C" w14:textId="77777777" w:rsidR="00B33956" w:rsidRPr="00DA047F" w:rsidRDefault="00B33956" w:rsidP="00B33956">
      <w:pPr>
        <w:tabs>
          <w:tab w:val="left" w:pos="7110"/>
        </w:tabs>
        <w:rPr>
          <w:rFonts w:ascii="Segoe UI" w:hAnsi="Segoe UI" w:cs="Segoe UI"/>
        </w:rPr>
      </w:pPr>
    </w:p>
    <w:p w14:paraId="316B5F1D" w14:textId="77777777" w:rsidR="00B33956" w:rsidRPr="00DA047F" w:rsidRDefault="00B33956" w:rsidP="00B33956">
      <w:pPr>
        <w:tabs>
          <w:tab w:val="left" w:pos="7110"/>
        </w:tabs>
        <w:rPr>
          <w:rFonts w:ascii="Segoe UI" w:hAnsi="Segoe UI" w:cs="Segoe UI"/>
          <w:b/>
        </w:rPr>
      </w:pPr>
      <w:r w:rsidRPr="00DA047F">
        <w:rPr>
          <w:rFonts w:ascii="Segoe UI" w:hAnsi="Segoe UI" w:cs="Segoe UI"/>
          <w:b/>
        </w:rPr>
        <w:t>OPIS FENOMENA</w:t>
      </w:r>
    </w:p>
    <w:p w14:paraId="7F2C997F" w14:textId="77777777" w:rsidR="00B33956" w:rsidRPr="00DA047F" w:rsidRDefault="00B33956" w:rsidP="00B33956">
      <w:pPr>
        <w:tabs>
          <w:tab w:val="left" w:pos="7110"/>
        </w:tabs>
        <w:jc w:val="both"/>
        <w:rPr>
          <w:rFonts w:ascii="Segoe UI" w:hAnsi="Segoe UI" w:cs="Segoe UI"/>
        </w:rPr>
      </w:pPr>
      <w:r w:rsidRPr="00DA047F">
        <w:rPr>
          <w:rFonts w:ascii="Segoe UI" w:hAnsi="Segoe UI" w:cs="Segoe UI"/>
        </w:rPr>
        <w:t xml:space="preserve">Prekrivanje kuća drvenom šindrom (lokalno </w:t>
      </w:r>
      <w:proofErr w:type="spellStart"/>
      <w:r w:rsidRPr="00DA047F">
        <w:rPr>
          <w:rFonts w:ascii="Segoe UI" w:hAnsi="Segoe UI" w:cs="Segoe UI"/>
        </w:rPr>
        <w:t>šimlom</w:t>
      </w:r>
      <w:proofErr w:type="spellEnd"/>
      <w:r w:rsidRPr="00DA047F">
        <w:rPr>
          <w:rFonts w:ascii="Segoe UI" w:hAnsi="Segoe UI" w:cs="Segoe UI"/>
        </w:rPr>
        <w:t xml:space="preserve">) stara je tradicije graditeljske baštine ovoga kraja, proglašena kulturnim dobrom RH, koja se sačuvala do naših dana. Područje okolice Plitvičkih jezera i Like njeguje posebnu plošnu metodu prekrivanja krovova. Kad god je netko iz sela prekrivao svoj krov </w:t>
      </w:r>
      <w:proofErr w:type="spellStart"/>
      <w:r w:rsidRPr="00DA047F">
        <w:rPr>
          <w:rFonts w:ascii="Segoe UI" w:hAnsi="Segoe UI" w:cs="Segoe UI"/>
        </w:rPr>
        <w:t>šimlom</w:t>
      </w:r>
      <w:proofErr w:type="spellEnd"/>
      <w:r w:rsidRPr="00DA047F">
        <w:rPr>
          <w:rFonts w:ascii="Segoe UI" w:hAnsi="Segoe UI" w:cs="Segoe UI"/>
        </w:rPr>
        <w:t>, došli su u pomoć svi iz sela i posao je bio brzo dovršen.</w:t>
      </w:r>
    </w:p>
    <w:p w14:paraId="6D09A5A7" w14:textId="77777777" w:rsidR="00B33956" w:rsidRPr="00DA047F" w:rsidRDefault="00B33956" w:rsidP="00B33956">
      <w:pPr>
        <w:tabs>
          <w:tab w:val="left" w:pos="7110"/>
        </w:tabs>
        <w:rPr>
          <w:rFonts w:ascii="Segoe UI" w:hAnsi="Segoe UI" w:cs="Segoe UI"/>
        </w:rPr>
      </w:pPr>
    </w:p>
    <w:p w14:paraId="2624F613" w14:textId="77777777" w:rsidR="00B33956" w:rsidRPr="00DA047F" w:rsidRDefault="00B33956" w:rsidP="00B33956">
      <w:pPr>
        <w:rPr>
          <w:rFonts w:ascii="Segoe UI" w:hAnsi="Segoe UI" w:cs="Segoe UI"/>
          <w:b/>
        </w:rPr>
      </w:pPr>
      <w:r w:rsidRPr="00DA047F">
        <w:rPr>
          <w:rFonts w:ascii="Segoe UI" w:hAnsi="Segoe UI" w:cs="Segoe UI"/>
          <w:b/>
        </w:rPr>
        <w:t>TEMA</w:t>
      </w:r>
    </w:p>
    <w:p w14:paraId="7300FADC" w14:textId="77777777" w:rsidR="00B33956" w:rsidRPr="00DA047F" w:rsidRDefault="00B33956" w:rsidP="00B33956">
      <w:pPr>
        <w:rPr>
          <w:rFonts w:ascii="Segoe UI" w:hAnsi="Segoe UI" w:cs="Segoe UI"/>
        </w:rPr>
      </w:pPr>
      <w:r w:rsidRPr="00DA047F">
        <w:rPr>
          <w:rFonts w:ascii="Segoe UI" w:hAnsi="Segoe UI" w:cs="Segoe UI"/>
        </w:rPr>
        <w:t>Tradicionalno prekrivanje krovova kuća drvenom šindrom.</w:t>
      </w:r>
    </w:p>
    <w:p w14:paraId="07A4C076" w14:textId="77777777" w:rsidR="00B33956" w:rsidRPr="00DA047F" w:rsidRDefault="00B33956" w:rsidP="00B33956">
      <w:pPr>
        <w:rPr>
          <w:rFonts w:ascii="Segoe UI" w:hAnsi="Segoe UI" w:cs="Segoe UI"/>
        </w:rPr>
      </w:pPr>
    </w:p>
    <w:p w14:paraId="56783021" w14:textId="77777777" w:rsidR="00B33956" w:rsidRPr="00DA047F" w:rsidRDefault="00B33956" w:rsidP="00B33956">
      <w:pPr>
        <w:rPr>
          <w:rFonts w:ascii="Segoe UI" w:hAnsi="Segoe UI" w:cs="Segoe UI"/>
          <w:b/>
        </w:rPr>
      </w:pPr>
      <w:r w:rsidRPr="00DA047F">
        <w:rPr>
          <w:rFonts w:ascii="Segoe UI" w:hAnsi="Segoe UI" w:cs="Segoe UI"/>
          <w:b/>
        </w:rPr>
        <w:t>MEDIJ INTERPRETACIJE</w:t>
      </w:r>
    </w:p>
    <w:p w14:paraId="5BDB43D8" w14:textId="77777777" w:rsidR="00B33956" w:rsidRPr="00DA047F" w:rsidRDefault="00B33956" w:rsidP="00B33956">
      <w:pPr>
        <w:rPr>
          <w:rFonts w:ascii="Segoe UI" w:hAnsi="Segoe UI" w:cs="Segoe UI"/>
        </w:rPr>
      </w:pPr>
      <w:r w:rsidRPr="00DA047F">
        <w:rPr>
          <w:rFonts w:ascii="Segoe UI" w:hAnsi="Segoe UI" w:cs="Segoe UI"/>
        </w:rPr>
        <w:t xml:space="preserve">Interaktivni model krovišta. </w:t>
      </w:r>
    </w:p>
    <w:p w14:paraId="05C697DA" w14:textId="77777777" w:rsidR="00B33956" w:rsidRPr="00DA047F" w:rsidRDefault="00B33956" w:rsidP="00B33956">
      <w:pPr>
        <w:rPr>
          <w:rFonts w:ascii="Segoe UI" w:hAnsi="Segoe UI" w:cs="Segoe UI"/>
        </w:rPr>
      </w:pPr>
      <w:r w:rsidRPr="00DA047F">
        <w:rPr>
          <w:rFonts w:ascii="Segoe UI" w:hAnsi="Segoe UI" w:cs="Segoe UI"/>
        </w:rPr>
        <w:t>Interpretacijska grafika vizualnog i tekstualnog sadržaja</w:t>
      </w:r>
    </w:p>
    <w:p w14:paraId="2EBC4CA1" w14:textId="77777777" w:rsidR="00B33956" w:rsidRPr="00DA047F" w:rsidRDefault="00B33956" w:rsidP="00B33956">
      <w:pPr>
        <w:rPr>
          <w:rFonts w:ascii="Segoe UI" w:hAnsi="Segoe UI" w:cs="Segoe UI"/>
        </w:rPr>
      </w:pPr>
    </w:p>
    <w:p w14:paraId="08D48C71" w14:textId="77777777" w:rsidR="00B33956" w:rsidRPr="00DA047F" w:rsidRDefault="00B33956" w:rsidP="00B33956">
      <w:pPr>
        <w:rPr>
          <w:rFonts w:ascii="Segoe UI" w:hAnsi="Segoe UI" w:cs="Segoe UI"/>
          <w:b/>
        </w:rPr>
      </w:pPr>
      <w:r w:rsidRPr="00DA047F">
        <w:rPr>
          <w:rFonts w:ascii="Segoe UI" w:hAnsi="Segoe UI" w:cs="Segoe UI"/>
          <w:b/>
        </w:rPr>
        <w:t>TEHNIČKE SPECIFIKACIJE</w:t>
      </w:r>
    </w:p>
    <w:tbl>
      <w:tblPr>
        <w:tblStyle w:val="Reetkatablice"/>
        <w:tblW w:w="0" w:type="auto"/>
        <w:tblLook w:val="04A0" w:firstRow="1" w:lastRow="0" w:firstColumn="1" w:lastColumn="0" w:noHBand="0" w:noVBand="1"/>
      </w:tblPr>
      <w:tblGrid>
        <w:gridCol w:w="1825"/>
        <w:gridCol w:w="3162"/>
        <w:gridCol w:w="1173"/>
        <w:gridCol w:w="2902"/>
      </w:tblGrid>
      <w:tr w:rsidR="00B33956" w:rsidRPr="00DA047F" w14:paraId="54EE511E" w14:textId="77777777" w:rsidTr="000D5770">
        <w:tc>
          <w:tcPr>
            <w:tcW w:w="1832" w:type="dxa"/>
          </w:tcPr>
          <w:p w14:paraId="5D1C7742" w14:textId="77777777" w:rsidR="00B33956" w:rsidRPr="00DA047F" w:rsidRDefault="00B33956" w:rsidP="000D5770">
            <w:pPr>
              <w:rPr>
                <w:rFonts w:ascii="Segoe UI" w:hAnsi="Segoe UI" w:cs="Segoe UI"/>
              </w:rPr>
            </w:pPr>
            <w:r w:rsidRPr="00DA047F">
              <w:rPr>
                <w:rFonts w:ascii="Segoe UI" w:hAnsi="Segoe UI" w:cs="Segoe UI"/>
              </w:rPr>
              <w:t>SADRŽAJ</w:t>
            </w:r>
          </w:p>
        </w:tc>
        <w:tc>
          <w:tcPr>
            <w:tcW w:w="3221" w:type="dxa"/>
          </w:tcPr>
          <w:p w14:paraId="2817FF43" w14:textId="77777777" w:rsidR="00B33956" w:rsidRPr="00DA047F" w:rsidRDefault="00B33956" w:rsidP="000D5770">
            <w:pPr>
              <w:rPr>
                <w:rFonts w:ascii="Segoe UI" w:hAnsi="Segoe UI" w:cs="Segoe UI"/>
              </w:rPr>
            </w:pPr>
            <w:r w:rsidRPr="00DA047F">
              <w:rPr>
                <w:rFonts w:ascii="Segoe UI" w:hAnsi="Segoe UI" w:cs="Segoe UI"/>
              </w:rPr>
              <w:t>OPIS</w:t>
            </w:r>
          </w:p>
        </w:tc>
        <w:tc>
          <w:tcPr>
            <w:tcW w:w="1066" w:type="dxa"/>
          </w:tcPr>
          <w:p w14:paraId="3BA8707A" w14:textId="77777777" w:rsidR="00B33956" w:rsidRPr="00DA047F" w:rsidRDefault="00B33956" w:rsidP="000D5770">
            <w:pPr>
              <w:rPr>
                <w:rFonts w:ascii="Segoe UI" w:hAnsi="Segoe UI" w:cs="Segoe UI"/>
              </w:rPr>
            </w:pPr>
            <w:r w:rsidRPr="00DA047F">
              <w:rPr>
                <w:rFonts w:ascii="Segoe UI" w:hAnsi="Segoe UI" w:cs="Segoe UI"/>
              </w:rPr>
              <w:t>KOLIČINA</w:t>
            </w:r>
          </w:p>
        </w:tc>
        <w:tc>
          <w:tcPr>
            <w:tcW w:w="2943" w:type="dxa"/>
          </w:tcPr>
          <w:p w14:paraId="47EFC891" w14:textId="77777777" w:rsidR="00B33956" w:rsidRPr="00DA047F" w:rsidRDefault="00B33956" w:rsidP="000D5770">
            <w:pPr>
              <w:rPr>
                <w:rFonts w:ascii="Segoe UI" w:hAnsi="Segoe UI" w:cs="Segoe UI"/>
              </w:rPr>
            </w:pPr>
            <w:r w:rsidRPr="00DA047F">
              <w:rPr>
                <w:rFonts w:ascii="Segoe UI" w:hAnsi="Segoe UI" w:cs="Segoe UI"/>
              </w:rPr>
              <w:t>PROJEKTNI ZADATAK</w:t>
            </w:r>
          </w:p>
        </w:tc>
      </w:tr>
      <w:tr w:rsidR="00B33956" w:rsidRPr="00DA047F" w14:paraId="60209B9C" w14:textId="77777777" w:rsidTr="000D5770">
        <w:tc>
          <w:tcPr>
            <w:tcW w:w="1832" w:type="dxa"/>
            <w:vMerge w:val="restart"/>
          </w:tcPr>
          <w:p w14:paraId="55AAE20F" w14:textId="77777777" w:rsidR="00B33956" w:rsidRPr="00DA047F" w:rsidRDefault="00B33956" w:rsidP="000D5770">
            <w:pPr>
              <w:rPr>
                <w:rFonts w:ascii="Segoe UI" w:hAnsi="Segoe UI" w:cs="Segoe UI"/>
              </w:rPr>
            </w:pPr>
            <w:r w:rsidRPr="00DA047F">
              <w:rPr>
                <w:rFonts w:ascii="Segoe UI" w:hAnsi="Segoe UI" w:cs="Segoe UI"/>
              </w:rPr>
              <w:t>Interpretacijski tekst</w:t>
            </w:r>
          </w:p>
        </w:tc>
        <w:tc>
          <w:tcPr>
            <w:tcW w:w="3221" w:type="dxa"/>
          </w:tcPr>
          <w:p w14:paraId="17AF4473" w14:textId="77777777" w:rsidR="00B33956" w:rsidRPr="00DA047F" w:rsidRDefault="00B33956" w:rsidP="000D5770">
            <w:pPr>
              <w:rPr>
                <w:rFonts w:ascii="Segoe UI" w:hAnsi="Segoe UI" w:cs="Segoe UI"/>
              </w:rPr>
            </w:pPr>
            <w:r w:rsidRPr="00DA047F">
              <w:rPr>
                <w:rFonts w:ascii="Segoe UI" w:hAnsi="Segoe UI" w:cs="Segoe UI"/>
              </w:rPr>
              <w:t>Naslov do 5 riječi</w:t>
            </w:r>
          </w:p>
        </w:tc>
        <w:tc>
          <w:tcPr>
            <w:tcW w:w="1066" w:type="dxa"/>
          </w:tcPr>
          <w:p w14:paraId="39E1B1F1" w14:textId="77777777" w:rsidR="00B33956" w:rsidRPr="00DA047F" w:rsidRDefault="00B33956" w:rsidP="000D5770">
            <w:pPr>
              <w:rPr>
                <w:rFonts w:ascii="Segoe UI" w:hAnsi="Segoe UI" w:cs="Segoe UI"/>
              </w:rPr>
            </w:pPr>
            <w:r w:rsidRPr="00DA047F">
              <w:rPr>
                <w:rFonts w:ascii="Segoe UI" w:hAnsi="Segoe UI" w:cs="Segoe UI"/>
              </w:rPr>
              <w:t>1</w:t>
            </w:r>
          </w:p>
        </w:tc>
        <w:tc>
          <w:tcPr>
            <w:tcW w:w="2943" w:type="dxa"/>
            <w:vMerge w:val="restart"/>
          </w:tcPr>
          <w:p w14:paraId="22742CF0" w14:textId="77777777" w:rsidR="00B33956" w:rsidRPr="00DA047F" w:rsidRDefault="00B33956" w:rsidP="000D5770">
            <w:pPr>
              <w:rPr>
                <w:rFonts w:ascii="Segoe UI" w:hAnsi="Segoe UI" w:cs="Segoe UI"/>
              </w:rPr>
            </w:pPr>
            <w:r w:rsidRPr="00DA047F">
              <w:rPr>
                <w:rFonts w:ascii="Segoe UI" w:hAnsi="Segoe UI" w:cs="Segoe UI"/>
              </w:rPr>
              <w:t>Istraživanje i konzultacije sa stručnjacima</w:t>
            </w:r>
          </w:p>
          <w:p w14:paraId="5DECCA7A" w14:textId="77777777" w:rsidR="00B33956" w:rsidRPr="00DA047F" w:rsidRDefault="00B33956" w:rsidP="000D5770">
            <w:pPr>
              <w:rPr>
                <w:rFonts w:ascii="Segoe UI" w:hAnsi="Segoe UI" w:cs="Segoe UI"/>
              </w:rPr>
            </w:pPr>
            <w:r w:rsidRPr="00DA047F">
              <w:rPr>
                <w:rFonts w:ascii="Segoe UI" w:hAnsi="Segoe UI" w:cs="Segoe UI"/>
              </w:rPr>
              <w:t>Pisanje, prijevod, lektura i korektura interpretacijskog teksta</w:t>
            </w:r>
          </w:p>
        </w:tc>
      </w:tr>
      <w:tr w:rsidR="00B33956" w:rsidRPr="00DA047F" w14:paraId="7E6A38AD" w14:textId="77777777" w:rsidTr="000D5770">
        <w:tc>
          <w:tcPr>
            <w:tcW w:w="1832" w:type="dxa"/>
            <w:vMerge/>
          </w:tcPr>
          <w:p w14:paraId="5DFEA216" w14:textId="77777777" w:rsidR="00B33956" w:rsidRPr="00DA047F" w:rsidRDefault="00B33956" w:rsidP="000D5770">
            <w:pPr>
              <w:rPr>
                <w:rFonts w:ascii="Segoe UI" w:hAnsi="Segoe UI" w:cs="Segoe UI"/>
              </w:rPr>
            </w:pPr>
          </w:p>
        </w:tc>
        <w:tc>
          <w:tcPr>
            <w:tcW w:w="3221" w:type="dxa"/>
          </w:tcPr>
          <w:p w14:paraId="0C9D0DD9" w14:textId="77777777" w:rsidR="00B33956" w:rsidRPr="00DA047F" w:rsidRDefault="00B33956" w:rsidP="000D5770">
            <w:pPr>
              <w:rPr>
                <w:rFonts w:ascii="Segoe UI" w:hAnsi="Segoe UI" w:cs="Segoe UI"/>
              </w:rPr>
            </w:pPr>
            <w:r w:rsidRPr="00DA047F">
              <w:rPr>
                <w:rFonts w:ascii="Segoe UI" w:hAnsi="Segoe UI" w:cs="Segoe UI"/>
              </w:rPr>
              <w:t>Tematska legenda do 100 riječi</w:t>
            </w:r>
          </w:p>
        </w:tc>
        <w:tc>
          <w:tcPr>
            <w:tcW w:w="1066" w:type="dxa"/>
          </w:tcPr>
          <w:p w14:paraId="0028E7DF" w14:textId="77777777" w:rsidR="00B33956" w:rsidRPr="00DA047F" w:rsidRDefault="00B33956" w:rsidP="000D5770">
            <w:pPr>
              <w:rPr>
                <w:rFonts w:ascii="Segoe UI" w:hAnsi="Segoe UI" w:cs="Segoe UI"/>
              </w:rPr>
            </w:pPr>
            <w:r w:rsidRPr="00DA047F">
              <w:rPr>
                <w:rFonts w:ascii="Segoe UI" w:hAnsi="Segoe UI" w:cs="Segoe UI"/>
              </w:rPr>
              <w:t>1</w:t>
            </w:r>
          </w:p>
        </w:tc>
        <w:tc>
          <w:tcPr>
            <w:tcW w:w="2943" w:type="dxa"/>
            <w:vMerge/>
          </w:tcPr>
          <w:p w14:paraId="3C5405AB" w14:textId="77777777" w:rsidR="00B33956" w:rsidRPr="00DA047F" w:rsidRDefault="00B33956" w:rsidP="000D5770">
            <w:pPr>
              <w:rPr>
                <w:rFonts w:ascii="Segoe UI" w:hAnsi="Segoe UI" w:cs="Segoe UI"/>
              </w:rPr>
            </w:pPr>
          </w:p>
        </w:tc>
      </w:tr>
      <w:tr w:rsidR="00B33956" w:rsidRPr="00DA047F" w14:paraId="5BC664D4" w14:textId="77777777" w:rsidTr="000D5770">
        <w:tc>
          <w:tcPr>
            <w:tcW w:w="1832" w:type="dxa"/>
            <w:vMerge/>
          </w:tcPr>
          <w:p w14:paraId="4C0D3EFB" w14:textId="77777777" w:rsidR="00B33956" w:rsidRPr="00DA047F" w:rsidRDefault="00B33956" w:rsidP="000D5770">
            <w:pPr>
              <w:rPr>
                <w:rFonts w:ascii="Segoe UI" w:hAnsi="Segoe UI" w:cs="Segoe UI"/>
              </w:rPr>
            </w:pPr>
          </w:p>
        </w:tc>
        <w:tc>
          <w:tcPr>
            <w:tcW w:w="3221" w:type="dxa"/>
          </w:tcPr>
          <w:p w14:paraId="33360005" w14:textId="77777777" w:rsidR="00B33956" w:rsidRPr="00DA047F" w:rsidRDefault="00B33956" w:rsidP="000D5770">
            <w:pPr>
              <w:rPr>
                <w:rFonts w:ascii="Segoe UI" w:hAnsi="Segoe UI" w:cs="Segoe UI"/>
              </w:rPr>
            </w:pPr>
            <w:r w:rsidRPr="00DA047F">
              <w:rPr>
                <w:rFonts w:ascii="Segoe UI" w:hAnsi="Segoe UI" w:cs="Segoe UI"/>
              </w:rPr>
              <w:t>Tekst poziva na aktivnost do 50 riječi</w:t>
            </w:r>
          </w:p>
        </w:tc>
        <w:tc>
          <w:tcPr>
            <w:tcW w:w="1066" w:type="dxa"/>
          </w:tcPr>
          <w:p w14:paraId="39AB9BAE" w14:textId="77777777" w:rsidR="00B33956" w:rsidRPr="00DA047F" w:rsidRDefault="00B33956" w:rsidP="000D5770">
            <w:pPr>
              <w:rPr>
                <w:rFonts w:ascii="Segoe UI" w:hAnsi="Segoe UI" w:cs="Segoe UI"/>
              </w:rPr>
            </w:pPr>
            <w:r w:rsidRPr="00DA047F">
              <w:rPr>
                <w:rFonts w:ascii="Segoe UI" w:hAnsi="Segoe UI" w:cs="Segoe UI"/>
              </w:rPr>
              <w:t>1</w:t>
            </w:r>
          </w:p>
        </w:tc>
        <w:tc>
          <w:tcPr>
            <w:tcW w:w="2943" w:type="dxa"/>
            <w:vMerge/>
          </w:tcPr>
          <w:p w14:paraId="07803037" w14:textId="77777777" w:rsidR="00B33956" w:rsidRPr="00DA047F" w:rsidRDefault="00B33956" w:rsidP="000D5770">
            <w:pPr>
              <w:rPr>
                <w:rFonts w:ascii="Segoe UI" w:hAnsi="Segoe UI" w:cs="Segoe UI"/>
              </w:rPr>
            </w:pPr>
          </w:p>
        </w:tc>
      </w:tr>
      <w:tr w:rsidR="00B33956" w:rsidRPr="00DA047F" w14:paraId="451F752E" w14:textId="77777777" w:rsidTr="000D5770">
        <w:trPr>
          <w:trHeight w:val="816"/>
        </w:trPr>
        <w:tc>
          <w:tcPr>
            <w:tcW w:w="1832" w:type="dxa"/>
          </w:tcPr>
          <w:p w14:paraId="6516F15B" w14:textId="77777777" w:rsidR="00B33956" w:rsidRPr="00DA047F" w:rsidRDefault="00B33956" w:rsidP="000D5770">
            <w:pPr>
              <w:rPr>
                <w:rFonts w:ascii="Segoe UI" w:hAnsi="Segoe UI" w:cs="Segoe UI"/>
              </w:rPr>
            </w:pPr>
            <w:r w:rsidRPr="00DA047F">
              <w:rPr>
                <w:rFonts w:ascii="Segoe UI" w:hAnsi="Segoe UI" w:cs="Segoe UI"/>
              </w:rPr>
              <w:t>Grafički dizajn</w:t>
            </w:r>
          </w:p>
        </w:tc>
        <w:tc>
          <w:tcPr>
            <w:tcW w:w="3221" w:type="dxa"/>
          </w:tcPr>
          <w:p w14:paraId="3C360FD1" w14:textId="77777777" w:rsidR="00B33956" w:rsidRPr="00DA047F" w:rsidRDefault="00B33956" w:rsidP="000D5770">
            <w:pPr>
              <w:rPr>
                <w:rFonts w:ascii="Segoe UI" w:hAnsi="Segoe UI" w:cs="Segoe UI"/>
              </w:rPr>
            </w:pPr>
            <w:r w:rsidRPr="00DA047F">
              <w:rPr>
                <w:rFonts w:ascii="Segoe UI" w:hAnsi="Segoe UI" w:cs="Segoe UI"/>
              </w:rPr>
              <w:t>Grafička aplikacija za interpretacijski panel</w:t>
            </w:r>
          </w:p>
        </w:tc>
        <w:tc>
          <w:tcPr>
            <w:tcW w:w="1066" w:type="dxa"/>
          </w:tcPr>
          <w:p w14:paraId="0109A404" w14:textId="77777777" w:rsidR="00B33956" w:rsidRPr="00DA047F" w:rsidRDefault="00B33956" w:rsidP="000D5770">
            <w:pPr>
              <w:rPr>
                <w:rFonts w:ascii="Segoe UI" w:hAnsi="Segoe UI" w:cs="Segoe UI"/>
              </w:rPr>
            </w:pPr>
            <w:r w:rsidRPr="00DA047F">
              <w:rPr>
                <w:rFonts w:ascii="Segoe UI" w:hAnsi="Segoe UI" w:cs="Segoe UI"/>
              </w:rPr>
              <w:t>1</w:t>
            </w:r>
          </w:p>
        </w:tc>
        <w:tc>
          <w:tcPr>
            <w:tcW w:w="2943" w:type="dxa"/>
          </w:tcPr>
          <w:p w14:paraId="69E5CDD2" w14:textId="77777777" w:rsidR="00B33956" w:rsidRPr="00DA047F" w:rsidRDefault="00B33956" w:rsidP="000D5770">
            <w:pPr>
              <w:rPr>
                <w:rFonts w:ascii="Segoe UI" w:hAnsi="Segoe UI" w:cs="Segoe UI"/>
              </w:rPr>
            </w:pPr>
            <w:r w:rsidRPr="00DA047F">
              <w:rPr>
                <w:rFonts w:ascii="Segoe UI" w:hAnsi="Segoe UI" w:cs="Segoe UI"/>
              </w:rPr>
              <w:t>Dizajn grafičkog rješenja</w:t>
            </w:r>
          </w:p>
          <w:p w14:paraId="3015DD1D" w14:textId="77777777" w:rsidR="00B33956" w:rsidRPr="00DA047F" w:rsidRDefault="00B33956" w:rsidP="000D5770">
            <w:pPr>
              <w:rPr>
                <w:rFonts w:ascii="Segoe UI" w:hAnsi="Segoe UI" w:cs="Segoe UI"/>
              </w:rPr>
            </w:pPr>
            <w:r w:rsidRPr="00DA047F">
              <w:rPr>
                <w:rFonts w:ascii="Segoe UI" w:hAnsi="Segoe UI" w:cs="Segoe UI"/>
              </w:rPr>
              <w:t>Korektura prijeloma</w:t>
            </w:r>
          </w:p>
          <w:p w14:paraId="51D06F16" w14:textId="77777777" w:rsidR="00B33956" w:rsidRPr="00DA047F" w:rsidRDefault="00B33956" w:rsidP="000D5770">
            <w:pPr>
              <w:rPr>
                <w:rFonts w:ascii="Segoe UI" w:hAnsi="Segoe UI" w:cs="Segoe UI"/>
              </w:rPr>
            </w:pPr>
            <w:r w:rsidRPr="00DA047F">
              <w:rPr>
                <w:rFonts w:ascii="Segoe UI" w:hAnsi="Segoe UI" w:cs="Segoe UI"/>
              </w:rPr>
              <w:t xml:space="preserve">Provjera usklađenosti grafike i originalnih predmeta </w:t>
            </w:r>
          </w:p>
          <w:p w14:paraId="444278C2" w14:textId="77777777" w:rsidR="00B33956" w:rsidRPr="00DA047F" w:rsidRDefault="00B33956" w:rsidP="000D5770">
            <w:pPr>
              <w:rPr>
                <w:rFonts w:ascii="Segoe UI" w:hAnsi="Segoe UI" w:cs="Segoe UI"/>
              </w:rPr>
            </w:pPr>
            <w:r w:rsidRPr="00DA047F">
              <w:rPr>
                <w:rFonts w:ascii="Segoe UI" w:hAnsi="Segoe UI" w:cs="Segoe UI"/>
              </w:rPr>
              <w:t>Izrada</w:t>
            </w:r>
          </w:p>
        </w:tc>
      </w:tr>
      <w:tr w:rsidR="00B33956" w:rsidRPr="00DA047F" w14:paraId="331E24F5" w14:textId="77777777" w:rsidTr="000D5770">
        <w:trPr>
          <w:trHeight w:val="370"/>
        </w:trPr>
        <w:tc>
          <w:tcPr>
            <w:tcW w:w="1832" w:type="dxa"/>
            <w:vMerge w:val="restart"/>
          </w:tcPr>
          <w:p w14:paraId="62DF4338" w14:textId="77777777" w:rsidR="00B33956" w:rsidRPr="00DA047F" w:rsidRDefault="00B33956" w:rsidP="000D5770">
            <w:pPr>
              <w:rPr>
                <w:rFonts w:ascii="Segoe UI" w:hAnsi="Segoe UI" w:cs="Segoe UI"/>
              </w:rPr>
            </w:pPr>
            <w:r w:rsidRPr="00DA047F">
              <w:rPr>
                <w:rFonts w:ascii="Segoe UI" w:hAnsi="Segoe UI" w:cs="Segoe UI"/>
              </w:rPr>
              <w:t>Produkt dizajn</w:t>
            </w:r>
          </w:p>
        </w:tc>
        <w:tc>
          <w:tcPr>
            <w:tcW w:w="3221" w:type="dxa"/>
          </w:tcPr>
          <w:p w14:paraId="2A22AF8F" w14:textId="77777777" w:rsidR="00B33956" w:rsidRPr="00DA047F" w:rsidRDefault="00B33956" w:rsidP="000D5770">
            <w:pPr>
              <w:rPr>
                <w:rFonts w:ascii="Segoe UI" w:hAnsi="Segoe UI" w:cs="Segoe UI"/>
              </w:rPr>
            </w:pPr>
            <w:r w:rsidRPr="00DA047F">
              <w:rPr>
                <w:rFonts w:ascii="Segoe UI" w:hAnsi="Segoe UI" w:cs="Segoe UI"/>
              </w:rPr>
              <w:t>Model krovišta s kutijom</w:t>
            </w:r>
          </w:p>
        </w:tc>
        <w:tc>
          <w:tcPr>
            <w:tcW w:w="1066" w:type="dxa"/>
          </w:tcPr>
          <w:p w14:paraId="0FB5D03A" w14:textId="77777777" w:rsidR="00B33956" w:rsidRPr="00DA047F" w:rsidRDefault="00B33956" w:rsidP="000D5770">
            <w:pPr>
              <w:rPr>
                <w:rFonts w:ascii="Segoe UI" w:hAnsi="Segoe UI" w:cs="Segoe UI"/>
              </w:rPr>
            </w:pPr>
            <w:r w:rsidRPr="00DA047F">
              <w:rPr>
                <w:rFonts w:ascii="Segoe UI" w:hAnsi="Segoe UI" w:cs="Segoe UI"/>
              </w:rPr>
              <w:t>1</w:t>
            </w:r>
          </w:p>
        </w:tc>
        <w:tc>
          <w:tcPr>
            <w:tcW w:w="2943" w:type="dxa"/>
            <w:vMerge w:val="restart"/>
          </w:tcPr>
          <w:p w14:paraId="4D01FB4A" w14:textId="77777777" w:rsidR="00B33956" w:rsidRPr="00DA047F" w:rsidRDefault="00B33956" w:rsidP="000D5770">
            <w:pPr>
              <w:rPr>
                <w:rFonts w:ascii="Segoe UI" w:hAnsi="Segoe UI" w:cs="Segoe UI"/>
              </w:rPr>
            </w:pPr>
            <w:r w:rsidRPr="00DA047F">
              <w:rPr>
                <w:rFonts w:ascii="Segoe UI" w:hAnsi="Segoe UI" w:cs="Segoe UI"/>
              </w:rPr>
              <w:t>Projektiranje</w:t>
            </w:r>
          </w:p>
          <w:p w14:paraId="601224E4" w14:textId="77777777" w:rsidR="00B33956" w:rsidRPr="00DA047F" w:rsidRDefault="00B33956" w:rsidP="000D5770">
            <w:pPr>
              <w:rPr>
                <w:rFonts w:ascii="Segoe UI" w:hAnsi="Segoe UI" w:cs="Segoe UI"/>
              </w:rPr>
            </w:pPr>
            <w:r w:rsidRPr="00DA047F">
              <w:rPr>
                <w:rFonts w:ascii="Segoe UI" w:hAnsi="Segoe UI" w:cs="Segoe UI"/>
              </w:rPr>
              <w:t>Izrada</w:t>
            </w:r>
          </w:p>
        </w:tc>
      </w:tr>
      <w:tr w:rsidR="00B33956" w:rsidRPr="00DA047F" w14:paraId="5B133BF8" w14:textId="77777777" w:rsidTr="000D5770">
        <w:tc>
          <w:tcPr>
            <w:tcW w:w="1832" w:type="dxa"/>
            <w:vMerge/>
          </w:tcPr>
          <w:p w14:paraId="267C9496" w14:textId="77777777" w:rsidR="00B33956" w:rsidRPr="00DA047F" w:rsidRDefault="00B33956" w:rsidP="000D5770">
            <w:pPr>
              <w:rPr>
                <w:rFonts w:ascii="Segoe UI" w:hAnsi="Segoe UI" w:cs="Segoe UI"/>
              </w:rPr>
            </w:pPr>
          </w:p>
        </w:tc>
        <w:tc>
          <w:tcPr>
            <w:tcW w:w="3221" w:type="dxa"/>
          </w:tcPr>
          <w:p w14:paraId="145D0035" w14:textId="77777777" w:rsidR="00B33956" w:rsidRPr="00DA047F" w:rsidRDefault="00B33956" w:rsidP="000D5770">
            <w:pPr>
              <w:rPr>
                <w:rFonts w:ascii="Segoe UI" w:hAnsi="Segoe UI" w:cs="Segoe UI"/>
              </w:rPr>
            </w:pPr>
            <w:r w:rsidRPr="00DA047F">
              <w:rPr>
                <w:rFonts w:ascii="Segoe UI" w:hAnsi="Segoe UI" w:cs="Segoe UI"/>
              </w:rPr>
              <w:t>Model letvica šindre</w:t>
            </w:r>
          </w:p>
        </w:tc>
        <w:tc>
          <w:tcPr>
            <w:tcW w:w="1066" w:type="dxa"/>
          </w:tcPr>
          <w:p w14:paraId="4EDDB031" w14:textId="77777777" w:rsidR="00B33956" w:rsidRPr="00DA047F" w:rsidRDefault="00B33956" w:rsidP="000D5770">
            <w:pPr>
              <w:rPr>
                <w:rFonts w:ascii="Segoe UI" w:hAnsi="Segoe UI" w:cs="Segoe UI"/>
              </w:rPr>
            </w:pPr>
            <w:r w:rsidRPr="00DA047F">
              <w:rPr>
                <w:rFonts w:ascii="Segoe UI" w:hAnsi="Segoe UI" w:cs="Segoe UI"/>
              </w:rPr>
              <w:t>30</w:t>
            </w:r>
          </w:p>
        </w:tc>
        <w:tc>
          <w:tcPr>
            <w:tcW w:w="2943" w:type="dxa"/>
            <w:vMerge/>
          </w:tcPr>
          <w:p w14:paraId="29BD37D2" w14:textId="77777777" w:rsidR="00B33956" w:rsidRPr="00DA047F" w:rsidRDefault="00B33956" w:rsidP="000D5770">
            <w:pPr>
              <w:rPr>
                <w:rFonts w:ascii="Segoe UI" w:hAnsi="Segoe UI" w:cs="Segoe UI"/>
              </w:rPr>
            </w:pPr>
          </w:p>
        </w:tc>
      </w:tr>
      <w:tr w:rsidR="00B33956" w:rsidRPr="00DA047F" w14:paraId="64D2BEFB" w14:textId="77777777" w:rsidTr="000D5770">
        <w:tc>
          <w:tcPr>
            <w:tcW w:w="1832" w:type="dxa"/>
          </w:tcPr>
          <w:p w14:paraId="0BF07A47" w14:textId="77777777" w:rsidR="00B33956" w:rsidRPr="00DA047F" w:rsidRDefault="00B33956" w:rsidP="000D5770">
            <w:pPr>
              <w:rPr>
                <w:rFonts w:ascii="Segoe UI" w:hAnsi="Segoe UI" w:cs="Segoe UI"/>
              </w:rPr>
            </w:pPr>
            <w:r w:rsidRPr="00DA047F">
              <w:rPr>
                <w:rFonts w:ascii="Segoe UI" w:hAnsi="Segoe UI" w:cs="Segoe UI"/>
              </w:rPr>
              <w:t>Audio sadržaj</w:t>
            </w:r>
          </w:p>
        </w:tc>
        <w:tc>
          <w:tcPr>
            <w:tcW w:w="3221" w:type="dxa"/>
          </w:tcPr>
          <w:p w14:paraId="238FBFD3" w14:textId="77777777" w:rsidR="00B33956" w:rsidRPr="00DA047F" w:rsidRDefault="00B33956" w:rsidP="000D5770">
            <w:pPr>
              <w:rPr>
                <w:rFonts w:ascii="Segoe UI" w:hAnsi="Segoe UI" w:cs="Segoe UI"/>
              </w:rPr>
            </w:pPr>
            <w:r w:rsidRPr="00DA047F">
              <w:rPr>
                <w:rFonts w:ascii="Segoe UI" w:hAnsi="Segoe UI" w:cs="Segoe UI"/>
              </w:rPr>
              <w:t>Zvukovi obaranja stabla, cijepanje i struganje trupaca</w:t>
            </w:r>
          </w:p>
        </w:tc>
        <w:tc>
          <w:tcPr>
            <w:tcW w:w="1066" w:type="dxa"/>
          </w:tcPr>
          <w:p w14:paraId="5CBEC6CF" w14:textId="77777777" w:rsidR="00B33956" w:rsidRPr="00DA047F" w:rsidRDefault="00B33956" w:rsidP="000D5770">
            <w:pPr>
              <w:rPr>
                <w:rFonts w:ascii="Segoe UI" w:hAnsi="Segoe UI" w:cs="Segoe UI"/>
              </w:rPr>
            </w:pPr>
            <w:r w:rsidRPr="00DA047F">
              <w:rPr>
                <w:rFonts w:ascii="Segoe UI" w:hAnsi="Segoe UI" w:cs="Segoe UI"/>
              </w:rPr>
              <w:t>1</w:t>
            </w:r>
          </w:p>
        </w:tc>
        <w:tc>
          <w:tcPr>
            <w:tcW w:w="2943" w:type="dxa"/>
          </w:tcPr>
          <w:p w14:paraId="1DDDE624" w14:textId="77777777" w:rsidR="00B33956" w:rsidRPr="00DA047F" w:rsidRDefault="00B33956" w:rsidP="000D5770">
            <w:pPr>
              <w:rPr>
                <w:rFonts w:ascii="Segoe UI" w:hAnsi="Segoe UI" w:cs="Segoe UI"/>
              </w:rPr>
            </w:pPr>
            <w:r w:rsidRPr="00DA047F">
              <w:rPr>
                <w:rFonts w:ascii="Segoe UI" w:hAnsi="Segoe UI" w:cs="Segoe UI"/>
              </w:rPr>
              <w:t>Snimanje audio sadržaja</w:t>
            </w:r>
          </w:p>
        </w:tc>
      </w:tr>
      <w:tr w:rsidR="00B33956" w:rsidRPr="00DA047F" w14:paraId="7478493D" w14:textId="77777777" w:rsidTr="000D5770">
        <w:tc>
          <w:tcPr>
            <w:tcW w:w="1832" w:type="dxa"/>
          </w:tcPr>
          <w:p w14:paraId="03F57D1A" w14:textId="77777777" w:rsidR="00B33956" w:rsidRPr="00DA047F" w:rsidRDefault="00B33956" w:rsidP="000D5770">
            <w:pPr>
              <w:rPr>
                <w:rFonts w:ascii="Segoe UI" w:hAnsi="Segoe UI" w:cs="Segoe UI"/>
              </w:rPr>
            </w:pPr>
            <w:r w:rsidRPr="00DA047F">
              <w:rPr>
                <w:rFonts w:ascii="Segoe UI" w:hAnsi="Segoe UI" w:cs="Segoe UI"/>
              </w:rPr>
              <w:t>Multimedija</w:t>
            </w:r>
          </w:p>
        </w:tc>
        <w:tc>
          <w:tcPr>
            <w:tcW w:w="3221" w:type="dxa"/>
          </w:tcPr>
          <w:p w14:paraId="7BCD00B8" w14:textId="77777777" w:rsidR="00B33956" w:rsidRPr="00DA047F" w:rsidRDefault="00B33956" w:rsidP="000D5770">
            <w:pPr>
              <w:rPr>
                <w:rFonts w:ascii="Segoe UI" w:hAnsi="Segoe UI" w:cs="Segoe UI"/>
              </w:rPr>
            </w:pPr>
            <w:r w:rsidRPr="00DA047F">
              <w:rPr>
                <w:rFonts w:ascii="Segoe UI" w:hAnsi="Segoe UI" w:cs="Segoe UI"/>
              </w:rPr>
              <w:t xml:space="preserve">Reprodukcija audio materijala (zvučnik, tipka) </w:t>
            </w:r>
          </w:p>
        </w:tc>
        <w:tc>
          <w:tcPr>
            <w:tcW w:w="1066" w:type="dxa"/>
          </w:tcPr>
          <w:p w14:paraId="02A18E7B" w14:textId="77777777" w:rsidR="00B33956" w:rsidRPr="00DA047F" w:rsidRDefault="00B33956" w:rsidP="000D5770">
            <w:pPr>
              <w:rPr>
                <w:rFonts w:ascii="Segoe UI" w:hAnsi="Segoe UI" w:cs="Segoe UI"/>
              </w:rPr>
            </w:pPr>
            <w:r w:rsidRPr="00DA047F">
              <w:rPr>
                <w:rFonts w:ascii="Segoe UI" w:hAnsi="Segoe UI" w:cs="Segoe UI"/>
              </w:rPr>
              <w:t>1</w:t>
            </w:r>
          </w:p>
        </w:tc>
        <w:tc>
          <w:tcPr>
            <w:tcW w:w="2943" w:type="dxa"/>
          </w:tcPr>
          <w:p w14:paraId="0AE3AD13" w14:textId="77777777" w:rsidR="00B33956" w:rsidRPr="00DA047F" w:rsidRDefault="00B33956" w:rsidP="000D5770">
            <w:pPr>
              <w:rPr>
                <w:rFonts w:ascii="Segoe UI" w:hAnsi="Segoe UI" w:cs="Segoe UI"/>
              </w:rPr>
            </w:pPr>
            <w:r w:rsidRPr="00DA047F">
              <w:rPr>
                <w:rFonts w:ascii="Segoe UI" w:hAnsi="Segoe UI" w:cs="Segoe UI"/>
              </w:rPr>
              <w:t>Projektiranje</w:t>
            </w:r>
          </w:p>
          <w:p w14:paraId="5B7361B5" w14:textId="77777777" w:rsidR="00B33956" w:rsidRPr="00DA047F" w:rsidRDefault="00B33956" w:rsidP="000D5770">
            <w:pPr>
              <w:rPr>
                <w:rFonts w:ascii="Segoe UI" w:hAnsi="Segoe UI" w:cs="Segoe UI"/>
              </w:rPr>
            </w:pPr>
            <w:r w:rsidRPr="00DA047F">
              <w:rPr>
                <w:rFonts w:ascii="Segoe UI" w:hAnsi="Segoe UI" w:cs="Segoe UI"/>
              </w:rPr>
              <w:t>Izrada</w:t>
            </w:r>
          </w:p>
        </w:tc>
      </w:tr>
    </w:tbl>
    <w:p w14:paraId="459E9AAD" w14:textId="77777777" w:rsidR="00B33956" w:rsidRPr="00DA047F" w:rsidRDefault="00B33956" w:rsidP="00B33956">
      <w:pPr>
        <w:jc w:val="both"/>
        <w:rPr>
          <w:rFonts w:ascii="Segoe UI" w:hAnsi="Segoe UI" w:cs="Segoe UI"/>
          <w:color w:val="2F5496"/>
        </w:rPr>
      </w:pPr>
    </w:p>
    <w:p w14:paraId="70A0BFE1" w14:textId="77777777" w:rsidR="00B33956" w:rsidRPr="00DA047F" w:rsidRDefault="00B33956" w:rsidP="00B33956">
      <w:pPr>
        <w:tabs>
          <w:tab w:val="left" w:pos="7110"/>
        </w:tabs>
        <w:rPr>
          <w:rFonts w:ascii="Segoe UI" w:hAnsi="Segoe UI" w:cs="Segoe UI"/>
          <w:color w:val="2F5496"/>
        </w:rPr>
      </w:pPr>
    </w:p>
    <w:p w14:paraId="61EDFD31" w14:textId="0BDF344E" w:rsidR="00B33956" w:rsidRPr="00DA047F" w:rsidRDefault="00B33956" w:rsidP="00B33956">
      <w:pPr>
        <w:pStyle w:val="Naslov2"/>
        <w:rPr>
          <w:rFonts w:ascii="Segoe UI" w:hAnsi="Segoe UI" w:cs="Segoe UI"/>
        </w:rPr>
      </w:pPr>
      <w:bookmarkStart w:id="134" w:name="_Toc144816383"/>
      <w:bookmarkStart w:id="135" w:name="_Toc122307642"/>
      <w:bookmarkStart w:id="136" w:name="_Hlk130826882"/>
      <w:r w:rsidRPr="00DA047F">
        <w:rPr>
          <w:rFonts w:ascii="Segoe UI" w:hAnsi="Segoe UI" w:cs="Segoe UI"/>
        </w:rPr>
        <w:t>D.8. ORMAR BAKE MARE Interpretacijski izložak</w:t>
      </w:r>
      <w:bookmarkEnd w:id="134"/>
      <w:r w:rsidRPr="00DA047F">
        <w:rPr>
          <w:rFonts w:ascii="Segoe UI" w:hAnsi="Segoe UI" w:cs="Segoe UI"/>
        </w:rPr>
        <w:t xml:space="preserve"> </w:t>
      </w:r>
      <w:bookmarkEnd w:id="135"/>
    </w:p>
    <w:bookmarkEnd w:id="136"/>
    <w:p w14:paraId="021734B8" w14:textId="77777777" w:rsidR="00B33956" w:rsidRPr="00DA047F" w:rsidRDefault="00B33956" w:rsidP="00B33956">
      <w:pPr>
        <w:tabs>
          <w:tab w:val="left" w:pos="7110"/>
        </w:tabs>
        <w:rPr>
          <w:rFonts w:ascii="Segoe UI" w:hAnsi="Segoe UI" w:cs="Segoe UI"/>
          <w:color w:val="2F5496"/>
        </w:rPr>
      </w:pPr>
    </w:p>
    <w:p w14:paraId="4F4E2A3E" w14:textId="77777777" w:rsidR="00B33956" w:rsidRPr="00DA047F" w:rsidRDefault="00B33956" w:rsidP="00B33956">
      <w:pPr>
        <w:tabs>
          <w:tab w:val="left" w:pos="7110"/>
        </w:tabs>
        <w:jc w:val="both"/>
        <w:rPr>
          <w:rFonts w:ascii="Segoe UI" w:hAnsi="Segoe UI" w:cs="Segoe UI"/>
        </w:rPr>
      </w:pPr>
      <w:r w:rsidRPr="00DA047F">
        <w:rPr>
          <w:rFonts w:ascii="Segoe UI" w:hAnsi="Segoe UI" w:cs="Segoe UI"/>
        </w:rPr>
        <w:t>Između greda</w:t>
      </w:r>
      <w:r w:rsidRPr="00DA047F">
        <w:rPr>
          <w:rFonts w:ascii="Segoe UI" w:hAnsi="Segoe UI" w:cs="Segoe UI"/>
          <w:b/>
        </w:rPr>
        <w:t xml:space="preserve"> </w:t>
      </w:r>
      <w:r w:rsidRPr="00DA047F">
        <w:rPr>
          <w:rFonts w:ascii="Segoe UI" w:hAnsi="Segoe UI" w:cs="Segoe UI"/>
        </w:rPr>
        <w:t>nalazi se vitrina izvedena u stilu starog ormara. Unutar vitrine</w:t>
      </w:r>
      <w:r w:rsidRPr="00DA047F">
        <w:rPr>
          <w:rFonts w:ascii="Segoe UI" w:hAnsi="Segoe UI" w:cs="Segoe UI"/>
          <w:b/>
        </w:rPr>
        <w:t xml:space="preserve"> </w:t>
      </w:r>
      <w:r w:rsidRPr="00DA047F">
        <w:rPr>
          <w:rFonts w:ascii="Segoe UI" w:hAnsi="Segoe UI" w:cs="Segoe UI"/>
        </w:rPr>
        <w:t xml:space="preserve">prikazani su originalni predmeti – narodna nošnja, </w:t>
      </w:r>
      <w:proofErr w:type="spellStart"/>
      <w:r w:rsidRPr="00DA047F">
        <w:rPr>
          <w:rFonts w:ascii="Segoe UI" w:hAnsi="Segoe UI" w:cs="Segoe UI"/>
        </w:rPr>
        <w:t>podšivače</w:t>
      </w:r>
      <w:proofErr w:type="spellEnd"/>
      <w:r w:rsidRPr="00DA047F">
        <w:rPr>
          <w:rFonts w:ascii="Segoe UI" w:hAnsi="Segoe UI" w:cs="Segoe UI"/>
        </w:rPr>
        <w:t xml:space="preserve">, lička kapa, instrumenti (tamburica dangubica), uporabni predmeti i stare fotografije. Predmeti su prikupljeni donacijama od nekadašnjih stanovnika </w:t>
      </w:r>
      <w:proofErr w:type="spellStart"/>
      <w:r w:rsidRPr="00DA047F">
        <w:rPr>
          <w:rFonts w:ascii="Segoe UI" w:hAnsi="Segoe UI" w:cs="Segoe UI"/>
        </w:rPr>
        <w:t>Čorkove</w:t>
      </w:r>
      <w:proofErr w:type="spellEnd"/>
      <w:r w:rsidRPr="00DA047F">
        <w:rPr>
          <w:rFonts w:ascii="Segoe UI" w:hAnsi="Segoe UI" w:cs="Segoe UI"/>
        </w:rPr>
        <w:t xml:space="preserve"> uvale, a ako nije moguće, koriste se drugi originalni ili rekonstruirani predmeti.</w:t>
      </w:r>
    </w:p>
    <w:p w14:paraId="04B77D99" w14:textId="26C46360" w:rsidR="00B33956" w:rsidRPr="00DA047F" w:rsidRDefault="00B33956" w:rsidP="00B33956">
      <w:pPr>
        <w:tabs>
          <w:tab w:val="left" w:pos="7110"/>
        </w:tabs>
        <w:jc w:val="both"/>
        <w:rPr>
          <w:rFonts w:ascii="Segoe UI" w:hAnsi="Segoe UI" w:cs="Segoe UI"/>
        </w:rPr>
      </w:pPr>
      <w:r w:rsidRPr="00DA047F">
        <w:rPr>
          <w:rFonts w:ascii="Segoe UI" w:hAnsi="Segoe UI" w:cs="Segoe UI"/>
        </w:rPr>
        <w:t xml:space="preserve">Na jednom krilu otvorenih vrata ormara, uz naslov Sjećanja bake Mare, predstavljena je kazivačica Marija </w:t>
      </w:r>
      <w:proofErr w:type="spellStart"/>
      <w:r w:rsidRPr="00DA047F">
        <w:rPr>
          <w:rFonts w:ascii="Segoe UI" w:hAnsi="Segoe UI" w:cs="Segoe UI"/>
        </w:rPr>
        <w:t>Čorak</w:t>
      </w:r>
      <w:proofErr w:type="spellEnd"/>
      <w:r w:rsidRPr="00DA047F">
        <w:rPr>
          <w:rFonts w:ascii="Segoe UI" w:hAnsi="Segoe UI" w:cs="Segoe UI"/>
        </w:rPr>
        <w:t>, „baka Mar</w:t>
      </w:r>
      <w:r w:rsidR="00AC6144" w:rsidRPr="00DA047F">
        <w:rPr>
          <w:rFonts w:ascii="Segoe UI" w:hAnsi="Segoe UI" w:cs="Segoe UI"/>
        </w:rPr>
        <w:t>e</w:t>
      </w:r>
      <w:r w:rsidRPr="00DA047F">
        <w:rPr>
          <w:rFonts w:ascii="Segoe UI" w:hAnsi="Segoe UI" w:cs="Segoe UI"/>
        </w:rPr>
        <w:t>, uz fotografiju, ilustraciju, nekoliko podataka o njezinom životu i citata iz kazivanja. Na drugom krilu, uz naslov „Grubo tkanje života“, priča je o teškom životu žene u izrazito patrijarhalnoj sredini koja, u tim teškim, grubim uvjetima života, pronalazi snagu, kreativnost i radost stvaranja, druženja, življenja – ispreplitanje osnove i potke života.</w:t>
      </w:r>
    </w:p>
    <w:p w14:paraId="0E59FE5F" w14:textId="77777777" w:rsidR="00B33956" w:rsidRPr="00DA047F" w:rsidRDefault="00B33956" w:rsidP="00B33956">
      <w:pPr>
        <w:tabs>
          <w:tab w:val="left" w:pos="7110"/>
        </w:tabs>
        <w:rPr>
          <w:rFonts w:ascii="Segoe UI" w:hAnsi="Segoe UI" w:cs="Segoe UI"/>
        </w:rPr>
      </w:pPr>
    </w:p>
    <w:p w14:paraId="2D80474C" w14:textId="77777777" w:rsidR="00B33956" w:rsidRPr="00DA047F" w:rsidRDefault="00B33956" w:rsidP="00B33956">
      <w:pPr>
        <w:tabs>
          <w:tab w:val="left" w:pos="7110"/>
        </w:tabs>
        <w:rPr>
          <w:rFonts w:ascii="Segoe UI" w:hAnsi="Segoe UI" w:cs="Segoe UI"/>
          <w:b/>
        </w:rPr>
      </w:pPr>
      <w:r w:rsidRPr="00DA047F">
        <w:rPr>
          <w:rFonts w:ascii="Segoe UI" w:hAnsi="Segoe UI" w:cs="Segoe UI"/>
          <w:b/>
        </w:rPr>
        <w:t>OPIS FENOMENA</w:t>
      </w:r>
    </w:p>
    <w:p w14:paraId="2D3BFEB6" w14:textId="77777777" w:rsidR="00B33956" w:rsidRPr="00DA047F" w:rsidRDefault="00B33956" w:rsidP="00B33956">
      <w:pPr>
        <w:tabs>
          <w:tab w:val="left" w:pos="7110"/>
        </w:tabs>
        <w:jc w:val="both"/>
        <w:rPr>
          <w:rFonts w:ascii="Segoe UI" w:hAnsi="Segoe UI" w:cs="Segoe UI"/>
        </w:rPr>
      </w:pPr>
      <w:r w:rsidRPr="00DA047F">
        <w:rPr>
          <w:rFonts w:ascii="Segoe UI" w:hAnsi="Segoe UI" w:cs="Segoe UI"/>
        </w:rPr>
        <w:t xml:space="preserve">Nematerijalna kulturna baština ima poseban doprinos prepoznatljivosti ovoga kraja, a posebno se ističu bogati narodni plesovi, pjesme i napjevi, narodni </w:t>
      </w:r>
      <w:proofErr w:type="spellStart"/>
      <w:r w:rsidRPr="00DA047F">
        <w:rPr>
          <w:rFonts w:ascii="Segoe UI" w:hAnsi="Segoe UI" w:cs="Segoe UI"/>
        </w:rPr>
        <w:t>običaji</w:t>
      </w:r>
      <w:proofErr w:type="spellEnd"/>
      <w:r w:rsidRPr="00DA047F">
        <w:rPr>
          <w:rFonts w:ascii="Segoe UI" w:hAnsi="Segoe UI" w:cs="Segoe UI"/>
        </w:rPr>
        <w:t xml:space="preserve"> te tradicije odijevanja, narodne nošnje, narodna glazba, priče i legende te gastronomija specifična za ovo </w:t>
      </w:r>
      <w:proofErr w:type="spellStart"/>
      <w:r w:rsidRPr="00DA047F">
        <w:rPr>
          <w:rFonts w:ascii="Segoe UI" w:hAnsi="Segoe UI" w:cs="Segoe UI"/>
        </w:rPr>
        <w:t>područje</w:t>
      </w:r>
      <w:proofErr w:type="spellEnd"/>
      <w:r w:rsidRPr="00DA047F">
        <w:rPr>
          <w:rFonts w:ascii="Segoe UI" w:hAnsi="Segoe UI" w:cs="Segoe UI"/>
        </w:rPr>
        <w:t xml:space="preserve">. Postojao je cijeli niz tradicijskih umijeća kojima se dobivalo uporabne predmete, izrada drvenih predmeta (pokućstva, tamburica) od obrade vune autohtone ličke ovce </w:t>
      </w:r>
      <w:proofErr w:type="spellStart"/>
      <w:r w:rsidRPr="00DA047F">
        <w:rPr>
          <w:rFonts w:ascii="Segoe UI" w:hAnsi="Segoe UI" w:cs="Segoe UI"/>
        </w:rPr>
        <w:t>pramenke</w:t>
      </w:r>
      <w:proofErr w:type="spellEnd"/>
      <w:r w:rsidRPr="00DA047F">
        <w:rPr>
          <w:rFonts w:ascii="Segoe UI" w:hAnsi="Segoe UI" w:cs="Segoe UI"/>
        </w:rPr>
        <w:t xml:space="preserve"> (pranja, češljanja, predenja, tkanja ili bojanja), do pletenja obuće (poznate ličke </w:t>
      </w:r>
      <w:proofErr w:type="spellStart"/>
      <w:r w:rsidRPr="00DA047F">
        <w:rPr>
          <w:rFonts w:ascii="Segoe UI" w:hAnsi="Segoe UI" w:cs="Segoe UI"/>
        </w:rPr>
        <w:t>coklje</w:t>
      </w:r>
      <w:proofErr w:type="spellEnd"/>
      <w:r w:rsidRPr="00DA047F">
        <w:rPr>
          <w:rFonts w:ascii="Segoe UI" w:hAnsi="Segoe UI" w:cs="Segoe UI"/>
        </w:rPr>
        <w:t xml:space="preserve"> koje se u ovom kraju nazivaju </w:t>
      </w:r>
      <w:proofErr w:type="spellStart"/>
      <w:r w:rsidRPr="00DA047F">
        <w:rPr>
          <w:rFonts w:ascii="Segoe UI" w:hAnsi="Segoe UI" w:cs="Segoe UI"/>
        </w:rPr>
        <w:t>poʼšivače</w:t>
      </w:r>
      <w:proofErr w:type="spellEnd"/>
      <w:r w:rsidRPr="00DA047F">
        <w:rPr>
          <w:rFonts w:ascii="Segoe UI" w:hAnsi="Segoe UI" w:cs="Segoe UI"/>
        </w:rPr>
        <w:t xml:space="preserve"> (</w:t>
      </w:r>
      <w:proofErr w:type="spellStart"/>
      <w:r w:rsidRPr="00DA047F">
        <w:rPr>
          <w:rFonts w:ascii="Segoe UI" w:hAnsi="Segoe UI" w:cs="Segoe UI"/>
        </w:rPr>
        <w:t>podšivače</w:t>
      </w:r>
      <w:proofErr w:type="spellEnd"/>
      <w:r w:rsidRPr="00DA047F">
        <w:rPr>
          <w:rFonts w:ascii="Segoe UI" w:hAnsi="Segoe UI" w:cs="Segoe UI"/>
        </w:rPr>
        <w:t xml:space="preserve">) i priglavci), odjeće (prsluci, rukavice, kape, šalovi) i tkanja na </w:t>
      </w:r>
      <w:proofErr w:type="spellStart"/>
      <w:r w:rsidRPr="00DA047F">
        <w:rPr>
          <w:rFonts w:ascii="Segoe UI" w:hAnsi="Segoe UI" w:cs="Segoe UI"/>
        </w:rPr>
        <w:t>krosnima</w:t>
      </w:r>
      <w:proofErr w:type="spellEnd"/>
      <w:r w:rsidRPr="00DA047F">
        <w:rPr>
          <w:rFonts w:ascii="Segoe UI" w:hAnsi="Segoe UI" w:cs="Segoe UI"/>
        </w:rPr>
        <w:t xml:space="preserve"> (tkalačkom stanu) raznih uporabnih predmeta od vune, konoplje i lana.</w:t>
      </w:r>
    </w:p>
    <w:p w14:paraId="71A74642" w14:textId="77777777" w:rsidR="00B33956" w:rsidRPr="00DA047F" w:rsidRDefault="00B33956" w:rsidP="00B33956">
      <w:pPr>
        <w:tabs>
          <w:tab w:val="left" w:pos="7110"/>
        </w:tabs>
        <w:rPr>
          <w:rFonts w:ascii="Segoe UI" w:hAnsi="Segoe UI" w:cs="Segoe UI"/>
        </w:rPr>
      </w:pPr>
    </w:p>
    <w:p w14:paraId="393F5062" w14:textId="77777777" w:rsidR="00B33956" w:rsidRPr="00DA047F" w:rsidRDefault="00B33956" w:rsidP="00B33956">
      <w:pPr>
        <w:rPr>
          <w:rFonts w:ascii="Segoe UI" w:hAnsi="Segoe UI" w:cs="Segoe UI"/>
          <w:b/>
        </w:rPr>
      </w:pPr>
      <w:r w:rsidRPr="00DA047F">
        <w:rPr>
          <w:rFonts w:ascii="Segoe UI" w:hAnsi="Segoe UI" w:cs="Segoe UI"/>
          <w:b/>
        </w:rPr>
        <w:t>TEMA</w:t>
      </w:r>
    </w:p>
    <w:p w14:paraId="4CFB8390" w14:textId="77777777" w:rsidR="00B33956" w:rsidRPr="00DA047F" w:rsidRDefault="00B33956" w:rsidP="00B33956">
      <w:pPr>
        <w:rPr>
          <w:rFonts w:ascii="Segoe UI" w:hAnsi="Segoe UI" w:cs="Segoe UI"/>
        </w:rPr>
      </w:pPr>
      <w:r w:rsidRPr="00DA047F">
        <w:rPr>
          <w:rFonts w:ascii="Segoe UI" w:hAnsi="Segoe UI" w:cs="Segoe UI"/>
        </w:rPr>
        <w:t>Nematerijalna kulturna baština.</w:t>
      </w:r>
    </w:p>
    <w:p w14:paraId="67F2FB7C" w14:textId="77777777" w:rsidR="00B33956" w:rsidRPr="00DA047F" w:rsidRDefault="00B33956" w:rsidP="00B33956">
      <w:pPr>
        <w:rPr>
          <w:rFonts w:ascii="Segoe UI" w:hAnsi="Segoe UI" w:cs="Segoe UI"/>
        </w:rPr>
      </w:pPr>
    </w:p>
    <w:p w14:paraId="6FA6AB85" w14:textId="77777777" w:rsidR="00B33956" w:rsidRPr="00DA047F" w:rsidRDefault="00B33956" w:rsidP="00B33956">
      <w:pPr>
        <w:rPr>
          <w:rFonts w:ascii="Segoe UI" w:hAnsi="Segoe UI" w:cs="Segoe UI"/>
          <w:b/>
        </w:rPr>
      </w:pPr>
      <w:r w:rsidRPr="00DA047F">
        <w:rPr>
          <w:rFonts w:ascii="Segoe UI" w:hAnsi="Segoe UI" w:cs="Segoe UI"/>
          <w:b/>
        </w:rPr>
        <w:t>MEDIJ INTERPRETACIJE</w:t>
      </w:r>
    </w:p>
    <w:p w14:paraId="680F0799" w14:textId="77777777" w:rsidR="00B33956" w:rsidRPr="00DA047F" w:rsidRDefault="00B33956" w:rsidP="00B33956">
      <w:pPr>
        <w:rPr>
          <w:rFonts w:ascii="Segoe UI" w:hAnsi="Segoe UI" w:cs="Segoe UI"/>
        </w:rPr>
      </w:pPr>
      <w:r w:rsidRPr="00DA047F">
        <w:rPr>
          <w:rFonts w:ascii="Segoe UI" w:hAnsi="Segoe UI" w:cs="Segoe UI"/>
        </w:rPr>
        <w:t>Vitrina - ormar s originalnim predmetima i fotografijama te grafičkim aplikacijama na vratima.</w:t>
      </w:r>
    </w:p>
    <w:p w14:paraId="23A36335" w14:textId="77777777" w:rsidR="00B33956" w:rsidRPr="00DA047F" w:rsidRDefault="00B33956" w:rsidP="00B33956">
      <w:pPr>
        <w:rPr>
          <w:rFonts w:ascii="Segoe UI" w:hAnsi="Segoe UI" w:cs="Segoe UI"/>
        </w:rPr>
      </w:pPr>
    </w:p>
    <w:p w14:paraId="4E21ADF0" w14:textId="77777777" w:rsidR="00B33956" w:rsidRPr="00DA047F" w:rsidRDefault="00B33956" w:rsidP="00B33956">
      <w:pPr>
        <w:rPr>
          <w:rFonts w:ascii="Segoe UI" w:hAnsi="Segoe UI" w:cs="Segoe UI"/>
          <w:b/>
        </w:rPr>
      </w:pPr>
      <w:r w:rsidRPr="00DA047F">
        <w:rPr>
          <w:rFonts w:ascii="Segoe UI" w:hAnsi="Segoe UI" w:cs="Segoe UI"/>
          <w:b/>
        </w:rPr>
        <w:t>TEHNIČKE SPECIFIKACIJE</w:t>
      </w:r>
    </w:p>
    <w:tbl>
      <w:tblPr>
        <w:tblStyle w:val="Reetkatablice"/>
        <w:tblW w:w="0" w:type="auto"/>
        <w:tblLook w:val="04A0" w:firstRow="1" w:lastRow="0" w:firstColumn="1" w:lastColumn="0" w:noHBand="0" w:noVBand="1"/>
      </w:tblPr>
      <w:tblGrid>
        <w:gridCol w:w="1832"/>
        <w:gridCol w:w="3221"/>
        <w:gridCol w:w="1179"/>
        <w:gridCol w:w="2830"/>
      </w:tblGrid>
      <w:tr w:rsidR="00B33956" w:rsidRPr="00DA047F" w14:paraId="6E020E64" w14:textId="77777777" w:rsidTr="000D5770">
        <w:tc>
          <w:tcPr>
            <w:tcW w:w="1832" w:type="dxa"/>
          </w:tcPr>
          <w:p w14:paraId="7D1AA72D" w14:textId="77777777" w:rsidR="00B33956" w:rsidRPr="00DA047F" w:rsidRDefault="00B33956" w:rsidP="000D5770">
            <w:pPr>
              <w:rPr>
                <w:rFonts w:ascii="Segoe UI" w:hAnsi="Segoe UI" w:cs="Segoe UI"/>
              </w:rPr>
            </w:pPr>
            <w:r w:rsidRPr="00DA047F">
              <w:rPr>
                <w:rFonts w:ascii="Segoe UI" w:hAnsi="Segoe UI" w:cs="Segoe UI"/>
              </w:rPr>
              <w:t>SADRŽAJ</w:t>
            </w:r>
          </w:p>
        </w:tc>
        <w:tc>
          <w:tcPr>
            <w:tcW w:w="3221" w:type="dxa"/>
          </w:tcPr>
          <w:p w14:paraId="028C6522" w14:textId="77777777" w:rsidR="00B33956" w:rsidRPr="00DA047F" w:rsidRDefault="00B33956" w:rsidP="000D5770">
            <w:pPr>
              <w:rPr>
                <w:rFonts w:ascii="Segoe UI" w:hAnsi="Segoe UI" w:cs="Segoe UI"/>
              </w:rPr>
            </w:pPr>
            <w:r w:rsidRPr="00DA047F">
              <w:rPr>
                <w:rFonts w:ascii="Segoe UI" w:hAnsi="Segoe UI" w:cs="Segoe UI"/>
              </w:rPr>
              <w:t>OPIS</w:t>
            </w:r>
          </w:p>
        </w:tc>
        <w:tc>
          <w:tcPr>
            <w:tcW w:w="1179" w:type="dxa"/>
          </w:tcPr>
          <w:p w14:paraId="5F107F86" w14:textId="77777777" w:rsidR="00B33956" w:rsidRPr="00DA047F" w:rsidRDefault="00B33956" w:rsidP="000D5770">
            <w:pPr>
              <w:rPr>
                <w:rFonts w:ascii="Segoe UI" w:hAnsi="Segoe UI" w:cs="Segoe UI"/>
              </w:rPr>
            </w:pPr>
            <w:r w:rsidRPr="00DA047F">
              <w:rPr>
                <w:rFonts w:ascii="Segoe UI" w:hAnsi="Segoe UI" w:cs="Segoe UI"/>
              </w:rPr>
              <w:t>KOLIČINA</w:t>
            </w:r>
          </w:p>
        </w:tc>
        <w:tc>
          <w:tcPr>
            <w:tcW w:w="2830" w:type="dxa"/>
          </w:tcPr>
          <w:p w14:paraId="16F91E09" w14:textId="77777777" w:rsidR="00B33956" w:rsidRPr="00DA047F" w:rsidRDefault="00B33956" w:rsidP="000D5770">
            <w:pPr>
              <w:rPr>
                <w:rFonts w:ascii="Segoe UI" w:hAnsi="Segoe UI" w:cs="Segoe UI"/>
              </w:rPr>
            </w:pPr>
            <w:r w:rsidRPr="00DA047F">
              <w:rPr>
                <w:rFonts w:ascii="Segoe UI" w:hAnsi="Segoe UI" w:cs="Segoe UI"/>
              </w:rPr>
              <w:t>PROJEKTNI ZADATAK</w:t>
            </w:r>
          </w:p>
        </w:tc>
      </w:tr>
      <w:tr w:rsidR="00B33956" w:rsidRPr="00DA047F" w14:paraId="7EF8743F" w14:textId="77777777" w:rsidTr="000D5770">
        <w:tc>
          <w:tcPr>
            <w:tcW w:w="1832" w:type="dxa"/>
            <w:vMerge w:val="restart"/>
          </w:tcPr>
          <w:p w14:paraId="5FEF0B56" w14:textId="77777777" w:rsidR="00B33956" w:rsidRPr="00DA047F" w:rsidRDefault="00B33956" w:rsidP="000D5770">
            <w:pPr>
              <w:rPr>
                <w:rFonts w:ascii="Segoe UI" w:hAnsi="Segoe UI" w:cs="Segoe UI"/>
              </w:rPr>
            </w:pPr>
            <w:r w:rsidRPr="00DA047F">
              <w:rPr>
                <w:rFonts w:ascii="Segoe UI" w:hAnsi="Segoe UI" w:cs="Segoe UI"/>
              </w:rPr>
              <w:t>Originalni ili rekonstruirani predmeti</w:t>
            </w:r>
          </w:p>
        </w:tc>
        <w:tc>
          <w:tcPr>
            <w:tcW w:w="3221" w:type="dxa"/>
          </w:tcPr>
          <w:p w14:paraId="7092C991" w14:textId="77777777" w:rsidR="00B33956" w:rsidRPr="00DA047F" w:rsidRDefault="00B33956" w:rsidP="000D5770">
            <w:pPr>
              <w:rPr>
                <w:rFonts w:ascii="Segoe UI" w:hAnsi="Segoe UI" w:cs="Segoe UI"/>
              </w:rPr>
            </w:pPr>
            <w:r w:rsidRPr="00DA047F">
              <w:rPr>
                <w:rFonts w:ascii="Segoe UI" w:hAnsi="Segoe UI" w:cs="Segoe UI"/>
              </w:rPr>
              <w:t>Narodna nošnja</w:t>
            </w:r>
          </w:p>
        </w:tc>
        <w:tc>
          <w:tcPr>
            <w:tcW w:w="1179" w:type="dxa"/>
          </w:tcPr>
          <w:p w14:paraId="4A4BAC06" w14:textId="77777777" w:rsidR="00B33956" w:rsidRPr="00DA047F" w:rsidRDefault="00B33956" w:rsidP="000D5770">
            <w:pPr>
              <w:rPr>
                <w:rFonts w:ascii="Segoe UI" w:hAnsi="Segoe UI" w:cs="Segoe UI"/>
              </w:rPr>
            </w:pPr>
            <w:r w:rsidRPr="00DA047F">
              <w:rPr>
                <w:rFonts w:ascii="Segoe UI" w:hAnsi="Segoe UI" w:cs="Segoe UI"/>
              </w:rPr>
              <w:t>1 komplet</w:t>
            </w:r>
          </w:p>
        </w:tc>
        <w:tc>
          <w:tcPr>
            <w:tcW w:w="2830" w:type="dxa"/>
            <w:vMerge w:val="restart"/>
          </w:tcPr>
          <w:p w14:paraId="54132ED5" w14:textId="77777777" w:rsidR="00B33956" w:rsidRPr="00DA047F" w:rsidRDefault="00B33956" w:rsidP="000D5770">
            <w:pPr>
              <w:rPr>
                <w:rFonts w:ascii="Segoe UI" w:hAnsi="Segoe UI" w:cs="Segoe UI"/>
              </w:rPr>
            </w:pPr>
            <w:r w:rsidRPr="00DA047F">
              <w:rPr>
                <w:rFonts w:ascii="Segoe UI" w:hAnsi="Segoe UI" w:cs="Segoe UI"/>
              </w:rPr>
              <w:t>Nabava predmeta</w:t>
            </w:r>
          </w:p>
        </w:tc>
      </w:tr>
      <w:tr w:rsidR="00B33956" w:rsidRPr="00DA047F" w14:paraId="121929D5" w14:textId="77777777" w:rsidTr="000D5770">
        <w:tc>
          <w:tcPr>
            <w:tcW w:w="1832" w:type="dxa"/>
            <w:vMerge/>
          </w:tcPr>
          <w:p w14:paraId="1C90910C" w14:textId="77777777" w:rsidR="00B33956" w:rsidRPr="00DA047F" w:rsidRDefault="00B33956" w:rsidP="000D5770">
            <w:pPr>
              <w:rPr>
                <w:rFonts w:ascii="Segoe UI" w:hAnsi="Segoe UI" w:cs="Segoe UI"/>
              </w:rPr>
            </w:pPr>
          </w:p>
        </w:tc>
        <w:tc>
          <w:tcPr>
            <w:tcW w:w="3221" w:type="dxa"/>
          </w:tcPr>
          <w:p w14:paraId="71192C15" w14:textId="77777777" w:rsidR="00B33956" w:rsidRPr="00DA047F" w:rsidRDefault="00B33956" w:rsidP="000D5770">
            <w:pPr>
              <w:rPr>
                <w:rFonts w:ascii="Segoe UI" w:hAnsi="Segoe UI" w:cs="Segoe UI"/>
              </w:rPr>
            </w:pPr>
            <w:proofErr w:type="spellStart"/>
            <w:r w:rsidRPr="00DA047F">
              <w:rPr>
                <w:rFonts w:ascii="Segoe UI" w:hAnsi="Segoe UI" w:cs="Segoe UI"/>
              </w:rPr>
              <w:t>Podšivače</w:t>
            </w:r>
            <w:proofErr w:type="spellEnd"/>
          </w:p>
        </w:tc>
        <w:tc>
          <w:tcPr>
            <w:tcW w:w="1179" w:type="dxa"/>
          </w:tcPr>
          <w:p w14:paraId="6DBD20B4" w14:textId="77777777" w:rsidR="00B33956" w:rsidRPr="00DA047F" w:rsidRDefault="00B33956" w:rsidP="000D5770">
            <w:pPr>
              <w:rPr>
                <w:rFonts w:ascii="Segoe UI" w:hAnsi="Segoe UI" w:cs="Segoe UI"/>
              </w:rPr>
            </w:pPr>
            <w:r w:rsidRPr="00DA047F">
              <w:rPr>
                <w:rFonts w:ascii="Segoe UI" w:hAnsi="Segoe UI" w:cs="Segoe UI"/>
              </w:rPr>
              <w:t>1 par</w:t>
            </w:r>
          </w:p>
        </w:tc>
        <w:tc>
          <w:tcPr>
            <w:tcW w:w="2830" w:type="dxa"/>
            <w:vMerge/>
          </w:tcPr>
          <w:p w14:paraId="0B9C9BFF" w14:textId="77777777" w:rsidR="00B33956" w:rsidRPr="00DA047F" w:rsidRDefault="00B33956" w:rsidP="000D5770">
            <w:pPr>
              <w:rPr>
                <w:rFonts w:ascii="Segoe UI" w:hAnsi="Segoe UI" w:cs="Segoe UI"/>
              </w:rPr>
            </w:pPr>
          </w:p>
        </w:tc>
      </w:tr>
      <w:tr w:rsidR="00B33956" w:rsidRPr="00DA047F" w14:paraId="21DFCFF1" w14:textId="77777777" w:rsidTr="000D5770">
        <w:tc>
          <w:tcPr>
            <w:tcW w:w="1832" w:type="dxa"/>
            <w:vMerge/>
          </w:tcPr>
          <w:p w14:paraId="6A667996" w14:textId="77777777" w:rsidR="00B33956" w:rsidRPr="00DA047F" w:rsidRDefault="00B33956" w:rsidP="000D5770">
            <w:pPr>
              <w:rPr>
                <w:rFonts w:ascii="Segoe UI" w:hAnsi="Segoe UI" w:cs="Segoe UI"/>
              </w:rPr>
            </w:pPr>
          </w:p>
        </w:tc>
        <w:tc>
          <w:tcPr>
            <w:tcW w:w="3221" w:type="dxa"/>
          </w:tcPr>
          <w:p w14:paraId="78536BF2" w14:textId="77777777" w:rsidR="00B33956" w:rsidRPr="00DA047F" w:rsidRDefault="00B33956" w:rsidP="000D5770">
            <w:pPr>
              <w:rPr>
                <w:rFonts w:ascii="Segoe UI" w:hAnsi="Segoe UI" w:cs="Segoe UI"/>
              </w:rPr>
            </w:pPr>
            <w:r w:rsidRPr="00DA047F">
              <w:rPr>
                <w:rFonts w:ascii="Segoe UI" w:hAnsi="Segoe UI" w:cs="Segoe UI"/>
              </w:rPr>
              <w:t>Tamburica samica</w:t>
            </w:r>
          </w:p>
        </w:tc>
        <w:tc>
          <w:tcPr>
            <w:tcW w:w="1179" w:type="dxa"/>
          </w:tcPr>
          <w:p w14:paraId="336117CE" w14:textId="77777777" w:rsidR="00B33956" w:rsidRPr="00DA047F" w:rsidRDefault="00B33956" w:rsidP="000D5770">
            <w:pPr>
              <w:rPr>
                <w:rFonts w:ascii="Segoe UI" w:hAnsi="Segoe UI" w:cs="Segoe UI"/>
              </w:rPr>
            </w:pPr>
            <w:r w:rsidRPr="00DA047F">
              <w:rPr>
                <w:rFonts w:ascii="Segoe UI" w:hAnsi="Segoe UI" w:cs="Segoe UI"/>
              </w:rPr>
              <w:t>1</w:t>
            </w:r>
          </w:p>
        </w:tc>
        <w:tc>
          <w:tcPr>
            <w:tcW w:w="2830" w:type="dxa"/>
            <w:vMerge/>
          </w:tcPr>
          <w:p w14:paraId="2EDAFB1A" w14:textId="77777777" w:rsidR="00B33956" w:rsidRPr="00DA047F" w:rsidRDefault="00B33956" w:rsidP="000D5770">
            <w:pPr>
              <w:rPr>
                <w:rFonts w:ascii="Segoe UI" w:hAnsi="Segoe UI" w:cs="Segoe UI"/>
              </w:rPr>
            </w:pPr>
          </w:p>
        </w:tc>
      </w:tr>
      <w:tr w:rsidR="00B33956" w:rsidRPr="00DA047F" w14:paraId="217F5CFB" w14:textId="77777777" w:rsidTr="000D5770">
        <w:tc>
          <w:tcPr>
            <w:tcW w:w="1832" w:type="dxa"/>
            <w:vMerge/>
          </w:tcPr>
          <w:p w14:paraId="22390C92" w14:textId="77777777" w:rsidR="00B33956" w:rsidRPr="00DA047F" w:rsidRDefault="00B33956" w:rsidP="000D5770">
            <w:pPr>
              <w:rPr>
                <w:rFonts w:ascii="Segoe UI" w:hAnsi="Segoe UI" w:cs="Segoe UI"/>
              </w:rPr>
            </w:pPr>
          </w:p>
        </w:tc>
        <w:tc>
          <w:tcPr>
            <w:tcW w:w="3221" w:type="dxa"/>
          </w:tcPr>
          <w:p w14:paraId="01A4037A" w14:textId="77777777" w:rsidR="00B33956" w:rsidRPr="00DA047F" w:rsidRDefault="00B33956" w:rsidP="000D5770">
            <w:pPr>
              <w:rPr>
                <w:rFonts w:ascii="Segoe UI" w:hAnsi="Segoe UI" w:cs="Segoe UI"/>
              </w:rPr>
            </w:pPr>
            <w:r w:rsidRPr="00DA047F">
              <w:rPr>
                <w:rFonts w:ascii="Segoe UI" w:hAnsi="Segoe UI" w:cs="Segoe UI"/>
              </w:rPr>
              <w:t>Sitni uporabni ili ukrasni predmet</w:t>
            </w:r>
          </w:p>
        </w:tc>
        <w:tc>
          <w:tcPr>
            <w:tcW w:w="1179" w:type="dxa"/>
          </w:tcPr>
          <w:p w14:paraId="0C2608E9" w14:textId="77777777" w:rsidR="00B33956" w:rsidRPr="00DA047F" w:rsidRDefault="00B33956" w:rsidP="000D5770">
            <w:pPr>
              <w:rPr>
                <w:rFonts w:ascii="Segoe UI" w:hAnsi="Segoe UI" w:cs="Segoe UI"/>
              </w:rPr>
            </w:pPr>
            <w:r w:rsidRPr="00DA047F">
              <w:rPr>
                <w:rFonts w:ascii="Segoe UI" w:hAnsi="Segoe UI" w:cs="Segoe UI"/>
              </w:rPr>
              <w:t>1-3</w:t>
            </w:r>
          </w:p>
        </w:tc>
        <w:tc>
          <w:tcPr>
            <w:tcW w:w="2830" w:type="dxa"/>
            <w:vMerge/>
          </w:tcPr>
          <w:p w14:paraId="2A307EDB" w14:textId="77777777" w:rsidR="00B33956" w:rsidRPr="00DA047F" w:rsidRDefault="00B33956" w:rsidP="000D5770">
            <w:pPr>
              <w:rPr>
                <w:rFonts w:ascii="Segoe UI" w:hAnsi="Segoe UI" w:cs="Segoe UI"/>
              </w:rPr>
            </w:pPr>
          </w:p>
        </w:tc>
      </w:tr>
      <w:tr w:rsidR="00B33956" w:rsidRPr="00DA047F" w14:paraId="62F2A60F" w14:textId="77777777" w:rsidTr="000D5770">
        <w:tc>
          <w:tcPr>
            <w:tcW w:w="1832" w:type="dxa"/>
          </w:tcPr>
          <w:p w14:paraId="2E1EDAF8" w14:textId="77777777" w:rsidR="00B33956" w:rsidRPr="00DA047F" w:rsidRDefault="00B33956" w:rsidP="000D5770">
            <w:pPr>
              <w:rPr>
                <w:rFonts w:ascii="Segoe UI" w:hAnsi="Segoe UI" w:cs="Segoe UI"/>
              </w:rPr>
            </w:pPr>
            <w:r w:rsidRPr="00DA047F">
              <w:rPr>
                <w:rFonts w:ascii="Segoe UI" w:hAnsi="Segoe UI" w:cs="Segoe UI"/>
              </w:rPr>
              <w:t>Fotografija</w:t>
            </w:r>
          </w:p>
        </w:tc>
        <w:tc>
          <w:tcPr>
            <w:tcW w:w="3221" w:type="dxa"/>
          </w:tcPr>
          <w:p w14:paraId="70C32CC0" w14:textId="77777777" w:rsidR="00B33956" w:rsidRPr="00DA047F" w:rsidRDefault="00B33956" w:rsidP="000D5770">
            <w:pPr>
              <w:rPr>
                <w:rFonts w:ascii="Segoe UI" w:hAnsi="Segoe UI" w:cs="Segoe UI"/>
              </w:rPr>
            </w:pPr>
            <w:r w:rsidRPr="00DA047F">
              <w:rPr>
                <w:rFonts w:ascii="Segoe UI" w:hAnsi="Segoe UI" w:cs="Segoe UI"/>
              </w:rPr>
              <w:t>Stare fotografije s motivima obitelji, svakodnevnog života i rada, slavlja i blagdana</w:t>
            </w:r>
          </w:p>
        </w:tc>
        <w:tc>
          <w:tcPr>
            <w:tcW w:w="1179" w:type="dxa"/>
          </w:tcPr>
          <w:p w14:paraId="0A98C358" w14:textId="77777777" w:rsidR="00B33956" w:rsidRPr="00DA047F" w:rsidRDefault="00B33956" w:rsidP="000D5770">
            <w:pPr>
              <w:rPr>
                <w:rFonts w:ascii="Segoe UI" w:hAnsi="Segoe UI" w:cs="Segoe UI"/>
              </w:rPr>
            </w:pPr>
            <w:r w:rsidRPr="00DA047F">
              <w:rPr>
                <w:rFonts w:ascii="Segoe UI" w:hAnsi="Segoe UI" w:cs="Segoe UI"/>
              </w:rPr>
              <w:t>3-5</w:t>
            </w:r>
          </w:p>
        </w:tc>
        <w:tc>
          <w:tcPr>
            <w:tcW w:w="2830" w:type="dxa"/>
          </w:tcPr>
          <w:p w14:paraId="218AACF6" w14:textId="77777777" w:rsidR="00B33956" w:rsidRPr="00DA047F" w:rsidRDefault="00B33956" w:rsidP="000D5770">
            <w:pPr>
              <w:rPr>
                <w:rFonts w:ascii="Segoe UI" w:hAnsi="Segoe UI" w:cs="Segoe UI"/>
              </w:rPr>
            </w:pPr>
            <w:r w:rsidRPr="00DA047F">
              <w:rPr>
                <w:rFonts w:ascii="Segoe UI" w:hAnsi="Segoe UI" w:cs="Segoe UI"/>
              </w:rPr>
              <w:t>Nabava fotografija</w:t>
            </w:r>
          </w:p>
          <w:p w14:paraId="601A105D" w14:textId="77777777" w:rsidR="00B33956" w:rsidRPr="00DA047F" w:rsidRDefault="00B33956" w:rsidP="000D5770">
            <w:pPr>
              <w:rPr>
                <w:rFonts w:ascii="Segoe UI" w:hAnsi="Segoe UI" w:cs="Segoe UI"/>
              </w:rPr>
            </w:pPr>
            <w:r w:rsidRPr="00DA047F">
              <w:rPr>
                <w:rFonts w:ascii="Segoe UI" w:hAnsi="Segoe UI" w:cs="Segoe UI"/>
              </w:rPr>
              <w:t>Obrada fotografija</w:t>
            </w:r>
          </w:p>
        </w:tc>
      </w:tr>
      <w:tr w:rsidR="00B33956" w:rsidRPr="00DA047F" w14:paraId="716948C3" w14:textId="77777777" w:rsidTr="000D5770">
        <w:trPr>
          <w:trHeight w:val="547"/>
        </w:trPr>
        <w:tc>
          <w:tcPr>
            <w:tcW w:w="1832" w:type="dxa"/>
            <w:vMerge w:val="restart"/>
          </w:tcPr>
          <w:p w14:paraId="11D98B55" w14:textId="77777777" w:rsidR="00B33956" w:rsidRPr="00DA047F" w:rsidRDefault="00B33956" w:rsidP="000D5770">
            <w:pPr>
              <w:rPr>
                <w:rFonts w:ascii="Segoe UI" w:hAnsi="Segoe UI" w:cs="Segoe UI"/>
              </w:rPr>
            </w:pPr>
            <w:r w:rsidRPr="00DA047F">
              <w:rPr>
                <w:rFonts w:ascii="Segoe UI" w:hAnsi="Segoe UI" w:cs="Segoe UI"/>
              </w:rPr>
              <w:t>Interpretacijski tekst</w:t>
            </w:r>
          </w:p>
        </w:tc>
        <w:tc>
          <w:tcPr>
            <w:tcW w:w="3221" w:type="dxa"/>
          </w:tcPr>
          <w:p w14:paraId="61C2F559" w14:textId="77777777" w:rsidR="00B33956" w:rsidRPr="00DA047F" w:rsidRDefault="00B33956" w:rsidP="000D5770">
            <w:pPr>
              <w:rPr>
                <w:rFonts w:ascii="Segoe UI" w:hAnsi="Segoe UI" w:cs="Segoe UI"/>
              </w:rPr>
            </w:pPr>
            <w:r w:rsidRPr="00DA047F">
              <w:rPr>
                <w:rFonts w:ascii="Segoe UI" w:hAnsi="Segoe UI" w:cs="Segoe UI"/>
              </w:rPr>
              <w:t>Naslov do 5 riječi</w:t>
            </w:r>
          </w:p>
        </w:tc>
        <w:tc>
          <w:tcPr>
            <w:tcW w:w="1179" w:type="dxa"/>
          </w:tcPr>
          <w:p w14:paraId="0F4B3D63" w14:textId="77777777" w:rsidR="00B33956" w:rsidRPr="00DA047F" w:rsidRDefault="00B33956" w:rsidP="000D5770">
            <w:pPr>
              <w:rPr>
                <w:rFonts w:ascii="Segoe UI" w:hAnsi="Segoe UI" w:cs="Segoe UI"/>
              </w:rPr>
            </w:pPr>
            <w:r w:rsidRPr="00DA047F">
              <w:rPr>
                <w:rFonts w:ascii="Segoe UI" w:hAnsi="Segoe UI" w:cs="Segoe UI"/>
              </w:rPr>
              <w:t>2</w:t>
            </w:r>
          </w:p>
          <w:p w14:paraId="547EC193" w14:textId="77777777" w:rsidR="00B33956" w:rsidRPr="00DA047F" w:rsidRDefault="00B33956" w:rsidP="000D5770">
            <w:pPr>
              <w:rPr>
                <w:rFonts w:ascii="Segoe UI" w:hAnsi="Segoe UI" w:cs="Segoe UI"/>
              </w:rPr>
            </w:pPr>
          </w:p>
        </w:tc>
        <w:tc>
          <w:tcPr>
            <w:tcW w:w="2830" w:type="dxa"/>
            <w:vMerge w:val="restart"/>
          </w:tcPr>
          <w:p w14:paraId="1DD5109A" w14:textId="77777777" w:rsidR="00B33956" w:rsidRPr="00DA047F" w:rsidRDefault="00B33956" w:rsidP="000D5770">
            <w:pPr>
              <w:rPr>
                <w:rFonts w:ascii="Segoe UI" w:hAnsi="Segoe UI" w:cs="Segoe UI"/>
              </w:rPr>
            </w:pPr>
            <w:r w:rsidRPr="00DA047F">
              <w:rPr>
                <w:rFonts w:ascii="Segoe UI" w:hAnsi="Segoe UI" w:cs="Segoe UI"/>
              </w:rPr>
              <w:t>Istraživanje i konzultacije sa stručnjacima</w:t>
            </w:r>
          </w:p>
          <w:p w14:paraId="11EAA283" w14:textId="77777777" w:rsidR="00B33956" w:rsidRPr="00DA047F" w:rsidRDefault="00B33956" w:rsidP="000D5770">
            <w:pPr>
              <w:rPr>
                <w:rFonts w:ascii="Segoe UI" w:hAnsi="Segoe UI" w:cs="Segoe UI"/>
              </w:rPr>
            </w:pPr>
            <w:r w:rsidRPr="00DA047F">
              <w:rPr>
                <w:rFonts w:ascii="Segoe UI" w:hAnsi="Segoe UI" w:cs="Segoe UI"/>
              </w:rPr>
              <w:t>Pisanje, prijevod, lektura i korektura interpretacijskog teksta</w:t>
            </w:r>
          </w:p>
        </w:tc>
      </w:tr>
      <w:tr w:rsidR="00B33956" w:rsidRPr="00DA047F" w14:paraId="5B7162BF" w14:textId="77777777" w:rsidTr="000D5770">
        <w:tc>
          <w:tcPr>
            <w:tcW w:w="1832" w:type="dxa"/>
            <w:vMerge/>
          </w:tcPr>
          <w:p w14:paraId="6F19647C" w14:textId="77777777" w:rsidR="00B33956" w:rsidRPr="00DA047F" w:rsidRDefault="00B33956" w:rsidP="000D5770">
            <w:pPr>
              <w:rPr>
                <w:rFonts w:ascii="Segoe UI" w:hAnsi="Segoe UI" w:cs="Segoe UI"/>
              </w:rPr>
            </w:pPr>
          </w:p>
        </w:tc>
        <w:tc>
          <w:tcPr>
            <w:tcW w:w="3221" w:type="dxa"/>
          </w:tcPr>
          <w:p w14:paraId="3C30EECB" w14:textId="77777777" w:rsidR="00B33956" w:rsidRPr="00DA047F" w:rsidRDefault="00B33956" w:rsidP="000D5770">
            <w:pPr>
              <w:rPr>
                <w:rFonts w:ascii="Segoe UI" w:hAnsi="Segoe UI" w:cs="Segoe UI"/>
              </w:rPr>
            </w:pPr>
            <w:r w:rsidRPr="00DA047F">
              <w:rPr>
                <w:rFonts w:ascii="Segoe UI" w:hAnsi="Segoe UI" w:cs="Segoe UI"/>
              </w:rPr>
              <w:t>Interpretacijski tekst do 100 riječi</w:t>
            </w:r>
          </w:p>
        </w:tc>
        <w:tc>
          <w:tcPr>
            <w:tcW w:w="1179" w:type="dxa"/>
          </w:tcPr>
          <w:p w14:paraId="3C45C46D" w14:textId="77777777" w:rsidR="00B33956" w:rsidRPr="00DA047F" w:rsidRDefault="00B33956" w:rsidP="000D5770">
            <w:pPr>
              <w:rPr>
                <w:rFonts w:ascii="Segoe UI" w:hAnsi="Segoe UI" w:cs="Segoe UI"/>
              </w:rPr>
            </w:pPr>
            <w:r w:rsidRPr="00DA047F">
              <w:rPr>
                <w:rFonts w:ascii="Segoe UI" w:hAnsi="Segoe UI" w:cs="Segoe UI"/>
              </w:rPr>
              <w:t>2</w:t>
            </w:r>
          </w:p>
        </w:tc>
        <w:tc>
          <w:tcPr>
            <w:tcW w:w="2830" w:type="dxa"/>
            <w:vMerge/>
          </w:tcPr>
          <w:p w14:paraId="5B8D6BE7" w14:textId="77777777" w:rsidR="00B33956" w:rsidRPr="00DA047F" w:rsidRDefault="00B33956" w:rsidP="000D5770">
            <w:pPr>
              <w:rPr>
                <w:rFonts w:ascii="Segoe UI" w:hAnsi="Segoe UI" w:cs="Segoe UI"/>
              </w:rPr>
            </w:pPr>
          </w:p>
        </w:tc>
      </w:tr>
      <w:tr w:rsidR="00B33956" w:rsidRPr="00DA047F" w14:paraId="3AC58FA3" w14:textId="77777777" w:rsidTr="000D5770">
        <w:tc>
          <w:tcPr>
            <w:tcW w:w="1832" w:type="dxa"/>
            <w:vMerge/>
          </w:tcPr>
          <w:p w14:paraId="27E60D75" w14:textId="77777777" w:rsidR="00B33956" w:rsidRPr="00DA047F" w:rsidRDefault="00B33956" w:rsidP="000D5770">
            <w:pPr>
              <w:rPr>
                <w:rFonts w:ascii="Segoe UI" w:hAnsi="Segoe UI" w:cs="Segoe UI"/>
              </w:rPr>
            </w:pPr>
          </w:p>
        </w:tc>
        <w:tc>
          <w:tcPr>
            <w:tcW w:w="3221" w:type="dxa"/>
          </w:tcPr>
          <w:p w14:paraId="3F9F13B3" w14:textId="77777777" w:rsidR="00B33956" w:rsidRPr="00DA047F" w:rsidRDefault="00B33956" w:rsidP="000D5770">
            <w:pPr>
              <w:rPr>
                <w:rFonts w:ascii="Segoe UI" w:hAnsi="Segoe UI" w:cs="Segoe UI"/>
              </w:rPr>
            </w:pPr>
            <w:r w:rsidRPr="00DA047F">
              <w:rPr>
                <w:rFonts w:ascii="Segoe UI" w:hAnsi="Segoe UI" w:cs="Segoe UI"/>
              </w:rPr>
              <w:t>Predmetna legenda do 10 riječi</w:t>
            </w:r>
          </w:p>
        </w:tc>
        <w:tc>
          <w:tcPr>
            <w:tcW w:w="1179" w:type="dxa"/>
          </w:tcPr>
          <w:p w14:paraId="54C39DD5" w14:textId="77777777" w:rsidR="00B33956" w:rsidRPr="00DA047F" w:rsidRDefault="00B33956" w:rsidP="000D5770">
            <w:pPr>
              <w:rPr>
                <w:rFonts w:ascii="Segoe UI" w:hAnsi="Segoe UI" w:cs="Segoe UI"/>
              </w:rPr>
            </w:pPr>
            <w:r w:rsidRPr="00DA047F">
              <w:rPr>
                <w:rFonts w:ascii="Segoe UI" w:hAnsi="Segoe UI" w:cs="Segoe UI"/>
              </w:rPr>
              <w:t>7-10</w:t>
            </w:r>
          </w:p>
        </w:tc>
        <w:tc>
          <w:tcPr>
            <w:tcW w:w="2830" w:type="dxa"/>
            <w:vMerge/>
          </w:tcPr>
          <w:p w14:paraId="6F8ACC1E" w14:textId="77777777" w:rsidR="00B33956" w:rsidRPr="00DA047F" w:rsidRDefault="00B33956" w:rsidP="000D5770">
            <w:pPr>
              <w:rPr>
                <w:rFonts w:ascii="Segoe UI" w:hAnsi="Segoe UI" w:cs="Segoe UI"/>
              </w:rPr>
            </w:pPr>
          </w:p>
        </w:tc>
      </w:tr>
      <w:tr w:rsidR="00B33956" w:rsidRPr="00DA047F" w14:paraId="37D3428E" w14:textId="77777777" w:rsidTr="000D5770">
        <w:trPr>
          <w:trHeight w:val="816"/>
        </w:trPr>
        <w:tc>
          <w:tcPr>
            <w:tcW w:w="1832" w:type="dxa"/>
          </w:tcPr>
          <w:p w14:paraId="48243A0E" w14:textId="77777777" w:rsidR="00B33956" w:rsidRPr="00DA047F" w:rsidRDefault="00B33956" w:rsidP="000D5770">
            <w:pPr>
              <w:rPr>
                <w:rFonts w:ascii="Segoe UI" w:hAnsi="Segoe UI" w:cs="Segoe UI"/>
              </w:rPr>
            </w:pPr>
            <w:r w:rsidRPr="00DA047F">
              <w:rPr>
                <w:rFonts w:ascii="Segoe UI" w:hAnsi="Segoe UI" w:cs="Segoe UI"/>
              </w:rPr>
              <w:t>Grafički dizajn</w:t>
            </w:r>
          </w:p>
        </w:tc>
        <w:tc>
          <w:tcPr>
            <w:tcW w:w="3221" w:type="dxa"/>
          </w:tcPr>
          <w:p w14:paraId="30D3FCC2" w14:textId="77777777" w:rsidR="00B33956" w:rsidRPr="00DA047F" w:rsidRDefault="00B33956" w:rsidP="000D5770">
            <w:pPr>
              <w:rPr>
                <w:rFonts w:ascii="Segoe UI" w:hAnsi="Segoe UI" w:cs="Segoe UI"/>
              </w:rPr>
            </w:pPr>
            <w:r w:rsidRPr="00DA047F">
              <w:rPr>
                <w:rFonts w:ascii="Segoe UI" w:hAnsi="Segoe UI" w:cs="Segoe UI"/>
              </w:rPr>
              <w:t>Grafička aplikacija za pozadinu vitrine i predmetne legende</w:t>
            </w:r>
          </w:p>
        </w:tc>
        <w:tc>
          <w:tcPr>
            <w:tcW w:w="1179" w:type="dxa"/>
          </w:tcPr>
          <w:p w14:paraId="4F9477DE" w14:textId="77777777" w:rsidR="00B33956" w:rsidRPr="00DA047F" w:rsidRDefault="00B33956" w:rsidP="000D5770">
            <w:pPr>
              <w:rPr>
                <w:rFonts w:ascii="Segoe UI" w:hAnsi="Segoe UI" w:cs="Segoe UI"/>
              </w:rPr>
            </w:pPr>
            <w:r w:rsidRPr="00DA047F">
              <w:rPr>
                <w:rFonts w:ascii="Segoe UI" w:hAnsi="Segoe UI" w:cs="Segoe UI"/>
              </w:rPr>
              <w:t>1</w:t>
            </w:r>
          </w:p>
        </w:tc>
        <w:tc>
          <w:tcPr>
            <w:tcW w:w="2830" w:type="dxa"/>
            <w:vMerge w:val="restart"/>
          </w:tcPr>
          <w:p w14:paraId="0DC74DE1" w14:textId="77777777" w:rsidR="00B33956" w:rsidRPr="00DA047F" w:rsidRDefault="00B33956" w:rsidP="000D5770">
            <w:pPr>
              <w:rPr>
                <w:rFonts w:ascii="Segoe UI" w:hAnsi="Segoe UI" w:cs="Segoe UI"/>
              </w:rPr>
            </w:pPr>
            <w:r w:rsidRPr="00DA047F">
              <w:rPr>
                <w:rFonts w:ascii="Segoe UI" w:hAnsi="Segoe UI" w:cs="Segoe UI"/>
              </w:rPr>
              <w:t>Dizajn grafičkog rješenja</w:t>
            </w:r>
          </w:p>
          <w:p w14:paraId="32035621" w14:textId="77777777" w:rsidR="00B33956" w:rsidRPr="00DA047F" w:rsidRDefault="00B33956" w:rsidP="000D5770">
            <w:pPr>
              <w:rPr>
                <w:rFonts w:ascii="Segoe UI" w:hAnsi="Segoe UI" w:cs="Segoe UI"/>
              </w:rPr>
            </w:pPr>
            <w:r w:rsidRPr="00DA047F">
              <w:rPr>
                <w:rFonts w:ascii="Segoe UI" w:hAnsi="Segoe UI" w:cs="Segoe UI"/>
              </w:rPr>
              <w:t>Korektura prijeloma</w:t>
            </w:r>
          </w:p>
          <w:p w14:paraId="450BFBF7" w14:textId="77777777" w:rsidR="00B33956" w:rsidRPr="00DA047F" w:rsidRDefault="00B33956" w:rsidP="000D5770">
            <w:pPr>
              <w:rPr>
                <w:rFonts w:ascii="Segoe UI" w:hAnsi="Segoe UI" w:cs="Segoe UI"/>
              </w:rPr>
            </w:pPr>
            <w:r w:rsidRPr="00DA047F">
              <w:rPr>
                <w:rFonts w:ascii="Segoe UI" w:hAnsi="Segoe UI" w:cs="Segoe UI"/>
              </w:rPr>
              <w:t xml:space="preserve">Provjera usklađenosti grafike i originalnih predmeta </w:t>
            </w:r>
          </w:p>
          <w:p w14:paraId="77CE139C" w14:textId="77777777" w:rsidR="00B33956" w:rsidRPr="00DA047F" w:rsidRDefault="00B33956" w:rsidP="000D5770">
            <w:pPr>
              <w:rPr>
                <w:rFonts w:ascii="Segoe UI" w:hAnsi="Segoe UI" w:cs="Segoe UI"/>
              </w:rPr>
            </w:pPr>
            <w:r w:rsidRPr="00DA047F">
              <w:rPr>
                <w:rFonts w:ascii="Segoe UI" w:hAnsi="Segoe UI" w:cs="Segoe UI"/>
              </w:rPr>
              <w:t>Izrada</w:t>
            </w:r>
          </w:p>
        </w:tc>
      </w:tr>
      <w:tr w:rsidR="00B33956" w:rsidRPr="00DA047F" w14:paraId="5AA17105" w14:textId="77777777" w:rsidTr="000D5770">
        <w:trPr>
          <w:trHeight w:val="816"/>
        </w:trPr>
        <w:tc>
          <w:tcPr>
            <w:tcW w:w="1832" w:type="dxa"/>
          </w:tcPr>
          <w:p w14:paraId="3EAD173B" w14:textId="77777777" w:rsidR="00B33956" w:rsidRPr="00DA047F" w:rsidRDefault="00B33956" w:rsidP="000D5770">
            <w:pPr>
              <w:rPr>
                <w:rFonts w:ascii="Segoe UI" w:hAnsi="Segoe UI" w:cs="Segoe UI"/>
              </w:rPr>
            </w:pPr>
          </w:p>
        </w:tc>
        <w:tc>
          <w:tcPr>
            <w:tcW w:w="3221" w:type="dxa"/>
          </w:tcPr>
          <w:p w14:paraId="1160FD84" w14:textId="77777777" w:rsidR="00B33956" w:rsidRPr="00DA047F" w:rsidRDefault="00B33956" w:rsidP="000D5770">
            <w:pPr>
              <w:rPr>
                <w:rFonts w:ascii="Segoe UI" w:hAnsi="Segoe UI" w:cs="Segoe UI"/>
              </w:rPr>
            </w:pPr>
            <w:r w:rsidRPr="00DA047F">
              <w:rPr>
                <w:rFonts w:ascii="Segoe UI" w:hAnsi="Segoe UI" w:cs="Segoe UI"/>
              </w:rPr>
              <w:t>Grafička aplikacija za vrata ormara</w:t>
            </w:r>
          </w:p>
        </w:tc>
        <w:tc>
          <w:tcPr>
            <w:tcW w:w="1179" w:type="dxa"/>
          </w:tcPr>
          <w:p w14:paraId="50EA6494" w14:textId="77777777" w:rsidR="00B33956" w:rsidRPr="00DA047F" w:rsidRDefault="00B33956" w:rsidP="000D5770">
            <w:pPr>
              <w:rPr>
                <w:rFonts w:ascii="Segoe UI" w:hAnsi="Segoe UI" w:cs="Segoe UI"/>
              </w:rPr>
            </w:pPr>
            <w:r w:rsidRPr="00DA047F">
              <w:rPr>
                <w:rFonts w:ascii="Segoe UI" w:hAnsi="Segoe UI" w:cs="Segoe UI"/>
              </w:rPr>
              <w:t>2</w:t>
            </w:r>
          </w:p>
        </w:tc>
        <w:tc>
          <w:tcPr>
            <w:tcW w:w="2830" w:type="dxa"/>
            <w:vMerge/>
          </w:tcPr>
          <w:p w14:paraId="4B216160" w14:textId="77777777" w:rsidR="00B33956" w:rsidRPr="00DA047F" w:rsidRDefault="00B33956" w:rsidP="000D5770">
            <w:pPr>
              <w:rPr>
                <w:rFonts w:ascii="Segoe UI" w:hAnsi="Segoe UI" w:cs="Segoe UI"/>
              </w:rPr>
            </w:pPr>
          </w:p>
        </w:tc>
      </w:tr>
      <w:tr w:rsidR="00B33956" w:rsidRPr="00DA047F" w14:paraId="0674D968" w14:textId="77777777" w:rsidTr="000D5770">
        <w:trPr>
          <w:trHeight w:val="826"/>
        </w:trPr>
        <w:tc>
          <w:tcPr>
            <w:tcW w:w="1832" w:type="dxa"/>
          </w:tcPr>
          <w:p w14:paraId="7E79C227" w14:textId="77777777" w:rsidR="00B33956" w:rsidRPr="00DA047F" w:rsidRDefault="00B33956" w:rsidP="000D5770">
            <w:pPr>
              <w:rPr>
                <w:rFonts w:ascii="Segoe UI" w:hAnsi="Segoe UI" w:cs="Segoe UI"/>
              </w:rPr>
            </w:pPr>
            <w:r w:rsidRPr="00DA047F">
              <w:rPr>
                <w:rFonts w:ascii="Segoe UI" w:hAnsi="Segoe UI" w:cs="Segoe UI"/>
              </w:rPr>
              <w:t>Produkt dizajn</w:t>
            </w:r>
          </w:p>
        </w:tc>
        <w:tc>
          <w:tcPr>
            <w:tcW w:w="3221" w:type="dxa"/>
          </w:tcPr>
          <w:p w14:paraId="201A3D3E" w14:textId="77777777" w:rsidR="00B33956" w:rsidRPr="00DA047F" w:rsidRDefault="00B33956" w:rsidP="000D5770">
            <w:pPr>
              <w:rPr>
                <w:rFonts w:ascii="Segoe UI" w:hAnsi="Segoe UI" w:cs="Segoe UI"/>
              </w:rPr>
            </w:pPr>
            <w:r w:rsidRPr="00DA047F">
              <w:rPr>
                <w:rFonts w:ascii="Segoe UI" w:hAnsi="Segoe UI" w:cs="Segoe UI"/>
              </w:rPr>
              <w:t>Vitrina u stilu starog ormara</w:t>
            </w:r>
          </w:p>
        </w:tc>
        <w:tc>
          <w:tcPr>
            <w:tcW w:w="1179" w:type="dxa"/>
          </w:tcPr>
          <w:p w14:paraId="29AC3CBB" w14:textId="77777777" w:rsidR="00B33956" w:rsidRPr="00DA047F" w:rsidRDefault="00B33956" w:rsidP="000D5770">
            <w:pPr>
              <w:rPr>
                <w:rFonts w:ascii="Segoe UI" w:hAnsi="Segoe UI" w:cs="Segoe UI"/>
              </w:rPr>
            </w:pPr>
            <w:r w:rsidRPr="00DA047F">
              <w:rPr>
                <w:rFonts w:ascii="Segoe UI" w:hAnsi="Segoe UI" w:cs="Segoe UI"/>
              </w:rPr>
              <w:t>1</w:t>
            </w:r>
          </w:p>
        </w:tc>
        <w:tc>
          <w:tcPr>
            <w:tcW w:w="2830" w:type="dxa"/>
          </w:tcPr>
          <w:p w14:paraId="4FA2972B" w14:textId="77777777" w:rsidR="00B33956" w:rsidRPr="00DA047F" w:rsidRDefault="00B33956" w:rsidP="000D5770">
            <w:pPr>
              <w:rPr>
                <w:rFonts w:ascii="Segoe UI" w:hAnsi="Segoe UI" w:cs="Segoe UI"/>
              </w:rPr>
            </w:pPr>
            <w:r w:rsidRPr="00DA047F">
              <w:rPr>
                <w:rFonts w:ascii="Segoe UI" w:hAnsi="Segoe UI" w:cs="Segoe UI"/>
              </w:rPr>
              <w:t>Projektiranje</w:t>
            </w:r>
          </w:p>
          <w:p w14:paraId="2B8E202B" w14:textId="77777777" w:rsidR="00B33956" w:rsidRPr="00DA047F" w:rsidRDefault="00B33956" w:rsidP="000D5770">
            <w:pPr>
              <w:rPr>
                <w:rFonts w:ascii="Segoe UI" w:hAnsi="Segoe UI" w:cs="Segoe UI"/>
              </w:rPr>
            </w:pPr>
            <w:r w:rsidRPr="00DA047F">
              <w:rPr>
                <w:rFonts w:ascii="Segoe UI" w:hAnsi="Segoe UI" w:cs="Segoe UI"/>
              </w:rPr>
              <w:t>Izrada</w:t>
            </w:r>
          </w:p>
        </w:tc>
      </w:tr>
    </w:tbl>
    <w:p w14:paraId="4BC51EB5" w14:textId="77777777" w:rsidR="00B33956" w:rsidRPr="00DA047F" w:rsidRDefault="00B33956" w:rsidP="00B33956">
      <w:pPr>
        <w:jc w:val="both"/>
        <w:rPr>
          <w:rFonts w:ascii="Segoe UI" w:hAnsi="Segoe UI" w:cs="Segoe UI"/>
          <w:color w:val="2F5496"/>
        </w:rPr>
      </w:pPr>
    </w:p>
    <w:p w14:paraId="6437DADF" w14:textId="77777777" w:rsidR="00B33956" w:rsidRPr="00DA047F" w:rsidRDefault="00B33956" w:rsidP="00B33956">
      <w:pPr>
        <w:tabs>
          <w:tab w:val="left" w:pos="7110"/>
        </w:tabs>
        <w:rPr>
          <w:rFonts w:ascii="Segoe UI" w:hAnsi="Segoe UI" w:cs="Segoe UI"/>
        </w:rPr>
      </w:pPr>
    </w:p>
    <w:p w14:paraId="4DD4840A" w14:textId="77CE3A35" w:rsidR="00B33956" w:rsidRPr="00DA047F" w:rsidRDefault="00B33956" w:rsidP="00B33956">
      <w:pPr>
        <w:pStyle w:val="Naslov2"/>
        <w:rPr>
          <w:rFonts w:ascii="Segoe UI" w:hAnsi="Segoe UI" w:cs="Segoe UI"/>
        </w:rPr>
      </w:pPr>
      <w:bookmarkStart w:id="137" w:name="_Toc144816384"/>
      <w:bookmarkStart w:id="138" w:name="_Toc122307643"/>
      <w:bookmarkStart w:id="139" w:name="_Hlk130826898"/>
      <w:r w:rsidRPr="00DA047F">
        <w:rPr>
          <w:rFonts w:ascii="Segoe UI" w:hAnsi="Segoe UI" w:cs="Segoe UI"/>
        </w:rPr>
        <w:t>D.9. MOZAIK PRIČA I OBIČAJA Interpretacijski interaktivni izložak</w:t>
      </w:r>
      <w:bookmarkEnd w:id="137"/>
      <w:r w:rsidRPr="00DA047F">
        <w:rPr>
          <w:rFonts w:ascii="Segoe UI" w:hAnsi="Segoe UI" w:cs="Segoe UI"/>
        </w:rPr>
        <w:t xml:space="preserve"> </w:t>
      </w:r>
      <w:bookmarkEnd w:id="138"/>
    </w:p>
    <w:bookmarkEnd w:id="139"/>
    <w:p w14:paraId="6CDA441A" w14:textId="77777777" w:rsidR="00B33956" w:rsidRPr="00DA047F" w:rsidRDefault="00B33956" w:rsidP="00B33956">
      <w:pPr>
        <w:tabs>
          <w:tab w:val="left" w:pos="7110"/>
        </w:tabs>
        <w:rPr>
          <w:rFonts w:ascii="Segoe UI" w:hAnsi="Segoe UI" w:cs="Segoe UI"/>
        </w:rPr>
      </w:pPr>
    </w:p>
    <w:p w14:paraId="0C739CCC" w14:textId="77777777" w:rsidR="00B33956" w:rsidRPr="00DA047F" w:rsidRDefault="00B33956" w:rsidP="00B33956">
      <w:pPr>
        <w:tabs>
          <w:tab w:val="left" w:pos="7110"/>
        </w:tabs>
        <w:jc w:val="both"/>
        <w:rPr>
          <w:rFonts w:ascii="Segoe UI" w:hAnsi="Segoe UI" w:cs="Segoe UI"/>
        </w:rPr>
      </w:pPr>
      <w:r w:rsidRPr="00DA047F">
        <w:rPr>
          <w:rFonts w:ascii="Segoe UI" w:hAnsi="Segoe UI" w:cs="Segoe UI"/>
        </w:rPr>
        <w:t xml:space="preserve">Izložak u stilu starog ormara, inspiriran nekadašnjim „kabinetima čuda“. Iskorištava se prostor između greda. Izložak sadrži šest odjeljka s pločama koje se mogu okretati i jedim mehaničkim izloškom. S jedne strane ploče opisani su različiti običaji ovog kraja. S druge strane nalaze se </w:t>
      </w:r>
      <w:r w:rsidRPr="00DA047F">
        <w:rPr>
          <w:rFonts w:ascii="Segoe UI" w:hAnsi="Segoe UI" w:cs="Segoe UI"/>
        </w:rPr>
        <w:lastRenderedPageBreak/>
        <w:t xml:space="preserve">povezane ilustrirane priče i predaje oblikovane poput starih bajki (izvori za priče su intervju proveden s kazivačicom Marijom </w:t>
      </w:r>
      <w:proofErr w:type="spellStart"/>
      <w:r w:rsidRPr="00DA047F">
        <w:rPr>
          <w:rFonts w:ascii="Segoe UI" w:hAnsi="Segoe UI" w:cs="Segoe UI"/>
        </w:rPr>
        <w:t>Čorak</w:t>
      </w:r>
      <w:proofErr w:type="spellEnd"/>
      <w:r w:rsidRPr="00DA047F">
        <w:rPr>
          <w:rFonts w:ascii="Segoe UI" w:hAnsi="Segoe UI" w:cs="Segoe UI"/>
        </w:rPr>
        <w:t xml:space="preserve"> i zapisi iz knjige Josipa Krizmanića „Saborsko i uža okolica“). </w:t>
      </w:r>
    </w:p>
    <w:p w14:paraId="4A53019F" w14:textId="77777777" w:rsidR="00B33956" w:rsidRPr="00DA047F" w:rsidRDefault="00B33956" w:rsidP="00B33956">
      <w:pPr>
        <w:tabs>
          <w:tab w:val="left" w:pos="7110"/>
        </w:tabs>
        <w:rPr>
          <w:rFonts w:ascii="Segoe UI" w:hAnsi="Segoe UI" w:cs="Segoe UI"/>
        </w:rPr>
      </w:pPr>
      <w:r w:rsidRPr="00DA047F">
        <w:rPr>
          <w:rFonts w:ascii="Segoe UI" w:hAnsi="Segoe UI" w:cs="Segoe UI"/>
        </w:rPr>
        <w:t>Uz pojedine priče uključeni su audio snimci narodnih pjesama i kazivanja.</w:t>
      </w:r>
    </w:p>
    <w:p w14:paraId="6D71FD7C" w14:textId="77777777" w:rsidR="00B33956" w:rsidRPr="00DA047F" w:rsidRDefault="00B33956" w:rsidP="00B33956">
      <w:pPr>
        <w:tabs>
          <w:tab w:val="left" w:pos="7110"/>
        </w:tabs>
        <w:rPr>
          <w:rFonts w:ascii="Segoe UI" w:hAnsi="Segoe UI" w:cs="Segoe UI"/>
        </w:rPr>
      </w:pPr>
      <w:r w:rsidRPr="00DA047F">
        <w:rPr>
          <w:rFonts w:ascii="Segoe UI" w:hAnsi="Segoe UI" w:cs="Segoe UI"/>
        </w:rPr>
        <w:t>Interpretiraju se sljedeće teme:</w:t>
      </w:r>
    </w:p>
    <w:tbl>
      <w:tblPr>
        <w:tblStyle w:val="Reetkatablice"/>
        <w:tblW w:w="0" w:type="auto"/>
        <w:tblLook w:val="04A0" w:firstRow="1" w:lastRow="0" w:firstColumn="1" w:lastColumn="0" w:noHBand="0" w:noVBand="1"/>
      </w:tblPr>
      <w:tblGrid>
        <w:gridCol w:w="2122"/>
        <w:gridCol w:w="2976"/>
        <w:gridCol w:w="3964"/>
      </w:tblGrid>
      <w:tr w:rsidR="00B33956" w:rsidRPr="00DA047F" w14:paraId="53461CE4" w14:textId="77777777" w:rsidTr="000D5770">
        <w:tc>
          <w:tcPr>
            <w:tcW w:w="2122" w:type="dxa"/>
          </w:tcPr>
          <w:p w14:paraId="49167E40" w14:textId="77777777" w:rsidR="00B33956" w:rsidRPr="00DA047F" w:rsidRDefault="00B33956" w:rsidP="000D5770">
            <w:pPr>
              <w:tabs>
                <w:tab w:val="left" w:pos="7110"/>
              </w:tabs>
              <w:rPr>
                <w:rFonts w:ascii="Segoe UI" w:hAnsi="Segoe UI" w:cs="Segoe UI"/>
              </w:rPr>
            </w:pPr>
            <w:bookmarkStart w:id="140" w:name="_Hlk130826904"/>
            <w:r w:rsidRPr="00DA047F">
              <w:rPr>
                <w:rFonts w:ascii="Segoe UI" w:hAnsi="Segoe UI" w:cs="Segoe UI"/>
              </w:rPr>
              <w:t>FENOMEN</w:t>
            </w:r>
          </w:p>
        </w:tc>
        <w:tc>
          <w:tcPr>
            <w:tcW w:w="2976" w:type="dxa"/>
          </w:tcPr>
          <w:p w14:paraId="7EF62EFE" w14:textId="77777777" w:rsidR="00B33956" w:rsidRPr="00DA047F" w:rsidRDefault="00B33956" w:rsidP="000D5770">
            <w:pPr>
              <w:tabs>
                <w:tab w:val="left" w:pos="7110"/>
              </w:tabs>
              <w:rPr>
                <w:rFonts w:ascii="Segoe UI" w:hAnsi="Segoe UI" w:cs="Segoe UI"/>
              </w:rPr>
            </w:pPr>
            <w:r w:rsidRPr="00DA047F">
              <w:rPr>
                <w:rFonts w:ascii="Segoe UI" w:hAnsi="Segoe UI" w:cs="Segoe UI"/>
              </w:rPr>
              <w:t>PREDNJA STRANA PLOČE</w:t>
            </w:r>
          </w:p>
        </w:tc>
        <w:tc>
          <w:tcPr>
            <w:tcW w:w="3964" w:type="dxa"/>
          </w:tcPr>
          <w:p w14:paraId="4575CCFF" w14:textId="77777777" w:rsidR="00B33956" w:rsidRPr="00DA047F" w:rsidRDefault="00B33956" w:rsidP="000D5770">
            <w:pPr>
              <w:tabs>
                <w:tab w:val="left" w:pos="7110"/>
              </w:tabs>
              <w:rPr>
                <w:rFonts w:ascii="Segoe UI" w:hAnsi="Segoe UI" w:cs="Segoe UI"/>
              </w:rPr>
            </w:pPr>
            <w:r w:rsidRPr="00DA047F">
              <w:rPr>
                <w:rFonts w:ascii="Segoe UI" w:hAnsi="Segoe UI" w:cs="Segoe UI"/>
              </w:rPr>
              <w:t>STRAŽNJA STRANA PLOČE</w:t>
            </w:r>
          </w:p>
        </w:tc>
      </w:tr>
      <w:tr w:rsidR="00B33956" w:rsidRPr="00DA047F" w14:paraId="24593FE8" w14:textId="77777777" w:rsidTr="000D5770">
        <w:tc>
          <w:tcPr>
            <w:tcW w:w="2122" w:type="dxa"/>
          </w:tcPr>
          <w:p w14:paraId="43CF30E4" w14:textId="77777777" w:rsidR="00B33956" w:rsidRPr="00DA047F" w:rsidRDefault="00B33956" w:rsidP="000D5770">
            <w:pPr>
              <w:tabs>
                <w:tab w:val="left" w:pos="7110"/>
              </w:tabs>
              <w:rPr>
                <w:rFonts w:ascii="Segoe UI" w:hAnsi="Segoe UI" w:cs="Segoe UI"/>
              </w:rPr>
            </w:pPr>
            <w:r w:rsidRPr="00DA047F">
              <w:rPr>
                <w:rFonts w:ascii="Segoe UI" w:hAnsi="Segoe UI" w:cs="Segoe UI"/>
              </w:rPr>
              <w:t>Čobanski život</w:t>
            </w:r>
          </w:p>
        </w:tc>
        <w:tc>
          <w:tcPr>
            <w:tcW w:w="2976" w:type="dxa"/>
          </w:tcPr>
          <w:p w14:paraId="7E938167" w14:textId="77777777" w:rsidR="00B33956" w:rsidRPr="00DA047F" w:rsidRDefault="00B33956" w:rsidP="000D5770">
            <w:pPr>
              <w:tabs>
                <w:tab w:val="left" w:pos="7110"/>
              </w:tabs>
              <w:spacing w:after="160" w:line="259" w:lineRule="auto"/>
              <w:rPr>
                <w:rFonts w:ascii="Segoe UI" w:hAnsi="Segoe UI" w:cs="Segoe UI"/>
              </w:rPr>
            </w:pPr>
            <w:r w:rsidRPr="00DA047F">
              <w:rPr>
                <w:rFonts w:ascii="Segoe UI" w:hAnsi="Segoe UI" w:cs="Segoe UI"/>
              </w:rPr>
              <w:t>Tekst o pastirskim običajima</w:t>
            </w:r>
          </w:p>
          <w:p w14:paraId="7BD83FCE" w14:textId="77777777" w:rsidR="00B33956" w:rsidRPr="00DA047F" w:rsidRDefault="00B33956" w:rsidP="000D5770">
            <w:pPr>
              <w:tabs>
                <w:tab w:val="left" w:pos="7110"/>
              </w:tabs>
              <w:rPr>
                <w:rFonts w:ascii="Segoe UI" w:hAnsi="Segoe UI" w:cs="Segoe UI"/>
              </w:rPr>
            </w:pPr>
          </w:p>
        </w:tc>
        <w:tc>
          <w:tcPr>
            <w:tcW w:w="3964" w:type="dxa"/>
          </w:tcPr>
          <w:p w14:paraId="3214B78D" w14:textId="77777777" w:rsidR="00B33956" w:rsidRPr="00DA047F" w:rsidRDefault="00B33956" w:rsidP="000D5770">
            <w:pPr>
              <w:tabs>
                <w:tab w:val="left" w:pos="7110"/>
              </w:tabs>
              <w:spacing w:after="160" w:line="259" w:lineRule="auto"/>
              <w:rPr>
                <w:rFonts w:ascii="Segoe UI" w:hAnsi="Segoe UI" w:cs="Segoe UI"/>
              </w:rPr>
            </w:pPr>
            <w:r w:rsidRPr="00DA047F">
              <w:rPr>
                <w:rFonts w:ascii="Segoe UI" w:hAnsi="Segoe UI" w:cs="Segoe UI"/>
              </w:rPr>
              <w:t>Borba s vukom bake Mare (bajkovita ilustracija s gumbom koji pokreće audio priču – isječak intervjua)</w:t>
            </w:r>
          </w:p>
          <w:p w14:paraId="5FD25D7C" w14:textId="77777777" w:rsidR="00B33956" w:rsidRPr="00DA047F" w:rsidRDefault="00B33956" w:rsidP="000D5770">
            <w:pPr>
              <w:tabs>
                <w:tab w:val="left" w:pos="7110"/>
              </w:tabs>
              <w:rPr>
                <w:rFonts w:ascii="Segoe UI" w:hAnsi="Segoe UI" w:cs="Segoe UI"/>
              </w:rPr>
            </w:pPr>
          </w:p>
        </w:tc>
      </w:tr>
      <w:tr w:rsidR="00B33956" w:rsidRPr="00DA047F" w14:paraId="2DC14895" w14:textId="77777777" w:rsidTr="000D5770">
        <w:tc>
          <w:tcPr>
            <w:tcW w:w="2122" w:type="dxa"/>
          </w:tcPr>
          <w:p w14:paraId="0EF5634D" w14:textId="77777777" w:rsidR="00B33956" w:rsidRPr="00DA047F" w:rsidRDefault="00B33956" w:rsidP="000D5770">
            <w:pPr>
              <w:tabs>
                <w:tab w:val="left" w:pos="7110"/>
              </w:tabs>
              <w:rPr>
                <w:rFonts w:ascii="Segoe UI" w:hAnsi="Segoe UI" w:cs="Segoe UI"/>
              </w:rPr>
            </w:pPr>
            <w:r w:rsidRPr="00DA047F">
              <w:rPr>
                <w:rFonts w:ascii="Segoe UI" w:hAnsi="Segoe UI" w:cs="Segoe UI"/>
              </w:rPr>
              <w:t>Seoske svadbe</w:t>
            </w:r>
          </w:p>
        </w:tc>
        <w:tc>
          <w:tcPr>
            <w:tcW w:w="2976" w:type="dxa"/>
          </w:tcPr>
          <w:p w14:paraId="76EF4767" w14:textId="77777777" w:rsidR="00B33956" w:rsidRPr="00DA047F" w:rsidRDefault="00B33956" w:rsidP="000D5770">
            <w:pPr>
              <w:tabs>
                <w:tab w:val="left" w:pos="7110"/>
              </w:tabs>
              <w:rPr>
                <w:rFonts w:ascii="Segoe UI" w:hAnsi="Segoe UI" w:cs="Segoe UI"/>
              </w:rPr>
            </w:pPr>
            <w:r w:rsidRPr="00DA047F">
              <w:rPr>
                <w:rFonts w:ascii="Segoe UI" w:hAnsi="Segoe UI" w:cs="Segoe UI"/>
              </w:rPr>
              <w:t>Tekst o svadbenim običajima</w:t>
            </w:r>
          </w:p>
        </w:tc>
        <w:tc>
          <w:tcPr>
            <w:tcW w:w="3964" w:type="dxa"/>
          </w:tcPr>
          <w:p w14:paraId="549330BB" w14:textId="77777777" w:rsidR="00B33956" w:rsidRPr="00DA047F" w:rsidRDefault="00B33956" w:rsidP="000D5770">
            <w:pPr>
              <w:tabs>
                <w:tab w:val="left" w:pos="7110"/>
              </w:tabs>
              <w:spacing w:after="160" w:line="259" w:lineRule="auto"/>
              <w:rPr>
                <w:rFonts w:ascii="Segoe UI" w:hAnsi="Segoe UI" w:cs="Segoe UI"/>
              </w:rPr>
            </w:pPr>
            <w:r w:rsidRPr="00DA047F">
              <w:rPr>
                <w:rFonts w:ascii="Segoe UI" w:hAnsi="Segoe UI" w:cs="Segoe UI"/>
              </w:rPr>
              <w:t xml:space="preserve">Ilustracija Snaha Mara dolazi u </w:t>
            </w:r>
            <w:proofErr w:type="spellStart"/>
            <w:r w:rsidRPr="00DA047F">
              <w:rPr>
                <w:rFonts w:ascii="Segoe UI" w:hAnsi="Segoe UI" w:cs="Segoe UI"/>
              </w:rPr>
              <w:t>Čorkovu</w:t>
            </w:r>
            <w:proofErr w:type="spellEnd"/>
            <w:r w:rsidRPr="00DA047F">
              <w:rPr>
                <w:rFonts w:ascii="Segoe UI" w:hAnsi="Segoe UI" w:cs="Segoe UI"/>
              </w:rPr>
              <w:t xml:space="preserve"> Uvalu na kolima s ormarom i 6 jastuka </w:t>
            </w:r>
          </w:p>
        </w:tc>
      </w:tr>
      <w:tr w:rsidR="00B33956" w:rsidRPr="00DA047F" w14:paraId="31B135CC" w14:textId="77777777" w:rsidTr="000D5770">
        <w:tc>
          <w:tcPr>
            <w:tcW w:w="2122" w:type="dxa"/>
          </w:tcPr>
          <w:p w14:paraId="6B0A3D04" w14:textId="77777777" w:rsidR="00B33956" w:rsidRPr="00DA047F" w:rsidRDefault="00B33956" w:rsidP="000D5770">
            <w:pPr>
              <w:tabs>
                <w:tab w:val="left" w:pos="7110"/>
              </w:tabs>
              <w:rPr>
                <w:rFonts w:ascii="Segoe UI" w:hAnsi="Segoe UI" w:cs="Segoe UI"/>
              </w:rPr>
            </w:pPr>
            <w:r w:rsidRPr="00DA047F">
              <w:rPr>
                <w:rFonts w:ascii="Segoe UI" w:hAnsi="Segoe UI" w:cs="Segoe UI"/>
              </w:rPr>
              <w:t>Prela</w:t>
            </w:r>
          </w:p>
        </w:tc>
        <w:tc>
          <w:tcPr>
            <w:tcW w:w="2976" w:type="dxa"/>
          </w:tcPr>
          <w:p w14:paraId="02D3A7D6" w14:textId="77777777" w:rsidR="00B33956" w:rsidRPr="00DA047F" w:rsidRDefault="00B33956" w:rsidP="000D5770">
            <w:pPr>
              <w:tabs>
                <w:tab w:val="left" w:pos="7110"/>
              </w:tabs>
              <w:rPr>
                <w:rFonts w:ascii="Segoe UI" w:hAnsi="Segoe UI" w:cs="Segoe UI"/>
              </w:rPr>
            </w:pPr>
            <w:r w:rsidRPr="00DA047F">
              <w:rPr>
                <w:rFonts w:ascii="Segoe UI" w:hAnsi="Segoe UI" w:cs="Segoe UI"/>
              </w:rPr>
              <w:t>Tekst o ličkim prelima</w:t>
            </w:r>
          </w:p>
        </w:tc>
        <w:tc>
          <w:tcPr>
            <w:tcW w:w="3964" w:type="dxa"/>
          </w:tcPr>
          <w:p w14:paraId="0CDA6715" w14:textId="77777777" w:rsidR="00B33956" w:rsidRPr="00DA047F" w:rsidRDefault="00B33956" w:rsidP="000D5770">
            <w:pPr>
              <w:tabs>
                <w:tab w:val="left" w:pos="7110"/>
              </w:tabs>
              <w:spacing w:after="160" w:line="259" w:lineRule="auto"/>
              <w:rPr>
                <w:rFonts w:ascii="Segoe UI" w:hAnsi="Segoe UI" w:cs="Segoe UI"/>
              </w:rPr>
            </w:pPr>
            <w:r w:rsidRPr="00DA047F">
              <w:rPr>
                <w:rFonts w:ascii="Segoe UI" w:hAnsi="Segoe UI" w:cs="Segoe UI"/>
              </w:rPr>
              <w:t>Ilustracija koja prikazuje prelo i gumb na audio zapis karakteristične ličke pjesme</w:t>
            </w:r>
          </w:p>
        </w:tc>
      </w:tr>
      <w:tr w:rsidR="00B33956" w:rsidRPr="00DA047F" w14:paraId="5D37F7A8" w14:textId="77777777" w:rsidTr="000D5770">
        <w:tc>
          <w:tcPr>
            <w:tcW w:w="2122" w:type="dxa"/>
          </w:tcPr>
          <w:p w14:paraId="7669A12C" w14:textId="77777777" w:rsidR="00B33956" w:rsidRPr="00DA047F" w:rsidRDefault="00B33956" w:rsidP="000D5770">
            <w:pPr>
              <w:tabs>
                <w:tab w:val="left" w:pos="7110"/>
              </w:tabs>
              <w:rPr>
                <w:rFonts w:ascii="Segoe UI" w:hAnsi="Segoe UI" w:cs="Segoe UI"/>
              </w:rPr>
            </w:pPr>
            <w:r w:rsidRPr="00DA047F">
              <w:rPr>
                <w:rFonts w:ascii="Segoe UI" w:hAnsi="Segoe UI" w:cs="Segoe UI"/>
              </w:rPr>
              <w:t>Ličko kolo</w:t>
            </w:r>
          </w:p>
        </w:tc>
        <w:tc>
          <w:tcPr>
            <w:tcW w:w="2976" w:type="dxa"/>
          </w:tcPr>
          <w:p w14:paraId="4D591047" w14:textId="77777777" w:rsidR="00B33956" w:rsidRPr="00DA047F" w:rsidRDefault="00B33956" w:rsidP="000D5770">
            <w:pPr>
              <w:tabs>
                <w:tab w:val="left" w:pos="7110"/>
              </w:tabs>
              <w:rPr>
                <w:rFonts w:ascii="Segoe UI" w:hAnsi="Segoe UI" w:cs="Segoe UI"/>
              </w:rPr>
            </w:pPr>
            <w:r w:rsidRPr="00DA047F">
              <w:rPr>
                <w:rFonts w:ascii="Segoe UI" w:hAnsi="Segoe UI" w:cs="Segoe UI"/>
              </w:rPr>
              <w:t>Tekst o ličkom kolu</w:t>
            </w:r>
          </w:p>
        </w:tc>
        <w:tc>
          <w:tcPr>
            <w:tcW w:w="3964" w:type="dxa"/>
          </w:tcPr>
          <w:p w14:paraId="6CD25C9E" w14:textId="77777777" w:rsidR="00B33956" w:rsidRPr="00DA047F" w:rsidRDefault="00B33956" w:rsidP="000D5770">
            <w:pPr>
              <w:tabs>
                <w:tab w:val="left" w:pos="7110"/>
              </w:tabs>
              <w:spacing w:after="160" w:line="259" w:lineRule="auto"/>
              <w:rPr>
                <w:rFonts w:ascii="Segoe UI" w:hAnsi="Segoe UI" w:cs="Segoe UI"/>
              </w:rPr>
            </w:pPr>
            <w:r w:rsidRPr="00DA047F">
              <w:rPr>
                <w:rFonts w:ascii="Segoe UI" w:hAnsi="Segoe UI" w:cs="Segoe UI"/>
              </w:rPr>
              <w:t>Mehanički prikaz ljudi u kolu koje je moguće pokretati okretanjem ručice. Okretanjem se ujedno pokreće audio zapis s karakterističnom glazbom.</w:t>
            </w:r>
          </w:p>
        </w:tc>
      </w:tr>
      <w:tr w:rsidR="00B33956" w:rsidRPr="00DA047F" w14:paraId="09A9B1C1" w14:textId="77777777" w:rsidTr="000D5770">
        <w:tc>
          <w:tcPr>
            <w:tcW w:w="2122" w:type="dxa"/>
          </w:tcPr>
          <w:p w14:paraId="4724D55A" w14:textId="77777777" w:rsidR="00B33956" w:rsidRPr="00DA047F" w:rsidRDefault="00B33956" w:rsidP="000D5770">
            <w:pPr>
              <w:tabs>
                <w:tab w:val="left" w:pos="7110"/>
              </w:tabs>
              <w:rPr>
                <w:rFonts w:ascii="Segoe UI" w:hAnsi="Segoe UI" w:cs="Segoe UI"/>
              </w:rPr>
            </w:pPr>
            <w:r w:rsidRPr="00DA047F">
              <w:rPr>
                <w:rFonts w:ascii="Segoe UI" w:hAnsi="Segoe UI" w:cs="Segoe UI"/>
              </w:rPr>
              <w:t>Lov na kune</w:t>
            </w:r>
          </w:p>
        </w:tc>
        <w:tc>
          <w:tcPr>
            <w:tcW w:w="2976" w:type="dxa"/>
          </w:tcPr>
          <w:p w14:paraId="6B19B80E" w14:textId="77777777" w:rsidR="00B33956" w:rsidRPr="00DA047F" w:rsidRDefault="00B33956" w:rsidP="000D5770">
            <w:pPr>
              <w:tabs>
                <w:tab w:val="left" w:pos="7110"/>
              </w:tabs>
              <w:rPr>
                <w:rFonts w:ascii="Segoe UI" w:hAnsi="Segoe UI" w:cs="Segoe UI"/>
              </w:rPr>
            </w:pPr>
            <w:r w:rsidRPr="00DA047F">
              <w:rPr>
                <w:rFonts w:ascii="Segoe UI" w:hAnsi="Segoe UI" w:cs="Segoe UI"/>
              </w:rPr>
              <w:t xml:space="preserve">Tekst o lovu na kune u </w:t>
            </w:r>
            <w:proofErr w:type="spellStart"/>
            <w:r w:rsidRPr="00DA047F">
              <w:rPr>
                <w:rFonts w:ascii="Segoe UI" w:hAnsi="Segoe UI" w:cs="Segoe UI"/>
              </w:rPr>
              <w:t>Čorkovoj</w:t>
            </w:r>
            <w:proofErr w:type="spellEnd"/>
            <w:r w:rsidRPr="00DA047F">
              <w:rPr>
                <w:rFonts w:ascii="Segoe UI" w:hAnsi="Segoe UI" w:cs="Segoe UI"/>
              </w:rPr>
              <w:t xml:space="preserve"> uvali</w:t>
            </w:r>
          </w:p>
        </w:tc>
        <w:tc>
          <w:tcPr>
            <w:tcW w:w="3964" w:type="dxa"/>
          </w:tcPr>
          <w:p w14:paraId="54B6F389" w14:textId="77777777" w:rsidR="00B33956" w:rsidRPr="00DA047F" w:rsidRDefault="00B33956" w:rsidP="000D5770">
            <w:pPr>
              <w:tabs>
                <w:tab w:val="left" w:pos="7110"/>
              </w:tabs>
              <w:rPr>
                <w:rFonts w:ascii="Segoe UI" w:hAnsi="Segoe UI" w:cs="Segoe UI"/>
              </w:rPr>
            </w:pPr>
            <w:r w:rsidRPr="00DA047F">
              <w:rPr>
                <w:rFonts w:ascii="Segoe UI" w:hAnsi="Segoe UI" w:cs="Segoe UI"/>
              </w:rPr>
              <w:t xml:space="preserve">Ilustracija lova na kune u </w:t>
            </w:r>
            <w:proofErr w:type="spellStart"/>
            <w:r w:rsidRPr="00DA047F">
              <w:rPr>
                <w:rFonts w:ascii="Segoe UI" w:hAnsi="Segoe UI" w:cs="Segoe UI"/>
              </w:rPr>
              <w:t>Čorkovoj</w:t>
            </w:r>
            <w:proofErr w:type="spellEnd"/>
            <w:r w:rsidRPr="00DA047F">
              <w:rPr>
                <w:rFonts w:ascii="Segoe UI" w:hAnsi="Segoe UI" w:cs="Segoe UI"/>
              </w:rPr>
              <w:t xml:space="preserve"> uvali</w:t>
            </w:r>
          </w:p>
        </w:tc>
      </w:tr>
      <w:bookmarkEnd w:id="140"/>
    </w:tbl>
    <w:p w14:paraId="4E14EA91" w14:textId="77777777" w:rsidR="00B33956" w:rsidRPr="00DA047F" w:rsidRDefault="00B33956" w:rsidP="00B33956">
      <w:pPr>
        <w:tabs>
          <w:tab w:val="left" w:pos="7110"/>
        </w:tabs>
        <w:rPr>
          <w:rFonts w:ascii="Segoe UI" w:hAnsi="Segoe UI" w:cs="Segoe UI"/>
        </w:rPr>
      </w:pPr>
    </w:p>
    <w:p w14:paraId="567412D5" w14:textId="77777777" w:rsidR="00207988" w:rsidRPr="00DA047F" w:rsidRDefault="00207988" w:rsidP="00207988">
      <w:pPr>
        <w:keepNext/>
        <w:tabs>
          <w:tab w:val="left" w:pos="7110"/>
        </w:tabs>
        <w:rPr>
          <w:rFonts w:ascii="Segoe UI" w:hAnsi="Segoe UI" w:cs="Segoe UI"/>
        </w:rPr>
      </w:pPr>
      <w:r w:rsidRPr="00DA047F">
        <w:rPr>
          <w:rFonts w:ascii="Segoe UI" w:hAnsi="Segoe UI" w:cs="Segoe UI"/>
          <w:noProof/>
          <w:lang w:eastAsia="hr-HR"/>
        </w:rPr>
        <w:lastRenderedPageBreak/>
        <w:drawing>
          <wp:inline distT="0" distB="0" distL="0" distR="0" wp14:anchorId="36C91B44" wp14:editId="1A669B6E">
            <wp:extent cx="5760720" cy="3229610"/>
            <wp:effectExtent l="0" t="0" r="0" b="8890"/>
            <wp:docPr id="2058401064"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8401064" name=""/>
                    <pic:cNvPicPr/>
                  </pic:nvPicPr>
                  <pic:blipFill>
                    <a:blip r:embed="rId69"/>
                    <a:stretch>
                      <a:fillRect/>
                    </a:stretch>
                  </pic:blipFill>
                  <pic:spPr>
                    <a:xfrm>
                      <a:off x="0" y="0"/>
                      <a:ext cx="5760720" cy="3229610"/>
                    </a:xfrm>
                    <a:prstGeom prst="rect">
                      <a:avLst/>
                    </a:prstGeom>
                  </pic:spPr>
                </pic:pic>
              </a:graphicData>
            </a:graphic>
          </wp:inline>
        </w:drawing>
      </w:r>
    </w:p>
    <w:p w14:paraId="1C8752FB" w14:textId="09BD2DB0" w:rsidR="00207988" w:rsidRPr="00DA047F" w:rsidRDefault="00207988" w:rsidP="00207988">
      <w:pPr>
        <w:pStyle w:val="Opisslike"/>
        <w:rPr>
          <w:rFonts w:ascii="Segoe UI" w:hAnsi="Segoe UI" w:cs="Segoe UI"/>
        </w:rPr>
      </w:pPr>
      <w:r w:rsidRPr="00DA047F">
        <w:rPr>
          <w:rFonts w:ascii="Segoe UI" w:hAnsi="Segoe UI" w:cs="Segoe UI"/>
        </w:rPr>
        <w:t xml:space="preserve">Slika </w:t>
      </w:r>
      <w:r w:rsidR="00A14DB0" w:rsidRPr="00DA047F">
        <w:rPr>
          <w:rFonts w:ascii="Segoe UI" w:hAnsi="Segoe UI" w:cs="Segoe UI"/>
          <w:noProof/>
        </w:rPr>
        <w:fldChar w:fldCharType="begin"/>
      </w:r>
      <w:r w:rsidR="00A14DB0" w:rsidRPr="00DA047F">
        <w:rPr>
          <w:rFonts w:ascii="Segoe UI" w:hAnsi="Segoe UI" w:cs="Segoe UI"/>
          <w:noProof/>
        </w:rPr>
        <w:instrText xml:space="preserve"> SEQ Slika \* ARABIC </w:instrText>
      </w:r>
      <w:r w:rsidR="00A14DB0" w:rsidRPr="00DA047F">
        <w:rPr>
          <w:rFonts w:ascii="Segoe UI" w:hAnsi="Segoe UI" w:cs="Segoe UI"/>
          <w:noProof/>
        </w:rPr>
        <w:fldChar w:fldCharType="separate"/>
      </w:r>
      <w:r w:rsidR="006F7D7C">
        <w:rPr>
          <w:rFonts w:ascii="Segoe UI" w:hAnsi="Segoe UI" w:cs="Segoe UI"/>
          <w:noProof/>
        </w:rPr>
        <w:t>29</w:t>
      </w:r>
      <w:r w:rsidR="00A14DB0" w:rsidRPr="00DA047F">
        <w:rPr>
          <w:rFonts w:ascii="Segoe UI" w:hAnsi="Segoe UI" w:cs="Segoe UI"/>
          <w:noProof/>
        </w:rPr>
        <w:fldChar w:fldCharType="end"/>
      </w:r>
      <w:r w:rsidRPr="00DA047F">
        <w:rPr>
          <w:rFonts w:ascii="Segoe UI" w:hAnsi="Segoe UI" w:cs="Segoe UI"/>
        </w:rPr>
        <w:t xml:space="preserve"> Ilustracija; </w:t>
      </w:r>
      <w:r w:rsidR="001A61EB">
        <w:rPr>
          <w:rFonts w:ascii="Segoe UI" w:hAnsi="Segoe UI" w:cs="Segoe UI"/>
        </w:rPr>
        <w:t xml:space="preserve">Autor: </w:t>
      </w:r>
      <w:proofErr w:type="spellStart"/>
      <w:r w:rsidR="001A61EB" w:rsidRPr="001A61EB">
        <w:rPr>
          <w:rFonts w:ascii="Segoe UI" w:hAnsi="Segoe UI" w:cs="Segoe UI"/>
        </w:rPr>
        <w:t>Asimetria</w:t>
      </w:r>
      <w:proofErr w:type="spellEnd"/>
      <w:r w:rsidR="001A61EB" w:rsidRPr="001A61EB">
        <w:rPr>
          <w:rFonts w:ascii="Segoe UI" w:hAnsi="Segoe UI" w:cs="Segoe UI"/>
        </w:rPr>
        <w:t xml:space="preserve"> dizajn studio</w:t>
      </w:r>
      <w:r w:rsidR="001A61EB">
        <w:rPr>
          <w:rFonts w:ascii="Segoe UI" w:hAnsi="Segoe UI" w:cs="Segoe UI"/>
        </w:rPr>
        <w:t xml:space="preserve">, </w:t>
      </w:r>
      <w:proofErr w:type="spellStart"/>
      <w:r w:rsidR="001A61EB">
        <w:rPr>
          <w:rFonts w:ascii="Segoe UI" w:hAnsi="Segoe UI" w:cs="Segoe UI"/>
        </w:rPr>
        <w:t>vl</w:t>
      </w:r>
      <w:proofErr w:type="spellEnd"/>
      <w:r w:rsidR="001A61EB">
        <w:rPr>
          <w:rFonts w:ascii="Segoe UI" w:hAnsi="Segoe UI" w:cs="Segoe UI"/>
        </w:rPr>
        <w:t>. Silvio Balija</w:t>
      </w:r>
    </w:p>
    <w:p w14:paraId="13779206" w14:textId="77777777" w:rsidR="00B33956" w:rsidRPr="00DA047F" w:rsidRDefault="00B33956" w:rsidP="00B33956">
      <w:pPr>
        <w:tabs>
          <w:tab w:val="left" w:pos="7110"/>
        </w:tabs>
        <w:rPr>
          <w:rFonts w:ascii="Segoe UI" w:hAnsi="Segoe UI" w:cs="Segoe UI"/>
        </w:rPr>
      </w:pPr>
    </w:p>
    <w:p w14:paraId="6D299F62" w14:textId="77777777" w:rsidR="00B33956" w:rsidRPr="00DA047F" w:rsidRDefault="00B33956" w:rsidP="00B33956">
      <w:pPr>
        <w:tabs>
          <w:tab w:val="left" w:pos="7110"/>
        </w:tabs>
        <w:rPr>
          <w:rFonts w:ascii="Segoe UI" w:hAnsi="Segoe UI" w:cs="Segoe UI"/>
          <w:b/>
        </w:rPr>
      </w:pPr>
      <w:r w:rsidRPr="00DA047F">
        <w:rPr>
          <w:rFonts w:ascii="Segoe UI" w:hAnsi="Segoe UI" w:cs="Segoe UI"/>
          <w:b/>
        </w:rPr>
        <w:t xml:space="preserve">OPIS FENOMENA </w:t>
      </w:r>
    </w:p>
    <w:p w14:paraId="70D45D12" w14:textId="77777777" w:rsidR="00B33956" w:rsidRPr="00DA047F" w:rsidRDefault="00B33956" w:rsidP="00B33956">
      <w:pPr>
        <w:tabs>
          <w:tab w:val="left" w:pos="7110"/>
        </w:tabs>
        <w:rPr>
          <w:rFonts w:ascii="Segoe UI" w:hAnsi="Segoe UI" w:cs="Segoe UI"/>
          <w:b/>
        </w:rPr>
      </w:pPr>
    </w:p>
    <w:p w14:paraId="1E038017" w14:textId="77777777" w:rsidR="00B33956" w:rsidRPr="00DA047F" w:rsidRDefault="00B33956" w:rsidP="00B33956">
      <w:pPr>
        <w:tabs>
          <w:tab w:val="left" w:pos="7110"/>
        </w:tabs>
        <w:jc w:val="both"/>
        <w:rPr>
          <w:rFonts w:ascii="Segoe UI" w:hAnsi="Segoe UI" w:cs="Segoe UI"/>
        </w:rPr>
      </w:pPr>
      <w:r w:rsidRPr="00DA047F">
        <w:rPr>
          <w:rFonts w:ascii="Segoe UI" w:hAnsi="Segoe UI" w:cs="Segoe UI"/>
        </w:rPr>
        <w:t>ČOBANSKI ŽIVOT - „</w:t>
      </w:r>
      <w:proofErr w:type="spellStart"/>
      <w:r w:rsidRPr="00DA047F">
        <w:rPr>
          <w:rFonts w:ascii="Segoe UI" w:hAnsi="Segoe UI" w:cs="Segoe UI"/>
        </w:rPr>
        <w:t>Čorci</w:t>
      </w:r>
      <w:proofErr w:type="spellEnd"/>
      <w:r w:rsidRPr="00DA047F">
        <w:rPr>
          <w:rFonts w:ascii="Segoe UI" w:hAnsi="Segoe UI" w:cs="Segoe UI"/>
        </w:rPr>
        <w:t xml:space="preserve"> su držali stoku (krave, ovce i koze) koje je trebalo svaki dan voditi na ispašu. Zbog oskudice u čobanima, tu su ulogu preuzele djevojke. One su gonile u pašu goveda i ovce i sastajale se na šumskim livadama i pašnjacima. Tamo su pjevale i plesale. Glavni cilj im je bio izazvati momke, u čemu su uspijevale. Dječaci su koristili svaku priliku da se privuku do čobanica. Tako nastaju i pjesme poput: </w:t>
      </w:r>
      <w:r w:rsidRPr="00DA047F">
        <w:rPr>
          <w:rFonts w:ascii="Segoe UI" w:hAnsi="Segoe UI" w:cs="Segoe UI"/>
          <w:i/>
          <w:iCs/>
        </w:rPr>
        <w:t>Lipo ti je biti kod ovaca, kod ovaca ima poljubaca</w:t>
      </w:r>
      <w:r w:rsidRPr="00DA047F">
        <w:rPr>
          <w:rFonts w:ascii="Segoe UI" w:hAnsi="Segoe UI" w:cs="Segoe UI"/>
        </w:rPr>
        <w:t>. Nedjeljom ili praznikom momci bi donijeli tamburice i usne harmonike. Pa bi tu kolo igrali veselije nego kod crkve. Za takvo nešto izabrali bi veće šumske livade, gdje može puno stoke pasti i gdje je dobar pregled, jer je vuk takve sastanke čobana koristio, pa se nekad nisu sve ovce vratile kući.“ (Krizmanić, 1995:89)</w:t>
      </w:r>
    </w:p>
    <w:p w14:paraId="0755B246" w14:textId="77777777" w:rsidR="00B33956" w:rsidRPr="00DA047F" w:rsidRDefault="00B33956" w:rsidP="00B33956">
      <w:pPr>
        <w:tabs>
          <w:tab w:val="left" w:pos="7110"/>
        </w:tabs>
        <w:jc w:val="both"/>
        <w:rPr>
          <w:rFonts w:ascii="Segoe UI" w:hAnsi="Segoe UI" w:cs="Segoe UI"/>
        </w:rPr>
      </w:pPr>
      <w:r w:rsidRPr="00DA047F">
        <w:rPr>
          <w:rFonts w:ascii="Segoe UI" w:hAnsi="Segoe UI" w:cs="Segoe UI"/>
        </w:rPr>
        <w:t xml:space="preserve">SEOSKE SVADBE - „Već su tad oko Božića dolazili svatovi s mladencima koji su se vjenčali. Bili su okićeni oni i konji ručnicima, bršljanom, tisovim grančicama i raznobojnim tračcima od papira i svile. Nosili su okićene flaše pića, častili jedni druge, igrali i pjevali, tako da je sve </w:t>
      </w:r>
      <w:proofErr w:type="spellStart"/>
      <w:r w:rsidRPr="00DA047F">
        <w:rPr>
          <w:rFonts w:ascii="Segoe UI" w:hAnsi="Segoe UI" w:cs="Segoe UI"/>
        </w:rPr>
        <w:t>grmilo</w:t>
      </w:r>
      <w:proofErr w:type="spellEnd"/>
      <w:r w:rsidRPr="00DA047F">
        <w:rPr>
          <w:rFonts w:ascii="Segoe UI" w:hAnsi="Segoe UI" w:cs="Segoe UI"/>
        </w:rPr>
        <w:t xml:space="preserve"> od veselja. Veće gazde obično su bili kumovi na vjenčanju. Ogledalo se čiji su svatovi i konji bolje okićeni, tko ima više svatova, a gledalo se i čija je mlada ljepša i ljepši vijenac nosila.“ (Krizmanić, 1995:56-62)</w:t>
      </w:r>
    </w:p>
    <w:p w14:paraId="7DA4D894" w14:textId="77777777" w:rsidR="00B33956" w:rsidRPr="00DA047F" w:rsidRDefault="00B33956" w:rsidP="00B33956">
      <w:pPr>
        <w:tabs>
          <w:tab w:val="left" w:pos="7110"/>
        </w:tabs>
        <w:jc w:val="both"/>
        <w:rPr>
          <w:rFonts w:ascii="Segoe UI" w:hAnsi="Segoe UI" w:cs="Segoe UI"/>
        </w:rPr>
      </w:pPr>
      <w:r w:rsidRPr="00DA047F">
        <w:rPr>
          <w:rFonts w:ascii="Segoe UI" w:hAnsi="Segoe UI" w:cs="Segoe UI"/>
        </w:rPr>
        <w:t xml:space="preserve">„Na svadbu se najprije odlazilo k djevojci s nekoliko okićenih konjskih kola i to u poslijepodnevnim satima. Svadba je trajala čitave noći i sljedeći dan do 9-10 sati, a zatim su svatovi odlazili kući mladoženje i veselje se nastavljalo. U novi dom mlada je nosila miraz (dotu), u novcu i robi (namještaj i krevetnina). Već od malih nogu majke i bake spremale su svoje kćerke i unuke za udaju. Tkalo se, plelo i vezlo za njih. Mladoženja bi obično nosio bijelu </w:t>
      </w:r>
      <w:proofErr w:type="spellStart"/>
      <w:r w:rsidRPr="00DA047F">
        <w:rPr>
          <w:rFonts w:ascii="Segoe UI" w:hAnsi="Segoe UI" w:cs="Segoe UI"/>
        </w:rPr>
        <w:t>otkanu</w:t>
      </w:r>
      <w:proofErr w:type="spellEnd"/>
      <w:r w:rsidRPr="00DA047F">
        <w:rPr>
          <w:rFonts w:ascii="Segoe UI" w:hAnsi="Segoe UI" w:cs="Segoe UI"/>
        </w:rPr>
        <w:t xml:space="preserve"> </w:t>
      </w:r>
      <w:r w:rsidRPr="00DA047F">
        <w:rPr>
          <w:rFonts w:ascii="Segoe UI" w:hAnsi="Segoe UI" w:cs="Segoe UI"/>
        </w:rPr>
        <w:lastRenderedPageBreak/>
        <w:t xml:space="preserve">košulju i crni ukrašeni prsluk. Mlada </w:t>
      </w:r>
      <w:proofErr w:type="spellStart"/>
      <w:r w:rsidRPr="00DA047F">
        <w:rPr>
          <w:rFonts w:ascii="Segoe UI" w:hAnsi="Segoe UI" w:cs="Segoe UI"/>
        </w:rPr>
        <w:t>otkanu</w:t>
      </w:r>
      <w:proofErr w:type="spellEnd"/>
      <w:r w:rsidRPr="00DA047F">
        <w:rPr>
          <w:rFonts w:ascii="Segoe UI" w:hAnsi="Segoe UI" w:cs="Segoe UI"/>
        </w:rPr>
        <w:t xml:space="preserve"> bijelu košulju i suknju ili haljinu. Mlada bi obično darivala sve ukućane sa nekim odjevnim predmetom. Svekar bi obično dobio košulje i čarape, svekrva </w:t>
      </w:r>
      <w:proofErr w:type="spellStart"/>
      <w:r w:rsidRPr="00DA047F">
        <w:rPr>
          <w:rFonts w:ascii="Segoe UI" w:hAnsi="Segoe UI" w:cs="Segoe UI"/>
        </w:rPr>
        <w:t>peškire</w:t>
      </w:r>
      <w:proofErr w:type="spellEnd"/>
      <w:r w:rsidRPr="00DA047F">
        <w:rPr>
          <w:rFonts w:ascii="Segoe UI" w:hAnsi="Segoe UI" w:cs="Segoe UI"/>
        </w:rPr>
        <w:t xml:space="preserve"> i šarenice. Trpeza na svadbi je bila svečana. Jeo bi se pršut i sir, kuhala se </w:t>
      </w:r>
      <w:proofErr w:type="spellStart"/>
      <w:r w:rsidRPr="00DA047F">
        <w:rPr>
          <w:rFonts w:ascii="Segoe UI" w:hAnsi="Segoe UI" w:cs="Segoe UI"/>
        </w:rPr>
        <w:t>kokošija</w:t>
      </w:r>
      <w:proofErr w:type="spellEnd"/>
      <w:r w:rsidRPr="00DA047F">
        <w:rPr>
          <w:rFonts w:ascii="Segoe UI" w:hAnsi="Segoe UI" w:cs="Segoe UI"/>
        </w:rPr>
        <w:t xml:space="preserve"> juha, peklo bi se pečenje i pržili uštipci. Po vino se išlo u Dalmaciju, a šljivovice bi bilo na točenje. I tako bi veselje uz jelo i piće potrajalo sve do ujutro.“ (likanadlanu.blogspot.com).</w:t>
      </w:r>
    </w:p>
    <w:p w14:paraId="3815ABF7" w14:textId="77777777" w:rsidR="00B33956" w:rsidRPr="00DA047F" w:rsidRDefault="00B33956" w:rsidP="00B33956">
      <w:pPr>
        <w:tabs>
          <w:tab w:val="left" w:pos="7110"/>
        </w:tabs>
        <w:jc w:val="both"/>
        <w:rPr>
          <w:rFonts w:ascii="Segoe UI" w:hAnsi="Segoe UI" w:cs="Segoe UI"/>
        </w:rPr>
      </w:pPr>
      <w:r w:rsidRPr="00DA047F">
        <w:rPr>
          <w:rFonts w:ascii="Segoe UI" w:hAnsi="Segoe UI" w:cs="Segoe UI"/>
        </w:rPr>
        <w:t xml:space="preserve">PRELA - „Običaj prela je karakterističan za većinu ličkih sela. Prelo je ustvari okupljanje momaka i djevojaka u večernjim satima u jednoj od kuća u selu. Postojale su dvije vrste prela. Jedno je bilo sazivano od domaćice kuće koja je pozivala djevojke i žene da dođu određenog dana </w:t>
      </w:r>
      <w:proofErr w:type="spellStart"/>
      <w:r w:rsidRPr="00DA047F">
        <w:rPr>
          <w:rFonts w:ascii="Segoe UI" w:hAnsi="Segoe UI" w:cs="Segoe UI"/>
        </w:rPr>
        <w:t>uveče</w:t>
      </w:r>
      <w:proofErr w:type="spellEnd"/>
      <w:r w:rsidRPr="00DA047F">
        <w:rPr>
          <w:rFonts w:ascii="Segoe UI" w:hAnsi="Segoe UI" w:cs="Segoe UI"/>
        </w:rPr>
        <w:t xml:space="preserve"> da joj opredu vunu, da </w:t>
      </w:r>
      <w:proofErr w:type="spellStart"/>
      <w:r w:rsidRPr="00DA047F">
        <w:rPr>
          <w:rFonts w:ascii="Segoe UI" w:hAnsi="Segoe UI" w:cs="Segoe UI"/>
        </w:rPr>
        <w:t>čijaju</w:t>
      </w:r>
      <w:proofErr w:type="spellEnd"/>
      <w:r w:rsidRPr="00DA047F">
        <w:rPr>
          <w:rFonts w:ascii="Segoe UI" w:hAnsi="Segoe UI" w:cs="Segoe UI"/>
        </w:rPr>
        <w:t xml:space="preserve"> perje, da pletu i sl. Druga vrsta prela je kad se momci i djevojke okupe u jednoj kući gdje djevojke i žene obično predu, pletu, vezu .... svaka sebi. Za oba prela posebno je značajno bilo veselje i to uz pjesmu i muziku. Pjevalo se uz tamburicu zvanu dangubica i usnu harmoniku. Prela su održavana od kraja jeseni tj. kada se završe poljoprivredni radovi, pa do proljeća. Na prelima su se družili mladići i djevojke, igrale se razne igre i rađale ljubavi“ (Friščić, 1999).</w:t>
      </w:r>
    </w:p>
    <w:p w14:paraId="3272E27F" w14:textId="77777777" w:rsidR="00B33956" w:rsidRPr="00DA047F" w:rsidRDefault="00B33956" w:rsidP="00B33956">
      <w:pPr>
        <w:tabs>
          <w:tab w:val="left" w:pos="7110"/>
        </w:tabs>
        <w:jc w:val="both"/>
        <w:rPr>
          <w:rFonts w:ascii="Segoe UI" w:hAnsi="Segoe UI" w:cs="Segoe UI"/>
        </w:rPr>
      </w:pPr>
      <w:r w:rsidRPr="00DA047F">
        <w:rPr>
          <w:rFonts w:ascii="Segoe UI" w:hAnsi="Segoe UI" w:cs="Segoe UI"/>
        </w:rPr>
        <w:t>LIČKO KOLO - Teški uvjeti života u ovom kraju, nekada prepunom vukova i klime mnogo oštrije nego danas, s dugim zimama, ogledali su se i u narodnim plesovima. Ličko je kolo snažno i dinamično te prožet elementima u kojima do izražaja dolazi izdržljivost plesača, ali i plesačica, koji su plešući pokazivali svoju snagu i spremnost za ženidbu i udaju. </w:t>
      </w:r>
    </w:p>
    <w:p w14:paraId="7C67EBB7" w14:textId="77777777" w:rsidR="00B33956" w:rsidRPr="00DA047F" w:rsidRDefault="00B33956" w:rsidP="00B33956">
      <w:pPr>
        <w:tabs>
          <w:tab w:val="left" w:pos="7110"/>
        </w:tabs>
        <w:jc w:val="both"/>
        <w:rPr>
          <w:rFonts w:ascii="Segoe UI" w:hAnsi="Segoe UI" w:cs="Segoe UI"/>
        </w:rPr>
      </w:pPr>
      <w:r w:rsidRPr="00DA047F">
        <w:rPr>
          <w:rFonts w:ascii="Segoe UI" w:hAnsi="Segoe UI" w:cs="Segoe UI"/>
        </w:rPr>
        <w:t>Ličko se kolo pleše u smjeru kretanja kazaljke na satu šireći oko sebe posebnu snagu mladosti i mističnu povezanost čovjeka s prirodom. Ples u kojem su ljudi i priroda neposredno spojeni.</w:t>
      </w:r>
    </w:p>
    <w:p w14:paraId="39CAB38E" w14:textId="77777777" w:rsidR="00B33956" w:rsidRPr="00DA047F" w:rsidRDefault="00B33956" w:rsidP="00B33956">
      <w:pPr>
        <w:tabs>
          <w:tab w:val="left" w:pos="7110"/>
        </w:tabs>
        <w:jc w:val="both"/>
        <w:rPr>
          <w:rFonts w:ascii="Segoe UI" w:hAnsi="Segoe UI" w:cs="Segoe UI"/>
        </w:rPr>
      </w:pPr>
      <w:r w:rsidRPr="00DA047F">
        <w:rPr>
          <w:rFonts w:ascii="Segoe UI" w:hAnsi="Segoe UI" w:cs="Segoe UI"/>
        </w:rPr>
        <w:t>Najčešće se plesalo na otvorenom prostoru, pred nečijom kućom, na cesti, raskrižju, na čistini oko crkve, pa je mogao sudjelovati velik broj plesača. Svaka je prigoda bila dobra za ples; plesalo se na sajmovima, zborovima, svetkovinama, u svatovima, a kad bi momak isprosio djevojku, plesalo je i do stotinu ljudi. Božićna su se kola izvodila i za najžešće zime, bez obzira na visinu snijega. Kolo je imalo važnu društvenu ulogu. U kolu su se mladi sastajali, upoznavali, sklapala su se prijateljstva, izražavale simpatije. U plesu se pjevanjem, pokretom i gestom smjelo iskazati ono što u svakodnevnom govoru nije bilo dopušteno. Ličko kolo izražava radost življenja, vedrinu duha unatoč teškoćama te iznad svega – duh zajedništva. (</w:t>
      </w:r>
      <w:proofErr w:type="spellStart"/>
      <w:r w:rsidRPr="00DA047F">
        <w:rPr>
          <w:rFonts w:ascii="Segoe UI" w:hAnsi="Segoe UI" w:cs="Segoe UI"/>
        </w:rPr>
        <w:t>Bernik</w:t>
      </w:r>
      <w:proofErr w:type="spellEnd"/>
      <w:r w:rsidRPr="00DA047F">
        <w:rPr>
          <w:rFonts w:ascii="Segoe UI" w:hAnsi="Segoe UI" w:cs="Segoe UI"/>
        </w:rPr>
        <w:t>; www.nova-akropola.hr)</w:t>
      </w:r>
    </w:p>
    <w:p w14:paraId="305733F7" w14:textId="77777777" w:rsidR="00B33956" w:rsidRPr="00DA047F" w:rsidRDefault="00B33956" w:rsidP="00B33956">
      <w:pPr>
        <w:tabs>
          <w:tab w:val="left" w:pos="7110"/>
        </w:tabs>
        <w:jc w:val="both"/>
        <w:rPr>
          <w:rFonts w:ascii="Segoe UI" w:hAnsi="Segoe UI" w:cs="Segoe UI"/>
        </w:rPr>
      </w:pPr>
      <w:r w:rsidRPr="00DA047F">
        <w:rPr>
          <w:rFonts w:ascii="Segoe UI" w:hAnsi="Segoe UI" w:cs="Segoe UI"/>
        </w:rPr>
        <w:t xml:space="preserve">LOV NA KUNE - U godinama nakon prvoj svjetskog rata, za krzna razne zvijeradi mogla se postići vrlo dobra cijena. To je zainteresiralo mnoge da se počnu baviti lovom. Kad bi lovac prodao krzno kune, dobio je toliko da je za tu sumu mogao kupiti najbolju kravu na sajmu. Lovilo se pomoću oružja (legalno i ilegalnog), a lovili su i oni koji nisu posjedovali oružje, pomoću raznoraznih zamki. Čim bi pao snijeg koji pokazuje tragove, svi su krenuli u šumu. Velika radost lovca bila je kad naiđe na trag kune. Kako i neće kad je za njeno krzno dobio toliko novaca da ih ne može zaraditi ni u tri mjeseca. Znali su za jednom kunom hodati po petnaest dana dok je ne ubiju. Tu je potrebno puno napora, znanja, a nije naodmet ni lovačka sreća. Smatralo se jako dobrim uspjehom ako je lovac u toku zime ulovio tri kune. Njene velike pronicljivosti i mudrolije spasile su je od istrebljenja koje je prijetilo zbog njenog skupocjenog krzna. Kad lovac pronađe trag kune, on ga poništi da mu se ne pridruži drugi lovac s kojim bi eventualno morao dijeliti lovinu. No, ipak se svaki put neželjeno društvo nije moglo izbjeći. Dok </w:t>
      </w:r>
      <w:r w:rsidRPr="00DA047F">
        <w:rPr>
          <w:rFonts w:ascii="Segoe UI" w:hAnsi="Segoe UI" w:cs="Segoe UI"/>
        </w:rPr>
        <w:lastRenderedPageBreak/>
        <w:t>se taj lov ne završi ista grupa ide zajedno, ma koliko to dana trajalo. Ako se ulovi i poslije proda krzno, novac se dijeli na broj lovaca koji su u tom lovu sudjelovali. (Krizmanić, 1995: 69-71)</w:t>
      </w:r>
    </w:p>
    <w:p w14:paraId="1C715B5B" w14:textId="77777777" w:rsidR="00B33956" w:rsidRPr="00DA047F" w:rsidRDefault="00B33956" w:rsidP="00B33956">
      <w:pPr>
        <w:tabs>
          <w:tab w:val="left" w:pos="7110"/>
        </w:tabs>
        <w:jc w:val="both"/>
        <w:rPr>
          <w:rFonts w:ascii="Segoe UI" w:hAnsi="Segoe UI" w:cs="Segoe UI"/>
        </w:rPr>
      </w:pPr>
      <w:r w:rsidRPr="00DA047F">
        <w:rPr>
          <w:rFonts w:ascii="Segoe UI" w:hAnsi="Segoe UI" w:cs="Segoe UI"/>
        </w:rPr>
        <w:t>„</w:t>
      </w:r>
      <w:proofErr w:type="spellStart"/>
      <w:r w:rsidRPr="00DA047F">
        <w:rPr>
          <w:rFonts w:ascii="Segoe UI" w:hAnsi="Segoe UI" w:cs="Segoe UI"/>
        </w:rPr>
        <w:t>Čorci</w:t>
      </w:r>
      <w:proofErr w:type="spellEnd"/>
      <w:r w:rsidRPr="00DA047F">
        <w:rPr>
          <w:rFonts w:ascii="Segoe UI" w:hAnsi="Segoe UI" w:cs="Segoe UI"/>
        </w:rPr>
        <w:t xml:space="preserve"> su imali prednost u lovu jer su sami živjeli duboko u šumi. Grupa </w:t>
      </w:r>
      <w:proofErr w:type="spellStart"/>
      <w:r w:rsidRPr="00DA047F">
        <w:rPr>
          <w:rFonts w:ascii="Segoe UI" w:hAnsi="Segoe UI" w:cs="Segoe UI"/>
        </w:rPr>
        <w:t>Čorskih</w:t>
      </w:r>
      <w:proofErr w:type="spellEnd"/>
      <w:r w:rsidRPr="00DA047F">
        <w:rPr>
          <w:rFonts w:ascii="Segoe UI" w:hAnsi="Segoe UI" w:cs="Segoe UI"/>
        </w:rPr>
        <w:t xml:space="preserve"> lovaca s Matanom lugarom na čelu imala je svoje lovište. Kako jedna priča o njima govori, gonili su jednu kunu skoro cijelu zimu, ali se ova, „frajla“ kako su je oni zvali, nije dala u ruke. Njen trag lako su pronašli u svakom novom snijegu. Dolazila je do blizu kuća, a najčešće je vrijeme provodila na jednoj jeli koja je u panju bila debela oko dva metra, a visoka preko četrdeset metara. Jela je predebela da bi je sjekli. Popeti se na nju nitko nije mogao, to bi bilo vrlo vrlo opasno. Netko od njih reče: To bi mogao samo Iva </w:t>
      </w:r>
      <w:proofErr w:type="spellStart"/>
      <w:r w:rsidRPr="00DA047F">
        <w:rPr>
          <w:rFonts w:ascii="Segoe UI" w:hAnsi="Segoe UI" w:cs="Segoe UI"/>
        </w:rPr>
        <w:t>Biljan</w:t>
      </w:r>
      <w:proofErr w:type="spellEnd"/>
      <w:r w:rsidRPr="00DA047F">
        <w:rPr>
          <w:rFonts w:ascii="Segoe UI" w:hAnsi="Segoe UI" w:cs="Segoe UI"/>
        </w:rPr>
        <w:t xml:space="preserve"> iz Potoka. Dogovorili su se da pozovu Ivu. Ako je uhvati ili istjera da je ubiju, dobit će šesti dio jer je njih bilo pet. Iva je pristao i počeo se penjati. To je izgledalo i bilo tako opasno da </w:t>
      </w:r>
      <w:proofErr w:type="spellStart"/>
      <w:r w:rsidRPr="00DA047F">
        <w:rPr>
          <w:rFonts w:ascii="Segoe UI" w:hAnsi="Segoe UI" w:cs="Segoe UI"/>
        </w:rPr>
        <w:t>Čorci</w:t>
      </w:r>
      <w:proofErr w:type="spellEnd"/>
      <w:r w:rsidRPr="00DA047F">
        <w:rPr>
          <w:rFonts w:ascii="Segoe UI" w:hAnsi="Segoe UI" w:cs="Segoe UI"/>
        </w:rPr>
        <w:t xml:space="preserve"> nisu smjeli gledati u njega. Iva je uspio i našao </w:t>
      </w:r>
      <w:proofErr w:type="spellStart"/>
      <w:r w:rsidRPr="00DA047F">
        <w:rPr>
          <w:rFonts w:ascii="Segoe UI" w:hAnsi="Segoe UI" w:cs="Segoe UI"/>
        </w:rPr>
        <w:t>kuninu</w:t>
      </w:r>
      <w:proofErr w:type="spellEnd"/>
      <w:r w:rsidRPr="00DA047F">
        <w:rPr>
          <w:rFonts w:ascii="Segoe UI" w:hAnsi="Segoe UI" w:cs="Segoe UI"/>
        </w:rPr>
        <w:t xml:space="preserve"> rupu. Iva i kuna gledaju se oči u oči. Skine on svoju veliku šubaru i zatvori rupu, da ta „frajla“ nikako ne može pobjeći. Protegne se nešto više od metra prema vrhu i ugleda saće s medom. Ivi je med uvijek bio prava zakuska, pa ni ovu priliku neće propustiti. Pojeo je dobar komad saća i meda zajedno. Bacio je dosta saća i na zemlju da se i </w:t>
      </w:r>
      <w:proofErr w:type="spellStart"/>
      <w:r w:rsidRPr="00DA047F">
        <w:rPr>
          <w:rFonts w:ascii="Segoe UI" w:hAnsi="Segoe UI" w:cs="Segoe UI"/>
        </w:rPr>
        <w:t>Čorci</w:t>
      </w:r>
      <w:proofErr w:type="spellEnd"/>
      <w:r w:rsidRPr="00DA047F">
        <w:rPr>
          <w:rFonts w:ascii="Segoe UI" w:hAnsi="Segoe UI" w:cs="Segoe UI"/>
        </w:rPr>
        <w:t xml:space="preserve"> malo zabave. Oni neumorno pitaju što je s kunom. Iva ne odgovara ništa, a svoj posao radi. Omakne šubaru i kuna se počne provlačiti van iz rupe. Kad je već izašla cijela glava, Iva je uhvati za vrat, malom sjekiricom koju je ponio sa sobom izudara je iza vrata i ona se smiri Iva sad razmišlja što učiniti. Oni se na zemlji kraj vatre smiju, puše, odmaraju, a on svoj život uložio i dobiva jednak dio kao i oni. Gleda kunu kako je lijepa i donosi odluku da je neće na taj način s njima dijeliti. Uzme Ive komad suhog ogranka, baci na drugo stablo, grane se malo uzdrmaju, Iva vikne, uteče. </w:t>
      </w:r>
      <w:proofErr w:type="spellStart"/>
      <w:r w:rsidRPr="00DA047F">
        <w:rPr>
          <w:rFonts w:ascii="Segoe UI" w:hAnsi="Segoe UI" w:cs="Segoe UI"/>
        </w:rPr>
        <w:t>Čorci</w:t>
      </w:r>
      <w:proofErr w:type="spellEnd"/>
      <w:r w:rsidRPr="00DA047F">
        <w:rPr>
          <w:rFonts w:ascii="Segoe UI" w:hAnsi="Segoe UI" w:cs="Segoe UI"/>
        </w:rPr>
        <w:t xml:space="preserve"> ljuti radi neuspjeha produže kući ne čekajući kako će Iva sići. Kad je u proljeće Iva prodao kunu, pošalje Matanu pola novaca, neka podijeli društvu, a pola ostavi sebi, uvjeren da je to pravedno, a ne šesti dio kako su oni predložili. Sve ima je ispričao kako je radio.“    </w:t>
      </w:r>
    </w:p>
    <w:p w14:paraId="43CA769E" w14:textId="77777777" w:rsidR="00B33956" w:rsidRPr="00DA047F" w:rsidRDefault="00B33956" w:rsidP="00B33956">
      <w:pPr>
        <w:rPr>
          <w:rFonts w:ascii="Segoe UI" w:hAnsi="Segoe UI" w:cs="Segoe UI"/>
          <w:b/>
        </w:rPr>
      </w:pPr>
      <w:r w:rsidRPr="00DA047F">
        <w:rPr>
          <w:rFonts w:ascii="Segoe UI" w:hAnsi="Segoe UI" w:cs="Segoe UI"/>
          <w:b/>
        </w:rPr>
        <w:t>TEMA</w:t>
      </w:r>
    </w:p>
    <w:p w14:paraId="49356CF4" w14:textId="77777777" w:rsidR="00B33956" w:rsidRPr="00DA047F" w:rsidRDefault="00B33956" w:rsidP="00B33956">
      <w:pPr>
        <w:rPr>
          <w:rFonts w:ascii="Segoe UI" w:hAnsi="Segoe UI" w:cs="Segoe UI"/>
        </w:rPr>
      </w:pPr>
      <w:r w:rsidRPr="00DA047F">
        <w:rPr>
          <w:rFonts w:ascii="Segoe UI" w:hAnsi="Segoe UI" w:cs="Segoe UI"/>
        </w:rPr>
        <w:t>Nematerijalna kulturna baština. Priče i legende.</w:t>
      </w:r>
    </w:p>
    <w:p w14:paraId="21A1B983" w14:textId="77777777" w:rsidR="00B33956" w:rsidRPr="00DA047F" w:rsidRDefault="00B33956" w:rsidP="00B33956">
      <w:pPr>
        <w:rPr>
          <w:rFonts w:ascii="Segoe UI" w:hAnsi="Segoe UI" w:cs="Segoe UI"/>
          <w:b/>
        </w:rPr>
      </w:pPr>
      <w:r w:rsidRPr="00DA047F">
        <w:rPr>
          <w:rFonts w:ascii="Segoe UI" w:hAnsi="Segoe UI" w:cs="Segoe UI"/>
          <w:b/>
        </w:rPr>
        <w:t>MEDIJ INTERPRETACIJE</w:t>
      </w:r>
    </w:p>
    <w:p w14:paraId="5456AD81" w14:textId="77777777" w:rsidR="00B33956" w:rsidRPr="00DA047F" w:rsidRDefault="00B33956" w:rsidP="00B33956">
      <w:pPr>
        <w:rPr>
          <w:rFonts w:ascii="Segoe UI" w:hAnsi="Segoe UI" w:cs="Segoe UI"/>
        </w:rPr>
      </w:pPr>
      <w:r w:rsidRPr="00DA047F">
        <w:rPr>
          <w:rFonts w:ascii="Segoe UI" w:hAnsi="Segoe UI" w:cs="Segoe UI"/>
        </w:rPr>
        <w:t>Interaktivni mehanički izložak s integriranim audiovizualnim materijalom</w:t>
      </w:r>
    </w:p>
    <w:p w14:paraId="1C4B22AE" w14:textId="77777777" w:rsidR="00B33956" w:rsidRPr="00DA047F" w:rsidRDefault="00B33956" w:rsidP="00B33956">
      <w:pPr>
        <w:rPr>
          <w:rFonts w:ascii="Segoe UI" w:hAnsi="Segoe UI" w:cs="Segoe UI"/>
        </w:rPr>
      </w:pPr>
    </w:p>
    <w:p w14:paraId="097E2782" w14:textId="77777777" w:rsidR="00B33956" w:rsidRPr="00DA047F" w:rsidRDefault="00B33956" w:rsidP="00B33956">
      <w:pPr>
        <w:rPr>
          <w:rFonts w:ascii="Segoe UI" w:hAnsi="Segoe UI" w:cs="Segoe UI"/>
          <w:b/>
        </w:rPr>
      </w:pPr>
      <w:r w:rsidRPr="00DA047F">
        <w:rPr>
          <w:rFonts w:ascii="Segoe UI" w:hAnsi="Segoe UI" w:cs="Segoe UI"/>
          <w:b/>
        </w:rPr>
        <w:t>TEHNIČKE SPECIFIKACIJE</w:t>
      </w:r>
    </w:p>
    <w:tbl>
      <w:tblPr>
        <w:tblStyle w:val="Reetkatablice"/>
        <w:tblW w:w="0" w:type="auto"/>
        <w:tblLook w:val="04A0" w:firstRow="1" w:lastRow="0" w:firstColumn="1" w:lastColumn="0" w:noHBand="0" w:noVBand="1"/>
      </w:tblPr>
      <w:tblGrid>
        <w:gridCol w:w="1832"/>
        <w:gridCol w:w="3221"/>
        <w:gridCol w:w="1179"/>
        <w:gridCol w:w="2830"/>
      </w:tblGrid>
      <w:tr w:rsidR="00B33956" w:rsidRPr="00DA047F" w14:paraId="6B1E205F" w14:textId="77777777" w:rsidTr="000D5770">
        <w:tc>
          <w:tcPr>
            <w:tcW w:w="1832" w:type="dxa"/>
          </w:tcPr>
          <w:p w14:paraId="47BE65D7" w14:textId="77777777" w:rsidR="00B33956" w:rsidRPr="00DA047F" w:rsidRDefault="00B33956" w:rsidP="000D5770">
            <w:pPr>
              <w:rPr>
                <w:rFonts w:ascii="Segoe UI" w:hAnsi="Segoe UI" w:cs="Segoe UI"/>
              </w:rPr>
            </w:pPr>
            <w:r w:rsidRPr="00DA047F">
              <w:rPr>
                <w:rFonts w:ascii="Segoe UI" w:hAnsi="Segoe UI" w:cs="Segoe UI"/>
              </w:rPr>
              <w:t>SADRŽAJ</w:t>
            </w:r>
          </w:p>
        </w:tc>
        <w:tc>
          <w:tcPr>
            <w:tcW w:w="3221" w:type="dxa"/>
          </w:tcPr>
          <w:p w14:paraId="6E55CB1C" w14:textId="77777777" w:rsidR="00B33956" w:rsidRPr="00DA047F" w:rsidRDefault="00B33956" w:rsidP="000D5770">
            <w:pPr>
              <w:rPr>
                <w:rFonts w:ascii="Segoe UI" w:hAnsi="Segoe UI" w:cs="Segoe UI"/>
              </w:rPr>
            </w:pPr>
            <w:r w:rsidRPr="00DA047F">
              <w:rPr>
                <w:rFonts w:ascii="Segoe UI" w:hAnsi="Segoe UI" w:cs="Segoe UI"/>
              </w:rPr>
              <w:t>OPIS</w:t>
            </w:r>
          </w:p>
        </w:tc>
        <w:tc>
          <w:tcPr>
            <w:tcW w:w="1179" w:type="dxa"/>
          </w:tcPr>
          <w:p w14:paraId="6C5DE17D" w14:textId="77777777" w:rsidR="00B33956" w:rsidRPr="00DA047F" w:rsidRDefault="00B33956" w:rsidP="000D5770">
            <w:pPr>
              <w:rPr>
                <w:rFonts w:ascii="Segoe UI" w:hAnsi="Segoe UI" w:cs="Segoe UI"/>
              </w:rPr>
            </w:pPr>
            <w:r w:rsidRPr="00DA047F">
              <w:rPr>
                <w:rFonts w:ascii="Segoe UI" w:hAnsi="Segoe UI" w:cs="Segoe UI"/>
              </w:rPr>
              <w:t>KOLIČINA</w:t>
            </w:r>
          </w:p>
        </w:tc>
        <w:tc>
          <w:tcPr>
            <w:tcW w:w="2830" w:type="dxa"/>
          </w:tcPr>
          <w:p w14:paraId="68A05D09" w14:textId="77777777" w:rsidR="00B33956" w:rsidRPr="00DA047F" w:rsidRDefault="00B33956" w:rsidP="000D5770">
            <w:pPr>
              <w:rPr>
                <w:rFonts w:ascii="Segoe UI" w:hAnsi="Segoe UI" w:cs="Segoe UI"/>
              </w:rPr>
            </w:pPr>
            <w:r w:rsidRPr="00DA047F">
              <w:rPr>
                <w:rFonts w:ascii="Segoe UI" w:hAnsi="Segoe UI" w:cs="Segoe UI"/>
              </w:rPr>
              <w:t>PROJEKTNI ZADATAK</w:t>
            </w:r>
          </w:p>
        </w:tc>
      </w:tr>
      <w:tr w:rsidR="00B33956" w:rsidRPr="00DA047F" w14:paraId="5A8073F0" w14:textId="77777777" w:rsidTr="000D5770">
        <w:trPr>
          <w:trHeight w:val="466"/>
        </w:trPr>
        <w:tc>
          <w:tcPr>
            <w:tcW w:w="1832" w:type="dxa"/>
          </w:tcPr>
          <w:p w14:paraId="7DCCD13F" w14:textId="77777777" w:rsidR="00B33956" w:rsidRPr="00DA047F" w:rsidRDefault="00B33956" w:rsidP="000D5770">
            <w:pPr>
              <w:rPr>
                <w:rFonts w:ascii="Segoe UI" w:hAnsi="Segoe UI" w:cs="Segoe UI"/>
              </w:rPr>
            </w:pPr>
            <w:r w:rsidRPr="00DA047F">
              <w:rPr>
                <w:rFonts w:ascii="Segoe UI" w:hAnsi="Segoe UI" w:cs="Segoe UI"/>
              </w:rPr>
              <w:t>Ilustracije</w:t>
            </w:r>
          </w:p>
        </w:tc>
        <w:tc>
          <w:tcPr>
            <w:tcW w:w="3221" w:type="dxa"/>
          </w:tcPr>
          <w:p w14:paraId="35845E17" w14:textId="77777777" w:rsidR="00B33956" w:rsidRPr="00DA047F" w:rsidRDefault="00B33956" w:rsidP="000D5770">
            <w:pPr>
              <w:rPr>
                <w:rFonts w:ascii="Segoe UI" w:hAnsi="Segoe UI" w:cs="Segoe UI"/>
              </w:rPr>
            </w:pPr>
            <w:r w:rsidRPr="00DA047F">
              <w:rPr>
                <w:rFonts w:ascii="Segoe UI" w:hAnsi="Segoe UI" w:cs="Segoe UI"/>
              </w:rPr>
              <w:t>Priče i legende</w:t>
            </w:r>
          </w:p>
        </w:tc>
        <w:tc>
          <w:tcPr>
            <w:tcW w:w="1179" w:type="dxa"/>
          </w:tcPr>
          <w:p w14:paraId="321A6A1A" w14:textId="77777777" w:rsidR="00B33956" w:rsidRPr="00DA047F" w:rsidRDefault="00B33956" w:rsidP="000D5770">
            <w:pPr>
              <w:rPr>
                <w:rFonts w:ascii="Segoe UI" w:hAnsi="Segoe UI" w:cs="Segoe UI"/>
              </w:rPr>
            </w:pPr>
            <w:r w:rsidRPr="00DA047F">
              <w:rPr>
                <w:rFonts w:ascii="Segoe UI" w:hAnsi="Segoe UI" w:cs="Segoe UI"/>
              </w:rPr>
              <w:t>4</w:t>
            </w:r>
          </w:p>
        </w:tc>
        <w:tc>
          <w:tcPr>
            <w:tcW w:w="2830" w:type="dxa"/>
          </w:tcPr>
          <w:p w14:paraId="3A6547CE" w14:textId="77777777" w:rsidR="00B33956" w:rsidRPr="00DA047F" w:rsidRDefault="00B33956" w:rsidP="000D5770">
            <w:pPr>
              <w:rPr>
                <w:rFonts w:ascii="Segoe UI" w:hAnsi="Segoe UI" w:cs="Segoe UI"/>
              </w:rPr>
            </w:pPr>
            <w:r w:rsidRPr="00DA047F">
              <w:rPr>
                <w:rFonts w:ascii="Segoe UI" w:hAnsi="Segoe UI" w:cs="Segoe UI"/>
              </w:rPr>
              <w:t>Izrada ilustracija</w:t>
            </w:r>
          </w:p>
        </w:tc>
      </w:tr>
      <w:tr w:rsidR="00B33956" w:rsidRPr="00DA047F" w14:paraId="17C7875C" w14:textId="77777777" w:rsidTr="000D5770">
        <w:tc>
          <w:tcPr>
            <w:tcW w:w="1832" w:type="dxa"/>
            <w:vMerge w:val="restart"/>
          </w:tcPr>
          <w:p w14:paraId="0CECB0AE" w14:textId="77777777" w:rsidR="00B33956" w:rsidRPr="00DA047F" w:rsidRDefault="00B33956" w:rsidP="000D5770">
            <w:pPr>
              <w:rPr>
                <w:rFonts w:ascii="Segoe UI" w:hAnsi="Segoe UI" w:cs="Segoe UI"/>
              </w:rPr>
            </w:pPr>
            <w:r w:rsidRPr="00DA047F">
              <w:rPr>
                <w:rFonts w:ascii="Segoe UI" w:hAnsi="Segoe UI" w:cs="Segoe UI"/>
              </w:rPr>
              <w:t>Interpretacijski tekst</w:t>
            </w:r>
          </w:p>
        </w:tc>
        <w:tc>
          <w:tcPr>
            <w:tcW w:w="3221" w:type="dxa"/>
          </w:tcPr>
          <w:p w14:paraId="6F42CBAA" w14:textId="77777777" w:rsidR="00B33956" w:rsidRPr="00DA047F" w:rsidRDefault="00B33956" w:rsidP="000D5770">
            <w:pPr>
              <w:rPr>
                <w:rFonts w:ascii="Segoe UI" w:hAnsi="Segoe UI" w:cs="Segoe UI"/>
              </w:rPr>
            </w:pPr>
            <w:r w:rsidRPr="00DA047F">
              <w:rPr>
                <w:rFonts w:ascii="Segoe UI" w:hAnsi="Segoe UI" w:cs="Segoe UI"/>
              </w:rPr>
              <w:t>Naslov do 5 riječi</w:t>
            </w:r>
          </w:p>
        </w:tc>
        <w:tc>
          <w:tcPr>
            <w:tcW w:w="1179" w:type="dxa"/>
          </w:tcPr>
          <w:p w14:paraId="708C2B65" w14:textId="77777777" w:rsidR="00B33956" w:rsidRPr="00DA047F" w:rsidRDefault="00B33956" w:rsidP="000D5770">
            <w:pPr>
              <w:rPr>
                <w:rFonts w:ascii="Segoe UI" w:hAnsi="Segoe UI" w:cs="Segoe UI"/>
              </w:rPr>
            </w:pPr>
            <w:r w:rsidRPr="00DA047F">
              <w:rPr>
                <w:rFonts w:ascii="Segoe UI" w:hAnsi="Segoe UI" w:cs="Segoe UI"/>
              </w:rPr>
              <w:t>1</w:t>
            </w:r>
          </w:p>
        </w:tc>
        <w:tc>
          <w:tcPr>
            <w:tcW w:w="2830" w:type="dxa"/>
            <w:vMerge w:val="restart"/>
          </w:tcPr>
          <w:p w14:paraId="4C69BE99" w14:textId="77777777" w:rsidR="00B33956" w:rsidRPr="00DA047F" w:rsidRDefault="00B33956" w:rsidP="000D5770">
            <w:pPr>
              <w:rPr>
                <w:rFonts w:ascii="Segoe UI" w:hAnsi="Segoe UI" w:cs="Segoe UI"/>
              </w:rPr>
            </w:pPr>
            <w:r w:rsidRPr="00DA047F">
              <w:rPr>
                <w:rFonts w:ascii="Segoe UI" w:hAnsi="Segoe UI" w:cs="Segoe UI"/>
              </w:rPr>
              <w:t>Istraživanje i konzultacije sa stručnjacima</w:t>
            </w:r>
          </w:p>
          <w:p w14:paraId="0FC1C5A2" w14:textId="77777777" w:rsidR="00B33956" w:rsidRPr="00DA047F" w:rsidRDefault="00B33956" w:rsidP="000D5770">
            <w:pPr>
              <w:rPr>
                <w:rFonts w:ascii="Segoe UI" w:hAnsi="Segoe UI" w:cs="Segoe UI"/>
              </w:rPr>
            </w:pPr>
            <w:r w:rsidRPr="00DA047F">
              <w:rPr>
                <w:rFonts w:ascii="Segoe UI" w:hAnsi="Segoe UI" w:cs="Segoe UI"/>
              </w:rPr>
              <w:t>Pisanje, prijevod, lektura i korektura interpretacijskog teksta</w:t>
            </w:r>
          </w:p>
        </w:tc>
      </w:tr>
      <w:tr w:rsidR="00B33956" w:rsidRPr="00DA047F" w14:paraId="7555C7BA" w14:textId="77777777" w:rsidTr="000D5770">
        <w:tc>
          <w:tcPr>
            <w:tcW w:w="1832" w:type="dxa"/>
            <w:vMerge/>
          </w:tcPr>
          <w:p w14:paraId="5CA08E0A" w14:textId="77777777" w:rsidR="00B33956" w:rsidRPr="00DA047F" w:rsidRDefault="00B33956" w:rsidP="000D5770">
            <w:pPr>
              <w:rPr>
                <w:rFonts w:ascii="Segoe UI" w:hAnsi="Segoe UI" w:cs="Segoe UI"/>
              </w:rPr>
            </w:pPr>
          </w:p>
        </w:tc>
        <w:tc>
          <w:tcPr>
            <w:tcW w:w="3221" w:type="dxa"/>
          </w:tcPr>
          <w:p w14:paraId="167609A0" w14:textId="77777777" w:rsidR="00B33956" w:rsidRPr="00DA047F" w:rsidRDefault="00B33956" w:rsidP="000D5770">
            <w:pPr>
              <w:rPr>
                <w:rFonts w:ascii="Segoe UI" w:hAnsi="Segoe UI" w:cs="Segoe UI"/>
              </w:rPr>
            </w:pPr>
            <w:r w:rsidRPr="00DA047F">
              <w:rPr>
                <w:rFonts w:ascii="Segoe UI" w:hAnsi="Segoe UI" w:cs="Segoe UI"/>
              </w:rPr>
              <w:t xml:space="preserve">Tematske legende do 150 riječi </w:t>
            </w:r>
          </w:p>
        </w:tc>
        <w:tc>
          <w:tcPr>
            <w:tcW w:w="1179" w:type="dxa"/>
          </w:tcPr>
          <w:p w14:paraId="495BF97E" w14:textId="77777777" w:rsidR="00B33956" w:rsidRPr="00DA047F" w:rsidRDefault="00B33956" w:rsidP="000D5770">
            <w:pPr>
              <w:rPr>
                <w:rFonts w:ascii="Segoe UI" w:hAnsi="Segoe UI" w:cs="Segoe UI"/>
              </w:rPr>
            </w:pPr>
            <w:r w:rsidRPr="00DA047F">
              <w:rPr>
                <w:rFonts w:ascii="Segoe UI" w:hAnsi="Segoe UI" w:cs="Segoe UI"/>
              </w:rPr>
              <w:t>5</w:t>
            </w:r>
          </w:p>
        </w:tc>
        <w:tc>
          <w:tcPr>
            <w:tcW w:w="2830" w:type="dxa"/>
            <w:vMerge/>
          </w:tcPr>
          <w:p w14:paraId="687F43B8" w14:textId="77777777" w:rsidR="00B33956" w:rsidRPr="00DA047F" w:rsidRDefault="00B33956" w:rsidP="000D5770">
            <w:pPr>
              <w:rPr>
                <w:rFonts w:ascii="Segoe UI" w:hAnsi="Segoe UI" w:cs="Segoe UI"/>
              </w:rPr>
            </w:pPr>
          </w:p>
        </w:tc>
      </w:tr>
      <w:tr w:rsidR="00B33956" w:rsidRPr="00DA047F" w14:paraId="1D4408BA" w14:textId="77777777" w:rsidTr="000D5770">
        <w:tc>
          <w:tcPr>
            <w:tcW w:w="1832" w:type="dxa"/>
            <w:vMerge/>
          </w:tcPr>
          <w:p w14:paraId="76DC1B42" w14:textId="77777777" w:rsidR="00B33956" w:rsidRPr="00DA047F" w:rsidRDefault="00B33956" w:rsidP="000D5770">
            <w:pPr>
              <w:rPr>
                <w:rFonts w:ascii="Segoe UI" w:hAnsi="Segoe UI" w:cs="Segoe UI"/>
              </w:rPr>
            </w:pPr>
          </w:p>
        </w:tc>
        <w:tc>
          <w:tcPr>
            <w:tcW w:w="3221" w:type="dxa"/>
          </w:tcPr>
          <w:p w14:paraId="750EBA5E" w14:textId="77777777" w:rsidR="00B33956" w:rsidRPr="00DA047F" w:rsidRDefault="00B33956" w:rsidP="000D5770">
            <w:pPr>
              <w:rPr>
                <w:rFonts w:ascii="Segoe UI" w:hAnsi="Segoe UI" w:cs="Segoe UI"/>
              </w:rPr>
            </w:pPr>
            <w:r w:rsidRPr="00DA047F">
              <w:rPr>
                <w:rFonts w:ascii="Segoe UI" w:hAnsi="Segoe UI" w:cs="Segoe UI"/>
              </w:rPr>
              <w:t>Legende uz ilustracije priča do 20 riječi</w:t>
            </w:r>
          </w:p>
        </w:tc>
        <w:tc>
          <w:tcPr>
            <w:tcW w:w="1179" w:type="dxa"/>
          </w:tcPr>
          <w:p w14:paraId="5110B10B" w14:textId="77777777" w:rsidR="00B33956" w:rsidRPr="00DA047F" w:rsidRDefault="00B33956" w:rsidP="000D5770">
            <w:pPr>
              <w:rPr>
                <w:rFonts w:ascii="Segoe UI" w:hAnsi="Segoe UI" w:cs="Segoe UI"/>
              </w:rPr>
            </w:pPr>
            <w:r w:rsidRPr="00DA047F">
              <w:rPr>
                <w:rFonts w:ascii="Segoe UI" w:hAnsi="Segoe UI" w:cs="Segoe UI"/>
              </w:rPr>
              <w:t>4</w:t>
            </w:r>
          </w:p>
        </w:tc>
        <w:tc>
          <w:tcPr>
            <w:tcW w:w="2830" w:type="dxa"/>
            <w:vMerge/>
          </w:tcPr>
          <w:p w14:paraId="0864C772" w14:textId="77777777" w:rsidR="00B33956" w:rsidRPr="00DA047F" w:rsidRDefault="00B33956" w:rsidP="000D5770">
            <w:pPr>
              <w:rPr>
                <w:rFonts w:ascii="Segoe UI" w:hAnsi="Segoe UI" w:cs="Segoe UI"/>
              </w:rPr>
            </w:pPr>
          </w:p>
        </w:tc>
      </w:tr>
      <w:tr w:rsidR="00B33956" w:rsidRPr="00DA047F" w14:paraId="3970DE06" w14:textId="77777777" w:rsidTr="000D5770">
        <w:tc>
          <w:tcPr>
            <w:tcW w:w="1832" w:type="dxa"/>
            <w:vMerge w:val="restart"/>
          </w:tcPr>
          <w:p w14:paraId="560F96C5" w14:textId="77777777" w:rsidR="00B33956" w:rsidRPr="00DA047F" w:rsidRDefault="00B33956" w:rsidP="000D5770">
            <w:pPr>
              <w:rPr>
                <w:rFonts w:ascii="Segoe UI" w:hAnsi="Segoe UI" w:cs="Segoe UI"/>
              </w:rPr>
            </w:pPr>
            <w:r w:rsidRPr="00DA047F">
              <w:rPr>
                <w:rFonts w:ascii="Segoe UI" w:hAnsi="Segoe UI" w:cs="Segoe UI"/>
              </w:rPr>
              <w:t>Audio - materijal</w:t>
            </w:r>
          </w:p>
        </w:tc>
        <w:tc>
          <w:tcPr>
            <w:tcW w:w="3221" w:type="dxa"/>
          </w:tcPr>
          <w:p w14:paraId="2F17DD2F" w14:textId="77777777" w:rsidR="00B33956" w:rsidRPr="00DA047F" w:rsidRDefault="00B33956" w:rsidP="000D5770">
            <w:pPr>
              <w:rPr>
                <w:rFonts w:ascii="Segoe UI" w:hAnsi="Segoe UI" w:cs="Segoe UI"/>
              </w:rPr>
            </w:pPr>
            <w:r w:rsidRPr="00DA047F">
              <w:rPr>
                <w:rFonts w:ascii="Segoe UI" w:hAnsi="Segoe UI" w:cs="Segoe UI"/>
              </w:rPr>
              <w:t>Isječci tradicionalne glazbe</w:t>
            </w:r>
          </w:p>
        </w:tc>
        <w:tc>
          <w:tcPr>
            <w:tcW w:w="1179" w:type="dxa"/>
          </w:tcPr>
          <w:p w14:paraId="418D10D7" w14:textId="77777777" w:rsidR="00B33956" w:rsidRPr="00DA047F" w:rsidRDefault="00B33956" w:rsidP="000D5770">
            <w:pPr>
              <w:rPr>
                <w:rFonts w:ascii="Segoe UI" w:hAnsi="Segoe UI" w:cs="Segoe UI"/>
              </w:rPr>
            </w:pPr>
            <w:r w:rsidRPr="00DA047F">
              <w:rPr>
                <w:rFonts w:ascii="Segoe UI" w:hAnsi="Segoe UI" w:cs="Segoe UI"/>
              </w:rPr>
              <w:t>2</w:t>
            </w:r>
          </w:p>
        </w:tc>
        <w:tc>
          <w:tcPr>
            <w:tcW w:w="2830" w:type="dxa"/>
            <w:vMerge w:val="restart"/>
          </w:tcPr>
          <w:p w14:paraId="5BCBEDDB" w14:textId="77777777" w:rsidR="00B33956" w:rsidRPr="00DA047F" w:rsidRDefault="00B33956" w:rsidP="000D5770">
            <w:pPr>
              <w:rPr>
                <w:rFonts w:ascii="Segoe UI" w:hAnsi="Segoe UI" w:cs="Segoe UI"/>
              </w:rPr>
            </w:pPr>
            <w:r w:rsidRPr="00DA047F">
              <w:rPr>
                <w:rFonts w:ascii="Segoe UI" w:hAnsi="Segoe UI" w:cs="Segoe UI"/>
              </w:rPr>
              <w:t>Nabava i obrada audio materijala</w:t>
            </w:r>
          </w:p>
        </w:tc>
      </w:tr>
      <w:tr w:rsidR="00B33956" w:rsidRPr="00DA047F" w14:paraId="76EE116F" w14:textId="77777777" w:rsidTr="000D5770">
        <w:trPr>
          <w:trHeight w:val="826"/>
        </w:trPr>
        <w:tc>
          <w:tcPr>
            <w:tcW w:w="1832" w:type="dxa"/>
            <w:vMerge/>
          </w:tcPr>
          <w:p w14:paraId="3A02627F" w14:textId="77777777" w:rsidR="00B33956" w:rsidRPr="00DA047F" w:rsidRDefault="00B33956" w:rsidP="000D5770">
            <w:pPr>
              <w:rPr>
                <w:rFonts w:ascii="Segoe UI" w:hAnsi="Segoe UI" w:cs="Segoe UI"/>
              </w:rPr>
            </w:pPr>
          </w:p>
        </w:tc>
        <w:tc>
          <w:tcPr>
            <w:tcW w:w="3221" w:type="dxa"/>
          </w:tcPr>
          <w:p w14:paraId="08898592" w14:textId="77777777" w:rsidR="00B33956" w:rsidRPr="00DA047F" w:rsidRDefault="00B33956" w:rsidP="000D5770">
            <w:pPr>
              <w:rPr>
                <w:rFonts w:ascii="Segoe UI" w:hAnsi="Segoe UI" w:cs="Segoe UI"/>
              </w:rPr>
            </w:pPr>
            <w:r w:rsidRPr="00DA047F">
              <w:rPr>
                <w:rFonts w:ascii="Segoe UI" w:hAnsi="Segoe UI" w:cs="Segoe UI"/>
              </w:rPr>
              <w:t>Audio zapis kazivanja</w:t>
            </w:r>
          </w:p>
        </w:tc>
        <w:tc>
          <w:tcPr>
            <w:tcW w:w="1179" w:type="dxa"/>
          </w:tcPr>
          <w:p w14:paraId="1ED5E6F1" w14:textId="77777777" w:rsidR="00B33956" w:rsidRPr="00DA047F" w:rsidRDefault="00B33956" w:rsidP="000D5770">
            <w:pPr>
              <w:rPr>
                <w:rFonts w:ascii="Segoe UI" w:hAnsi="Segoe UI" w:cs="Segoe UI"/>
              </w:rPr>
            </w:pPr>
            <w:r w:rsidRPr="00DA047F">
              <w:rPr>
                <w:rFonts w:ascii="Segoe UI" w:hAnsi="Segoe UI" w:cs="Segoe UI"/>
              </w:rPr>
              <w:t>1</w:t>
            </w:r>
          </w:p>
        </w:tc>
        <w:tc>
          <w:tcPr>
            <w:tcW w:w="2830" w:type="dxa"/>
            <w:vMerge/>
          </w:tcPr>
          <w:p w14:paraId="0F09682C" w14:textId="77777777" w:rsidR="00B33956" w:rsidRPr="00DA047F" w:rsidRDefault="00B33956" w:rsidP="000D5770">
            <w:pPr>
              <w:rPr>
                <w:rFonts w:ascii="Segoe UI" w:hAnsi="Segoe UI" w:cs="Segoe UI"/>
              </w:rPr>
            </w:pPr>
          </w:p>
        </w:tc>
      </w:tr>
      <w:tr w:rsidR="00B33956" w:rsidRPr="00DA047F" w14:paraId="12383612" w14:textId="77777777" w:rsidTr="000D5770">
        <w:trPr>
          <w:trHeight w:val="816"/>
        </w:trPr>
        <w:tc>
          <w:tcPr>
            <w:tcW w:w="1832" w:type="dxa"/>
          </w:tcPr>
          <w:p w14:paraId="261FCB08" w14:textId="77777777" w:rsidR="00B33956" w:rsidRPr="00DA047F" w:rsidRDefault="00B33956" w:rsidP="000D5770">
            <w:pPr>
              <w:rPr>
                <w:rFonts w:ascii="Segoe UI" w:hAnsi="Segoe UI" w:cs="Segoe UI"/>
              </w:rPr>
            </w:pPr>
            <w:r w:rsidRPr="00DA047F">
              <w:rPr>
                <w:rFonts w:ascii="Segoe UI" w:hAnsi="Segoe UI" w:cs="Segoe UI"/>
              </w:rPr>
              <w:t>Grafički dizajn</w:t>
            </w:r>
          </w:p>
        </w:tc>
        <w:tc>
          <w:tcPr>
            <w:tcW w:w="3221" w:type="dxa"/>
          </w:tcPr>
          <w:p w14:paraId="2CBCC78D" w14:textId="77777777" w:rsidR="00B33956" w:rsidRPr="00DA047F" w:rsidRDefault="00B33956" w:rsidP="000D5770">
            <w:pPr>
              <w:rPr>
                <w:rFonts w:ascii="Segoe UI" w:hAnsi="Segoe UI" w:cs="Segoe UI"/>
              </w:rPr>
            </w:pPr>
            <w:r w:rsidRPr="00DA047F">
              <w:rPr>
                <w:rFonts w:ascii="Segoe UI" w:hAnsi="Segoe UI" w:cs="Segoe UI"/>
              </w:rPr>
              <w:t>Grafička aplikacija za ploču</w:t>
            </w:r>
          </w:p>
        </w:tc>
        <w:tc>
          <w:tcPr>
            <w:tcW w:w="1179" w:type="dxa"/>
          </w:tcPr>
          <w:p w14:paraId="6140374D" w14:textId="77777777" w:rsidR="00B33956" w:rsidRPr="00DA047F" w:rsidRDefault="00B33956" w:rsidP="000D5770">
            <w:pPr>
              <w:rPr>
                <w:rFonts w:ascii="Segoe UI" w:hAnsi="Segoe UI" w:cs="Segoe UI"/>
              </w:rPr>
            </w:pPr>
            <w:r w:rsidRPr="00DA047F">
              <w:rPr>
                <w:rFonts w:ascii="Segoe UI" w:hAnsi="Segoe UI" w:cs="Segoe UI"/>
              </w:rPr>
              <w:t>10</w:t>
            </w:r>
          </w:p>
        </w:tc>
        <w:tc>
          <w:tcPr>
            <w:tcW w:w="2830" w:type="dxa"/>
          </w:tcPr>
          <w:p w14:paraId="77965EF5" w14:textId="77777777" w:rsidR="00B33956" w:rsidRPr="00DA047F" w:rsidRDefault="00B33956" w:rsidP="000D5770">
            <w:pPr>
              <w:rPr>
                <w:rFonts w:ascii="Segoe UI" w:hAnsi="Segoe UI" w:cs="Segoe UI"/>
              </w:rPr>
            </w:pPr>
            <w:r w:rsidRPr="00DA047F">
              <w:rPr>
                <w:rFonts w:ascii="Segoe UI" w:hAnsi="Segoe UI" w:cs="Segoe UI"/>
              </w:rPr>
              <w:t>Dizajn grafičkog rješenja</w:t>
            </w:r>
          </w:p>
          <w:p w14:paraId="5EC5E2F9" w14:textId="77777777" w:rsidR="00B33956" w:rsidRPr="00DA047F" w:rsidRDefault="00B33956" w:rsidP="000D5770">
            <w:pPr>
              <w:rPr>
                <w:rFonts w:ascii="Segoe UI" w:hAnsi="Segoe UI" w:cs="Segoe UI"/>
              </w:rPr>
            </w:pPr>
            <w:r w:rsidRPr="00DA047F">
              <w:rPr>
                <w:rFonts w:ascii="Segoe UI" w:hAnsi="Segoe UI" w:cs="Segoe UI"/>
              </w:rPr>
              <w:t>Korektura prijeloma</w:t>
            </w:r>
          </w:p>
          <w:p w14:paraId="68A161F7" w14:textId="77777777" w:rsidR="00B33956" w:rsidRPr="00DA047F" w:rsidRDefault="00B33956" w:rsidP="000D5770">
            <w:pPr>
              <w:rPr>
                <w:rFonts w:ascii="Segoe UI" w:hAnsi="Segoe UI" w:cs="Segoe UI"/>
              </w:rPr>
            </w:pPr>
            <w:r w:rsidRPr="00DA047F">
              <w:rPr>
                <w:rFonts w:ascii="Segoe UI" w:hAnsi="Segoe UI" w:cs="Segoe UI"/>
              </w:rPr>
              <w:t>Izrada</w:t>
            </w:r>
          </w:p>
        </w:tc>
      </w:tr>
      <w:tr w:rsidR="00B33956" w:rsidRPr="00DA047F" w14:paraId="218378EF" w14:textId="77777777" w:rsidTr="000D5770">
        <w:trPr>
          <w:trHeight w:val="826"/>
        </w:trPr>
        <w:tc>
          <w:tcPr>
            <w:tcW w:w="1832" w:type="dxa"/>
          </w:tcPr>
          <w:p w14:paraId="117F1540" w14:textId="77777777" w:rsidR="00B33956" w:rsidRPr="00DA047F" w:rsidRDefault="00B33956" w:rsidP="000D5770">
            <w:pPr>
              <w:rPr>
                <w:rFonts w:ascii="Segoe UI" w:hAnsi="Segoe UI" w:cs="Segoe UI"/>
              </w:rPr>
            </w:pPr>
            <w:r w:rsidRPr="00DA047F">
              <w:rPr>
                <w:rFonts w:ascii="Segoe UI" w:hAnsi="Segoe UI" w:cs="Segoe UI"/>
              </w:rPr>
              <w:t>Produkt dizajn</w:t>
            </w:r>
          </w:p>
        </w:tc>
        <w:tc>
          <w:tcPr>
            <w:tcW w:w="3221" w:type="dxa"/>
          </w:tcPr>
          <w:p w14:paraId="535F0161" w14:textId="77777777" w:rsidR="00B33956" w:rsidRPr="00DA047F" w:rsidRDefault="00B33956" w:rsidP="000D5770">
            <w:pPr>
              <w:rPr>
                <w:rFonts w:ascii="Segoe UI" w:hAnsi="Segoe UI" w:cs="Segoe UI"/>
              </w:rPr>
            </w:pPr>
            <w:r w:rsidRPr="00DA047F">
              <w:rPr>
                <w:rFonts w:ascii="Segoe UI" w:hAnsi="Segoe UI" w:cs="Segoe UI"/>
              </w:rPr>
              <w:t>Stalak sa šest odjeljaka i pripadajućim mehaničkim elementima</w:t>
            </w:r>
          </w:p>
        </w:tc>
        <w:tc>
          <w:tcPr>
            <w:tcW w:w="1179" w:type="dxa"/>
          </w:tcPr>
          <w:p w14:paraId="7EC4CADD" w14:textId="77777777" w:rsidR="00B33956" w:rsidRPr="00DA047F" w:rsidRDefault="00B33956" w:rsidP="000D5770">
            <w:pPr>
              <w:rPr>
                <w:rFonts w:ascii="Segoe UI" w:hAnsi="Segoe UI" w:cs="Segoe UI"/>
              </w:rPr>
            </w:pPr>
            <w:r w:rsidRPr="00DA047F">
              <w:rPr>
                <w:rFonts w:ascii="Segoe UI" w:hAnsi="Segoe UI" w:cs="Segoe UI"/>
              </w:rPr>
              <w:t>1</w:t>
            </w:r>
          </w:p>
        </w:tc>
        <w:tc>
          <w:tcPr>
            <w:tcW w:w="2830" w:type="dxa"/>
          </w:tcPr>
          <w:p w14:paraId="5EA77E50" w14:textId="77777777" w:rsidR="00B33956" w:rsidRPr="00DA047F" w:rsidRDefault="00B33956" w:rsidP="000D5770">
            <w:pPr>
              <w:rPr>
                <w:rFonts w:ascii="Segoe UI" w:hAnsi="Segoe UI" w:cs="Segoe UI"/>
              </w:rPr>
            </w:pPr>
            <w:r w:rsidRPr="00DA047F">
              <w:rPr>
                <w:rFonts w:ascii="Segoe UI" w:hAnsi="Segoe UI" w:cs="Segoe UI"/>
              </w:rPr>
              <w:t>Projektiranje</w:t>
            </w:r>
          </w:p>
          <w:p w14:paraId="5AA5B0FB" w14:textId="77777777" w:rsidR="00B33956" w:rsidRPr="00DA047F" w:rsidRDefault="00B33956" w:rsidP="000D5770">
            <w:pPr>
              <w:rPr>
                <w:rFonts w:ascii="Segoe UI" w:hAnsi="Segoe UI" w:cs="Segoe UI"/>
              </w:rPr>
            </w:pPr>
            <w:r w:rsidRPr="00DA047F">
              <w:rPr>
                <w:rFonts w:ascii="Segoe UI" w:hAnsi="Segoe UI" w:cs="Segoe UI"/>
              </w:rPr>
              <w:t>Izrada</w:t>
            </w:r>
          </w:p>
        </w:tc>
      </w:tr>
      <w:tr w:rsidR="00B33956" w:rsidRPr="00DA047F" w14:paraId="6BE01C90" w14:textId="77777777" w:rsidTr="000D5770">
        <w:trPr>
          <w:trHeight w:val="826"/>
        </w:trPr>
        <w:tc>
          <w:tcPr>
            <w:tcW w:w="1832" w:type="dxa"/>
          </w:tcPr>
          <w:p w14:paraId="4BC323F1" w14:textId="77777777" w:rsidR="00B33956" w:rsidRPr="00DA047F" w:rsidRDefault="00B33956" w:rsidP="000D5770">
            <w:pPr>
              <w:rPr>
                <w:rFonts w:ascii="Segoe UI" w:hAnsi="Segoe UI" w:cs="Segoe UI"/>
              </w:rPr>
            </w:pPr>
            <w:r w:rsidRPr="00DA047F">
              <w:rPr>
                <w:rFonts w:ascii="Segoe UI" w:hAnsi="Segoe UI" w:cs="Segoe UI"/>
              </w:rPr>
              <w:t>Multimedija</w:t>
            </w:r>
          </w:p>
        </w:tc>
        <w:tc>
          <w:tcPr>
            <w:tcW w:w="3221" w:type="dxa"/>
          </w:tcPr>
          <w:p w14:paraId="1846BA75" w14:textId="77777777" w:rsidR="00B33956" w:rsidRPr="00DA047F" w:rsidRDefault="00B33956" w:rsidP="000D5770">
            <w:pPr>
              <w:rPr>
                <w:rFonts w:ascii="Segoe UI" w:hAnsi="Segoe UI" w:cs="Segoe UI"/>
              </w:rPr>
            </w:pPr>
            <w:r w:rsidRPr="00DA047F">
              <w:rPr>
                <w:rFonts w:ascii="Segoe UI" w:hAnsi="Segoe UI" w:cs="Segoe UI"/>
              </w:rPr>
              <w:t>Reprodukcija audio materijala (zvučnik, tipke, mehaničko pokretanje)</w:t>
            </w:r>
          </w:p>
        </w:tc>
        <w:tc>
          <w:tcPr>
            <w:tcW w:w="1179" w:type="dxa"/>
          </w:tcPr>
          <w:p w14:paraId="6C6BCF2D" w14:textId="77777777" w:rsidR="00B33956" w:rsidRPr="00DA047F" w:rsidRDefault="00B33956" w:rsidP="000D5770">
            <w:pPr>
              <w:rPr>
                <w:rFonts w:ascii="Segoe UI" w:hAnsi="Segoe UI" w:cs="Segoe UI"/>
              </w:rPr>
            </w:pPr>
            <w:r w:rsidRPr="00DA047F">
              <w:rPr>
                <w:rFonts w:ascii="Segoe UI" w:hAnsi="Segoe UI" w:cs="Segoe UI"/>
              </w:rPr>
              <w:t>1</w:t>
            </w:r>
          </w:p>
        </w:tc>
        <w:tc>
          <w:tcPr>
            <w:tcW w:w="2830" w:type="dxa"/>
          </w:tcPr>
          <w:p w14:paraId="7EF7E5C8" w14:textId="77777777" w:rsidR="00B33956" w:rsidRPr="00DA047F" w:rsidRDefault="00B33956" w:rsidP="000D5770">
            <w:pPr>
              <w:rPr>
                <w:rFonts w:ascii="Segoe UI" w:hAnsi="Segoe UI" w:cs="Segoe UI"/>
              </w:rPr>
            </w:pPr>
            <w:r w:rsidRPr="00DA047F">
              <w:rPr>
                <w:rFonts w:ascii="Segoe UI" w:hAnsi="Segoe UI" w:cs="Segoe UI"/>
              </w:rPr>
              <w:t>Projektiranje</w:t>
            </w:r>
          </w:p>
          <w:p w14:paraId="0737345A" w14:textId="77777777" w:rsidR="00B33956" w:rsidRPr="00DA047F" w:rsidRDefault="00B33956" w:rsidP="000D5770">
            <w:pPr>
              <w:rPr>
                <w:rFonts w:ascii="Segoe UI" w:hAnsi="Segoe UI" w:cs="Segoe UI"/>
              </w:rPr>
            </w:pPr>
            <w:r w:rsidRPr="00DA047F">
              <w:rPr>
                <w:rFonts w:ascii="Segoe UI" w:hAnsi="Segoe UI" w:cs="Segoe UI"/>
              </w:rPr>
              <w:t>Izrada</w:t>
            </w:r>
          </w:p>
        </w:tc>
      </w:tr>
    </w:tbl>
    <w:p w14:paraId="1F4B3354" w14:textId="77777777" w:rsidR="00B33956" w:rsidRPr="00DA047F" w:rsidRDefault="00B33956" w:rsidP="00B33956">
      <w:pPr>
        <w:tabs>
          <w:tab w:val="left" w:pos="7110"/>
        </w:tabs>
        <w:rPr>
          <w:rFonts w:ascii="Segoe UI" w:hAnsi="Segoe UI" w:cs="Segoe UI"/>
        </w:rPr>
      </w:pPr>
    </w:p>
    <w:p w14:paraId="22FCD6EA" w14:textId="24C796A1" w:rsidR="00B33956" w:rsidRPr="00DA047F" w:rsidRDefault="00B33956" w:rsidP="00B33956">
      <w:pPr>
        <w:pStyle w:val="Naslov2"/>
        <w:rPr>
          <w:rFonts w:ascii="Segoe UI" w:hAnsi="Segoe UI" w:cs="Segoe UI"/>
        </w:rPr>
      </w:pPr>
      <w:bookmarkStart w:id="141" w:name="_Toc144816385"/>
      <w:bookmarkStart w:id="142" w:name="_Toc122307644"/>
      <w:r w:rsidRPr="00DA047F">
        <w:rPr>
          <w:rFonts w:ascii="Segoe UI" w:hAnsi="Segoe UI" w:cs="Segoe UI"/>
        </w:rPr>
        <w:t>D.10. PRIČE MOJE BAKE I DJEDA Interpretacijski interaktivni izložak</w:t>
      </w:r>
      <w:bookmarkEnd w:id="141"/>
      <w:r w:rsidRPr="00DA047F">
        <w:rPr>
          <w:rFonts w:ascii="Segoe UI" w:hAnsi="Segoe UI" w:cs="Segoe UI"/>
        </w:rPr>
        <w:t xml:space="preserve"> </w:t>
      </w:r>
      <w:bookmarkStart w:id="143" w:name="_Hlk130826923"/>
      <w:bookmarkEnd w:id="142"/>
    </w:p>
    <w:bookmarkEnd w:id="143"/>
    <w:p w14:paraId="5FDCD7AA" w14:textId="77777777" w:rsidR="00B33956" w:rsidRPr="00DA047F" w:rsidRDefault="00B33956" w:rsidP="00B33956">
      <w:pPr>
        <w:rPr>
          <w:rFonts w:ascii="Segoe UI" w:hAnsi="Segoe UI" w:cs="Segoe UI"/>
        </w:rPr>
      </w:pPr>
      <w:r w:rsidRPr="00DA047F">
        <w:rPr>
          <w:rFonts w:ascii="Segoe UI" w:hAnsi="Segoe UI" w:cs="Segoe UI"/>
        </w:rPr>
        <w:t xml:space="preserve">Pult s pločom i pozivnim tekstom: </w:t>
      </w:r>
      <w:bookmarkStart w:id="144" w:name="_Hlk130826935"/>
      <w:r w:rsidRPr="00DA047F">
        <w:rPr>
          <w:rFonts w:ascii="Segoe UI" w:hAnsi="Segoe UI" w:cs="Segoe UI"/>
        </w:rPr>
        <w:t>Sjećaš li se priča tvojih djedova i baka? Zapiši ih na papirić i podijeli tako s nama djelić svoje osobne baštine.</w:t>
      </w:r>
      <w:bookmarkEnd w:id="144"/>
      <w:r w:rsidRPr="00DA047F">
        <w:rPr>
          <w:rFonts w:ascii="Segoe UI" w:hAnsi="Segoe UI" w:cs="Segoe UI"/>
        </w:rPr>
        <w:t xml:space="preserve"> Posjetitelji mogu svoj odgovor zapisati na papirić i objesiti na ploču.</w:t>
      </w:r>
    </w:p>
    <w:p w14:paraId="63339637" w14:textId="77777777" w:rsidR="00B33956" w:rsidRPr="00DA047F" w:rsidRDefault="00B33956" w:rsidP="00B33956">
      <w:pPr>
        <w:rPr>
          <w:rFonts w:ascii="Segoe UI" w:hAnsi="Segoe UI" w:cs="Segoe UI"/>
          <w:b/>
        </w:rPr>
      </w:pPr>
      <w:r w:rsidRPr="00DA047F">
        <w:rPr>
          <w:rFonts w:ascii="Segoe UI" w:hAnsi="Segoe UI" w:cs="Segoe UI"/>
          <w:b/>
        </w:rPr>
        <w:t>OPIS FENOMENA</w:t>
      </w:r>
    </w:p>
    <w:p w14:paraId="4D169DC3" w14:textId="77777777" w:rsidR="00B33956" w:rsidRPr="00DA047F" w:rsidRDefault="00B33956" w:rsidP="00B33956">
      <w:pPr>
        <w:jc w:val="both"/>
        <w:rPr>
          <w:rFonts w:ascii="Segoe UI" w:hAnsi="Segoe UI" w:cs="Segoe UI"/>
        </w:rPr>
      </w:pPr>
      <w:r w:rsidRPr="00DA047F">
        <w:rPr>
          <w:rFonts w:ascii="Segoe UI" w:hAnsi="Segoe UI" w:cs="Segoe UI"/>
        </w:rPr>
        <w:t>Svaki narod, kraj, ali i svaka obitelj ima svoje običaje, tradicije i priče koje se prenose s koljena na koljeno. Posjetitelja se potiče da razmisli koje elemente nematerijalne baštine je naslijedio od svojih predaka i želi ih sačuvati za budućnost.</w:t>
      </w:r>
    </w:p>
    <w:p w14:paraId="77AF1D40" w14:textId="77777777" w:rsidR="00B33956" w:rsidRPr="00DA047F" w:rsidRDefault="00B33956" w:rsidP="00B33956">
      <w:pPr>
        <w:rPr>
          <w:rFonts w:ascii="Segoe UI" w:hAnsi="Segoe UI" w:cs="Segoe UI"/>
          <w:b/>
        </w:rPr>
      </w:pPr>
      <w:r w:rsidRPr="00DA047F">
        <w:rPr>
          <w:rFonts w:ascii="Segoe UI" w:hAnsi="Segoe UI" w:cs="Segoe UI"/>
          <w:b/>
        </w:rPr>
        <w:t>TEMA</w:t>
      </w:r>
    </w:p>
    <w:p w14:paraId="1402112C" w14:textId="77777777" w:rsidR="00B33956" w:rsidRPr="00DA047F" w:rsidRDefault="00B33956" w:rsidP="00B33956">
      <w:pPr>
        <w:rPr>
          <w:rFonts w:ascii="Segoe UI" w:hAnsi="Segoe UI" w:cs="Segoe UI"/>
        </w:rPr>
      </w:pPr>
      <w:r w:rsidRPr="00DA047F">
        <w:rPr>
          <w:rFonts w:ascii="Segoe UI" w:hAnsi="Segoe UI" w:cs="Segoe UI"/>
        </w:rPr>
        <w:t>Nematerijalna kulturna baština. Osobna baština</w:t>
      </w:r>
    </w:p>
    <w:p w14:paraId="2E596E45" w14:textId="77777777" w:rsidR="00B33956" w:rsidRPr="00DA047F" w:rsidRDefault="00B33956" w:rsidP="00B33956">
      <w:pPr>
        <w:rPr>
          <w:rFonts w:ascii="Segoe UI" w:hAnsi="Segoe UI" w:cs="Segoe UI"/>
          <w:b/>
        </w:rPr>
      </w:pPr>
      <w:r w:rsidRPr="00DA047F">
        <w:rPr>
          <w:rFonts w:ascii="Segoe UI" w:hAnsi="Segoe UI" w:cs="Segoe UI"/>
          <w:b/>
        </w:rPr>
        <w:t>MEDIJ INTERPRETACIJE</w:t>
      </w:r>
    </w:p>
    <w:p w14:paraId="37E82A21" w14:textId="77777777" w:rsidR="00B33956" w:rsidRPr="00DA047F" w:rsidRDefault="00B33956" w:rsidP="00B33956">
      <w:pPr>
        <w:rPr>
          <w:rFonts w:ascii="Segoe UI" w:hAnsi="Segoe UI" w:cs="Segoe UI"/>
        </w:rPr>
      </w:pPr>
      <w:r w:rsidRPr="00DA047F">
        <w:rPr>
          <w:rFonts w:ascii="Segoe UI" w:hAnsi="Segoe UI" w:cs="Segoe UI"/>
        </w:rPr>
        <w:t>Interaktivni interpretacijski izložak.</w:t>
      </w:r>
    </w:p>
    <w:p w14:paraId="60A4FE64" w14:textId="77777777" w:rsidR="00B33956" w:rsidRPr="00DA047F" w:rsidRDefault="00B33956" w:rsidP="00B33956">
      <w:pPr>
        <w:rPr>
          <w:rFonts w:ascii="Segoe UI" w:hAnsi="Segoe UI" w:cs="Segoe UI"/>
        </w:rPr>
      </w:pPr>
    </w:p>
    <w:p w14:paraId="34C02A54" w14:textId="77777777" w:rsidR="00B33956" w:rsidRPr="00DA047F" w:rsidRDefault="00B33956" w:rsidP="00B33956">
      <w:pPr>
        <w:rPr>
          <w:rFonts w:ascii="Segoe UI" w:hAnsi="Segoe UI" w:cs="Segoe UI"/>
          <w:b/>
        </w:rPr>
      </w:pPr>
      <w:r w:rsidRPr="00DA047F">
        <w:rPr>
          <w:rFonts w:ascii="Segoe UI" w:hAnsi="Segoe UI" w:cs="Segoe UI"/>
          <w:b/>
        </w:rPr>
        <w:t>TEHNIČKE SPECIFIKACIJE</w:t>
      </w:r>
    </w:p>
    <w:tbl>
      <w:tblPr>
        <w:tblStyle w:val="Reetkatablice"/>
        <w:tblW w:w="0" w:type="auto"/>
        <w:tblLook w:val="04A0" w:firstRow="1" w:lastRow="0" w:firstColumn="1" w:lastColumn="0" w:noHBand="0" w:noVBand="1"/>
      </w:tblPr>
      <w:tblGrid>
        <w:gridCol w:w="1832"/>
        <w:gridCol w:w="3221"/>
        <w:gridCol w:w="1179"/>
        <w:gridCol w:w="2830"/>
      </w:tblGrid>
      <w:tr w:rsidR="00B33956" w:rsidRPr="00DA047F" w14:paraId="4B9F0221" w14:textId="77777777" w:rsidTr="000D5770">
        <w:tc>
          <w:tcPr>
            <w:tcW w:w="1832" w:type="dxa"/>
          </w:tcPr>
          <w:p w14:paraId="4B24B6DA" w14:textId="77777777" w:rsidR="00B33956" w:rsidRPr="00DA047F" w:rsidRDefault="00B33956" w:rsidP="000D5770">
            <w:pPr>
              <w:rPr>
                <w:rFonts w:ascii="Segoe UI" w:hAnsi="Segoe UI" w:cs="Segoe UI"/>
              </w:rPr>
            </w:pPr>
            <w:r w:rsidRPr="00DA047F">
              <w:rPr>
                <w:rFonts w:ascii="Segoe UI" w:hAnsi="Segoe UI" w:cs="Segoe UI"/>
              </w:rPr>
              <w:t>SADRŽAJ</w:t>
            </w:r>
          </w:p>
        </w:tc>
        <w:tc>
          <w:tcPr>
            <w:tcW w:w="3221" w:type="dxa"/>
          </w:tcPr>
          <w:p w14:paraId="5A8796F8" w14:textId="77777777" w:rsidR="00B33956" w:rsidRPr="00DA047F" w:rsidRDefault="00B33956" w:rsidP="000D5770">
            <w:pPr>
              <w:rPr>
                <w:rFonts w:ascii="Segoe UI" w:hAnsi="Segoe UI" w:cs="Segoe UI"/>
              </w:rPr>
            </w:pPr>
            <w:r w:rsidRPr="00DA047F">
              <w:rPr>
                <w:rFonts w:ascii="Segoe UI" w:hAnsi="Segoe UI" w:cs="Segoe UI"/>
              </w:rPr>
              <w:t>OPIS</w:t>
            </w:r>
          </w:p>
        </w:tc>
        <w:tc>
          <w:tcPr>
            <w:tcW w:w="1179" w:type="dxa"/>
          </w:tcPr>
          <w:p w14:paraId="1EB796C4" w14:textId="77777777" w:rsidR="00B33956" w:rsidRPr="00DA047F" w:rsidRDefault="00B33956" w:rsidP="000D5770">
            <w:pPr>
              <w:rPr>
                <w:rFonts w:ascii="Segoe UI" w:hAnsi="Segoe UI" w:cs="Segoe UI"/>
              </w:rPr>
            </w:pPr>
            <w:r w:rsidRPr="00DA047F">
              <w:rPr>
                <w:rFonts w:ascii="Segoe UI" w:hAnsi="Segoe UI" w:cs="Segoe UI"/>
              </w:rPr>
              <w:t>KOLIČINA</w:t>
            </w:r>
          </w:p>
        </w:tc>
        <w:tc>
          <w:tcPr>
            <w:tcW w:w="2830" w:type="dxa"/>
          </w:tcPr>
          <w:p w14:paraId="041F9B8C" w14:textId="77777777" w:rsidR="00B33956" w:rsidRPr="00DA047F" w:rsidRDefault="00B33956" w:rsidP="000D5770">
            <w:pPr>
              <w:rPr>
                <w:rFonts w:ascii="Segoe UI" w:hAnsi="Segoe UI" w:cs="Segoe UI"/>
              </w:rPr>
            </w:pPr>
            <w:r w:rsidRPr="00DA047F">
              <w:rPr>
                <w:rFonts w:ascii="Segoe UI" w:hAnsi="Segoe UI" w:cs="Segoe UI"/>
              </w:rPr>
              <w:t>PROJEKTNI ZADATAK</w:t>
            </w:r>
          </w:p>
        </w:tc>
      </w:tr>
      <w:tr w:rsidR="00B33956" w:rsidRPr="00DA047F" w14:paraId="419C5FA2" w14:textId="77777777" w:rsidTr="000D5770">
        <w:tc>
          <w:tcPr>
            <w:tcW w:w="1832" w:type="dxa"/>
            <w:vMerge w:val="restart"/>
          </w:tcPr>
          <w:p w14:paraId="2E2195A3" w14:textId="77777777" w:rsidR="00B33956" w:rsidRPr="00DA047F" w:rsidRDefault="00B33956" w:rsidP="000D5770">
            <w:pPr>
              <w:rPr>
                <w:rFonts w:ascii="Segoe UI" w:hAnsi="Segoe UI" w:cs="Segoe UI"/>
              </w:rPr>
            </w:pPr>
            <w:r w:rsidRPr="00DA047F">
              <w:rPr>
                <w:rFonts w:ascii="Segoe UI" w:hAnsi="Segoe UI" w:cs="Segoe UI"/>
              </w:rPr>
              <w:t>Interpretacijski tekst</w:t>
            </w:r>
          </w:p>
        </w:tc>
        <w:tc>
          <w:tcPr>
            <w:tcW w:w="3221" w:type="dxa"/>
          </w:tcPr>
          <w:p w14:paraId="59766C66" w14:textId="77777777" w:rsidR="00B33956" w:rsidRPr="00DA047F" w:rsidRDefault="00B33956" w:rsidP="000D5770">
            <w:pPr>
              <w:rPr>
                <w:rFonts w:ascii="Segoe UI" w:hAnsi="Segoe UI" w:cs="Segoe UI"/>
              </w:rPr>
            </w:pPr>
            <w:r w:rsidRPr="00DA047F">
              <w:rPr>
                <w:rFonts w:ascii="Segoe UI" w:hAnsi="Segoe UI" w:cs="Segoe UI"/>
              </w:rPr>
              <w:t>Naslov do 5 riječi</w:t>
            </w:r>
          </w:p>
        </w:tc>
        <w:tc>
          <w:tcPr>
            <w:tcW w:w="1179" w:type="dxa"/>
          </w:tcPr>
          <w:p w14:paraId="2F296B42" w14:textId="77777777" w:rsidR="00B33956" w:rsidRPr="00DA047F" w:rsidRDefault="00B33956" w:rsidP="000D5770">
            <w:pPr>
              <w:rPr>
                <w:rFonts w:ascii="Segoe UI" w:hAnsi="Segoe UI" w:cs="Segoe UI"/>
              </w:rPr>
            </w:pPr>
            <w:r w:rsidRPr="00DA047F">
              <w:rPr>
                <w:rFonts w:ascii="Segoe UI" w:hAnsi="Segoe UI" w:cs="Segoe UI"/>
              </w:rPr>
              <w:t>1</w:t>
            </w:r>
          </w:p>
        </w:tc>
        <w:tc>
          <w:tcPr>
            <w:tcW w:w="2830" w:type="dxa"/>
            <w:vMerge w:val="restart"/>
          </w:tcPr>
          <w:p w14:paraId="63049386" w14:textId="77777777" w:rsidR="00B33956" w:rsidRPr="00DA047F" w:rsidRDefault="00B33956" w:rsidP="000D5770">
            <w:pPr>
              <w:rPr>
                <w:rFonts w:ascii="Segoe UI" w:hAnsi="Segoe UI" w:cs="Segoe UI"/>
              </w:rPr>
            </w:pPr>
            <w:r w:rsidRPr="00DA047F">
              <w:rPr>
                <w:rFonts w:ascii="Segoe UI" w:hAnsi="Segoe UI" w:cs="Segoe UI"/>
              </w:rPr>
              <w:t>Pisanje, prijevod, lektura i korektura interpretacijskog teksta</w:t>
            </w:r>
          </w:p>
        </w:tc>
      </w:tr>
      <w:tr w:rsidR="00B33956" w:rsidRPr="00DA047F" w14:paraId="6B9DC716" w14:textId="77777777" w:rsidTr="000D5770">
        <w:trPr>
          <w:trHeight w:val="702"/>
        </w:trPr>
        <w:tc>
          <w:tcPr>
            <w:tcW w:w="1832" w:type="dxa"/>
            <w:vMerge/>
          </w:tcPr>
          <w:p w14:paraId="270DAF88" w14:textId="77777777" w:rsidR="00B33956" w:rsidRPr="00DA047F" w:rsidRDefault="00B33956" w:rsidP="000D5770">
            <w:pPr>
              <w:rPr>
                <w:rFonts w:ascii="Segoe UI" w:hAnsi="Segoe UI" w:cs="Segoe UI"/>
              </w:rPr>
            </w:pPr>
          </w:p>
        </w:tc>
        <w:tc>
          <w:tcPr>
            <w:tcW w:w="3221" w:type="dxa"/>
          </w:tcPr>
          <w:p w14:paraId="5313BA8A" w14:textId="77777777" w:rsidR="00B33956" w:rsidRPr="00DA047F" w:rsidRDefault="00B33956" w:rsidP="000D5770">
            <w:pPr>
              <w:rPr>
                <w:rFonts w:ascii="Segoe UI" w:hAnsi="Segoe UI" w:cs="Segoe UI"/>
              </w:rPr>
            </w:pPr>
            <w:r w:rsidRPr="00DA047F">
              <w:rPr>
                <w:rFonts w:ascii="Segoe UI" w:hAnsi="Segoe UI" w:cs="Segoe UI"/>
              </w:rPr>
              <w:t xml:space="preserve">Tekst poziva na aktivnost do 20 riječi  </w:t>
            </w:r>
          </w:p>
        </w:tc>
        <w:tc>
          <w:tcPr>
            <w:tcW w:w="1179" w:type="dxa"/>
          </w:tcPr>
          <w:p w14:paraId="36E81A92" w14:textId="77777777" w:rsidR="00B33956" w:rsidRPr="00DA047F" w:rsidRDefault="00B33956" w:rsidP="000D5770">
            <w:pPr>
              <w:rPr>
                <w:rFonts w:ascii="Segoe UI" w:hAnsi="Segoe UI" w:cs="Segoe UI"/>
              </w:rPr>
            </w:pPr>
            <w:r w:rsidRPr="00DA047F">
              <w:rPr>
                <w:rFonts w:ascii="Segoe UI" w:hAnsi="Segoe UI" w:cs="Segoe UI"/>
              </w:rPr>
              <w:t>1</w:t>
            </w:r>
          </w:p>
          <w:p w14:paraId="01503619" w14:textId="77777777" w:rsidR="00B33956" w:rsidRPr="00DA047F" w:rsidRDefault="00B33956" w:rsidP="000D5770">
            <w:pPr>
              <w:rPr>
                <w:rFonts w:ascii="Segoe UI" w:hAnsi="Segoe UI" w:cs="Segoe UI"/>
              </w:rPr>
            </w:pPr>
          </w:p>
        </w:tc>
        <w:tc>
          <w:tcPr>
            <w:tcW w:w="2830" w:type="dxa"/>
            <w:vMerge/>
          </w:tcPr>
          <w:p w14:paraId="7D381580" w14:textId="77777777" w:rsidR="00B33956" w:rsidRPr="00DA047F" w:rsidRDefault="00B33956" w:rsidP="000D5770">
            <w:pPr>
              <w:rPr>
                <w:rFonts w:ascii="Segoe UI" w:hAnsi="Segoe UI" w:cs="Segoe UI"/>
              </w:rPr>
            </w:pPr>
          </w:p>
        </w:tc>
      </w:tr>
      <w:tr w:rsidR="00B33956" w:rsidRPr="00DA047F" w14:paraId="29D1EFB6" w14:textId="77777777" w:rsidTr="000D5770">
        <w:trPr>
          <w:trHeight w:val="816"/>
        </w:trPr>
        <w:tc>
          <w:tcPr>
            <w:tcW w:w="1832" w:type="dxa"/>
          </w:tcPr>
          <w:p w14:paraId="1EEB787A" w14:textId="77777777" w:rsidR="00B33956" w:rsidRPr="00DA047F" w:rsidRDefault="00B33956" w:rsidP="000D5770">
            <w:pPr>
              <w:rPr>
                <w:rFonts w:ascii="Segoe UI" w:hAnsi="Segoe UI" w:cs="Segoe UI"/>
              </w:rPr>
            </w:pPr>
            <w:r w:rsidRPr="00DA047F">
              <w:rPr>
                <w:rFonts w:ascii="Segoe UI" w:hAnsi="Segoe UI" w:cs="Segoe UI"/>
              </w:rPr>
              <w:t>Grafički dizajn</w:t>
            </w:r>
          </w:p>
        </w:tc>
        <w:tc>
          <w:tcPr>
            <w:tcW w:w="3221" w:type="dxa"/>
          </w:tcPr>
          <w:p w14:paraId="4A799FEF" w14:textId="77777777" w:rsidR="00B33956" w:rsidRPr="00DA047F" w:rsidRDefault="00B33956" w:rsidP="000D5770">
            <w:pPr>
              <w:rPr>
                <w:rFonts w:ascii="Segoe UI" w:hAnsi="Segoe UI" w:cs="Segoe UI"/>
              </w:rPr>
            </w:pPr>
            <w:r w:rsidRPr="00DA047F">
              <w:rPr>
                <w:rFonts w:ascii="Segoe UI" w:hAnsi="Segoe UI" w:cs="Segoe UI"/>
              </w:rPr>
              <w:t xml:space="preserve">Grafička aplikacija </w:t>
            </w:r>
          </w:p>
        </w:tc>
        <w:tc>
          <w:tcPr>
            <w:tcW w:w="1179" w:type="dxa"/>
          </w:tcPr>
          <w:p w14:paraId="36F975D5" w14:textId="77777777" w:rsidR="00B33956" w:rsidRPr="00DA047F" w:rsidRDefault="00B33956" w:rsidP="000D5770">
            <w:pPr>
              <w:rPr>
                <w:rFonts w:ascii="Segoe UI" w:hAnsi="Segoe UI" w:cs="Segoe UI"/>
              </w:rPr>
            </w:pPr>
            <w:r w:rsidRPr="00DA047F">
              <w:rPr>
                <w:rFonts w:ascii="Segoe UI" w:hAnsi="Segoe UI" w:cs="Segoe UI"/>
              </w:rPr>
              <w:t>1</w:t>
            </w:r>
          </w:p>
        </w:tc>
        <w:tc>
          <w:tcPr>
            <w:tcW w:w="2830" w:type="dxa"/>
          </w:tcPr>
          <w:p w14:paraId="1B2A3656" w14:textId="77777777" w:rsidR="00B33956" w:rsidRPr="00DA047F" w:rsidRDefault="00B33956" w:rsidP="000D5770">
            <w:pPr>
              <w:rPr>
                <w:rFonts w:ascii="Segoe UI" w:hAnsi="Segoe UI" w:cs="Segoe UI"/>
              </w:rPr>
            </w:pPr>
            <w:r w:rsidRPr="00DA047F">
              <w:rPr>
                <w:rFonts w:ascii="Segoe UI" w:hAnsi="Segoe UI" w:cs="Segoe UI"/>
              </w:rPr>
              <w:t>Dizajn grafičkog rješenja</w:t>
            </w:r>
          </w:p>
          <w:p w14:paraId="3D733F6F" w14:textId="77777777" w:rsidR="00B33956" w:rsidRPr="00DA047F" w:rsidRDefault="00B33956" w:rsidP="000D5770">
            <w:pPr>
              <w:rPr>
                <w:rFonts w:ascii="Segoe UI" w:hAnsi="Segoe UI" w:cs="Segoe UI"/>
              </w:rPr>
            </w:pPr>
            <w:r w:rsidRPr="00DA047F">
              <w:rPr>
                <w:rFonts w:ascii="Segoe UI" w:hAnsi="Segoe UI" w:cs="Segoe UI"/>
              </w:rPr>
              <w:t>Korektura prijeloma</w:t>
            </w:r>
          </w:p>
          <w:p w14:paraId="09555607" w14:textId="77777777" w:rsidR="00B33956" w:rsidRPr="00DA047F" w:rsidRDefault="00B33956" w:rsidP="000D5770">
            <w:pPr>
              <w:rPr>
                <w:rFonts w:ascii="Segoe UI" w:hAnsi="Segoe UI" w:cs="Segoe UI"/>
              </w:rPr>
            </w:pPr>
            <w:r w:rsidRPr="00DA047F">
              <w:rPr>
                <w:rFonts w:ascii="Segoe UI" w:hAnsi="Segoe UI" w:cs="Segoe UI"/>
              </w:rPr>
              <w:t>Izrada</w:t>
            </w:r>
          </w:p>
        </w:tc>
      </w:tr>
      <w:tr w:rsidR="00B33956" w:rsidRPr="00DA047F" w14:paraId="066F29A4" w14:textId="77777777" w:rsidTr="000D5770">
        <w:trPr>
          <w:trHeight w:val="531"/>
        </w:trPr>
        <w:tc>
          <w:tcPr>
            <w:tcW w:w="1832" w:type="dxa"/>
          </w:tcPr>
          <w:p w14:paraId="1285CBC3" w14:textId="77777777" w:rsidR="00B33956" w:rsidRPr="00DA047F" w:rsidRDefault="00B33956" w:rsidP="000D5770">
            <w:pPr>
              <w:rPr>
                <w:rFonts w:ascii="Segoe UI" w:hAnsi="Segoe UI" w:cs="Segoe UI"/>
              </w:rPr>
            </w:pPr>
            <w:r w:rsidRPr="00DA047F">
              <w:rPr>
                <w:rFonts w:ascii="Segoe UI" w:hAnsi="Segoe UI" w:cs="Segoe UI"/>
              </w:rPr>
              <w:t>Produkt dizajn</w:t>
            </w:r>
          </w:p>
          <w:p w14:paraId="79BCEECB" w14:textId="77777777" w:rsidR="00C95412" w:rsidRPr="00DA047F" w:rsidRDefault="00C95412" w:rsidP="00C95412">
            <w:pPr>
              <w:rPr>
                <w:rFonts w:ascii="Segoe UI" w:hAnsi="Segoe UI" w:cs="Segoe UI"/>
              </w:rPr>
            </w:pPr>
          </w:p>
          <w:p w14:paraId="75E5D030" w14:textId="77777777" w:rsidR="00C95412" w:rsidRPr="00DA047F" w:rsidRDefault="00C95412" w:rsidP="00C95412">
            <w:pPr>
              <w:rPr>
                <w:rFonts w:ascii="Segoe UI" w:hAnsi="Segoe UI" w:cs="Segoe UI"/>
              </w:rPr>
            </w:pPr>
          </w:p>
        </w:tc>
        <w:tc>
          <w:tcPr>
            <w:tcW w:w="3221" w:type="dxa"/>
          </w:tcPr>
          <w:p w14:paraId="0C70AEB0" w14:textId="77777777" w:rsidR="00B33956" w:rsidRPr="00DA047F" w:rsidRDefault="00B33956" w:rsidP="000D5770">
            <w:pPr>
              <w:rPr>
                <w:rFonts w:ascii="Segoe UI" w:hAnsi="Segoe UI" w:cs="Segoe UI"/>
              </w:rPr>
            </w:pPr>
            <w:r w:rsidRPr="00DA047F">
              <w:rPr>
                <w:rFonts w:ascii="Segoe UI" w:hAnsi="Segoe UI" w:cs="Segoe UI"/>
              </w:rPr>
              <w:t xml:space="preserve">Pult s pločom i kukicama </w:t>
            </w:r>
          </w:p>
        </w:tc>
        <w:tc>
          <w:tcPr>
            <w:tcW w:w="1179" w:type="dxa"/>
          </w:tcPr>
          <w:p w14:paraId="59EA431E" w14:textId="77777777" w:rsidR="00B33956" w:rsidRPr="00DA047F" w:rsidRDefault="00B33956" w:rsidP="000D5770">
            <w:pPr>
              <w:rPr>
                <w:rFonts w:ascii="Segoe UI" w:hAnsi="Segoe UI" w:cs="Segoe UI"/>
              </w:rPr>
            </w:pPr>
            <w:r w:rsidRPr="00DA047F">
              <w:rPr>
                <w:rFonts w:ascii="Segoe UI" w:hAnsi="Segoe UI" w:cs="Segoe UI"/>
              </w:rPr>
              <w:t>1</w:t>
            </w:r>
          </w:p>
        </w:tc>
        <w:tc>
          <w:tcPr>
            <w:tcW w:w="2830" w:type="dxa"/>
          </w:tcPr>
          <w:p w14:paraId="0B1DC40C" w14:textId="77777777" w:rsidR="00B33956" w:rsidRPr="00DA047F" w:rsidRDefault="00B33956" w:rsidP="000D5770">
            <w:pPr>
              <w:rPr>
                <w:rFonts w:ascii="Segoe UI" w:hAnsi="Segoe UI" w:cs="Segoe UI"/>
              </w:rPr>
            </w:pPr>
            <w:r w:rsidRPr="00DA047F">
              <w:rPr>
                <w:rFonts w:ascii="Segoe UI" w:hAnsi="Segoe UI" w:cs="Segoe UI"/>
              </w:rPr>
              <w:t>Projektiranje</w:t>
            </w:r>
          </w:p>
          <w:p w14:paraId="0FF6B44A" w14:textId="77777777" w:rsidR="00B33956" w:rsidRPr="00DA047F" w:rsidRDefault="00B33956" w:rsidP="000D5770">
            <w:pPr>
              <w:rPr>
                <w:rFonts w:ascii="Segoe UI" w:hAnsi="Segoe UI" w:cs="Segoe UI"/>
              </w:rPr>
            </w:pPr>
            <w:r w:rsidRPr="00DA047F">
              <w:rPr>
                <w:rFonts w:ascii="Segoe UI" w:hAnsi="Segoe UI" w:cs="Segoe UI"/>
              </w:rPr>
              <w:t>Izrada</w:t>
            </w:r>
          </w:p>
        </w:tc>
      </w:tr>
    </w:tbl>
    <w:p w14:paraId="59AA67A5" w14:textId="77777777" w:rsidR="00BC403F" w:rsidRDefault="00BC403F" w:rsidP="007C73CD"/>
    <w:p w14:paraId="7FF5C097" w14:textId="77777777" w:rsidR="00B3660C" w:rsidRDefault="00B3660C" w:rsidP="007C73CD"/>
    <w:p w14:paraId="0A0A669F" w14:textId="5A1E72F9" w:rsidR="005A0942" w:rsidRDefault="00A74C02" w:rsidP="007C73CD">
      <w:pPr>
        <w:pStyle w:val="Naslov1"/>
        <w:rPr>
          <w:rFonts w:ascii="Segoe UI" w:eastAsia="Calibri" w:hAnsi="Segoe UI" w:cs="Segoe UI"/>
        </w:rPr>
      </w:pPr>
      <w:bookmarkStart w:id="145" w:name="_Toc144816386"/>
      <w:r>
        <w:rPr>
          <w:rFonts w:ascii="Segoe UI" w:eastAsia="Calibri" w:hAnsi="Segoe UI" w:cs="Segoe UI"/>
        </w:rPr>
        <w:lastRenderedPageBreak/>
        <w:t xml:space="preserve">6. </w:t>
      </w:r>
      <w:r w:rsidR="005A0942" w:rsidRPr="007C73CD">
        <w:rPr>
          <w:rFonts w:ascii="Segoe UI" w:eastAsia="Calibri" w:hAnsi="Segoe UI" w:cs="Segoe UI"/>
        </w:rPr>
        <w:t>IZVORI</w:t>
      </w:r>
      <w:bookmarkEnd w:id="145"/>
    </w:p>
    <w:p w14:paraId="3EC2BC3C" w14:textId="77777777" w:rsidR="007C73CD" w:rsidRPr="007C73CD" w:rsidRDefault="007C73CD" w:rsidP="007C73CD"/>
    <w:p w14:paraId="00D872DF" w14:textId="77777777" w:rsidR="007C73CD" w:rsidRPr="007C73CD" w:rsidRDefault="007C73CD" w:rsidP="007C73CD">
      <w:pPr>
        <w:rPr>
          <w:rFonts w:ascii="Segoe UI" w:hAnsi="Segoe UI" w:cs="Segoe UI"/>
          <w:b/>
          <w:bCs/>
        </w:rPr>
      </w:pPr>
      <w:r w:rsidRPr="007C73CD">
        <w:rPr>
          <w:rFonts w:ascii="Segoe UI" w:hAnsi="Segoe UI" w:cs="Segoe UI"/>
          <w:b/>
          <w:bCs/>
        </w:rPr>
        <w:t>KNJIGE, PRIRUČNICI, STRUČNI ČLANCI</w:t>
      </w:r>
    </w:p>
    <w:p w14:paraId="0ABB8532" w14:textId="77777777" w:rsidR="007C73CD" w:rsidRPr="007C73CD" w:rsidRDefault="007C73CD" w:rsidP="007C73CD">
      <w:pPr>
        <w:rPr>
          <w:rFonts w:ascii="Segoe UI" w:hAnsi="Segoe UI" w:cs="Segoe UI"/>
        </w:rPr>
      </w:pPr>
      <w:r w:rsidRPr="007C73CD">
        <w:rPr>
          <w:rFonts w:ascii="Segoe UI" w:hAnsi="Segoe UI" w:cs="Segoe UI"/>
        </w:rPr>
        <w:t>Javna ustanova Nacionalni park Plitvička jezera (2020), PRIRUČNIK ZA VODIČE Nacionalnog parka Plitvička jezera</w:t>
      </w:r>
    </w:p>
    <w:p w14:paraId="56F17AC6" w14:textId="77777777" w:rsidR="007C73CD" w:rsidRPr="007C73CD" w:rsidRDefault="007C73CD" w:rsidP="007C73CD">
      <w:pPr>
        <w:rPr>
          <w:rFonts w:ascii="Segoe UI" w:hAnsi="Segoe UI" w:cs="Segoe UI"/>
        </w:rPr>
      </w:pPr>
      <w:r w:rsidRPr="007C73CD">
        <w:rPr>
          <w:rFonts w:ascii="Segoe UI" w:hAnsi="Segoe UI" w:cs="Segoe UI"/>
        </w:rPr>
        <w:t>Krizmanić, J. (1995), Saborsko i uža okolica, Ogranak Matice Hrvatske Ogulin.</w:t>
      </w:r>
    </w:p>
    <w:p w14:paraId="08FFD856" w14:textId="77777777" w:rsidR="007C73CD" w:rsidRPr="007C73CD" w:rsidRDefault="007C73CD" w:rsidP="007C73CD">
      <w:pPr>
        <w:rPr>
          <w:rFonts w:ascii="Segoe UI" w:hAnsi="Segoe UI" w:cs="Segoe UI"/>
        </w:rPr>
      </w:pPr>
      <w:proofErr w:type="spellStart"/>
      <w:r w:rsidRPr="007C73CD">
        <w:rPr>
          <w:rFonts w:ascii="Segoe UI" w:hAnsi="Segoe UI" w:cs="Segoe UI"/>
        </w:rPr>
        <w:t>Tvrtković</w:t>
      </w:r>
      <w:proofErr w:type="spellEnd"/>
      <w:r w:rsidRPr="007C73CD">
        <w:rPr>
          <w:rFonts w:ascii="Segoe UI" w:hAnsi="Segoe UI" w:cs="Segoe UI"/>
        </w:rPr>
        <w:t xml:space="preserve">, N., </w:t>
      </w:r>
      <w:proofErr w:type="spellStart"/>
      <w:r w:rsidRPr="007C73CD">
        <w:rPr>
          <w:rFonts w:ascii="Segoe UI" w:hAnsi="Segoe UI" w:cs="Segoe UI"/>
        </w:rPr>
        <w:t>Pavlinić</w:t>
      </w:r>
      <w:proofErr w:type="spellEnd"/>
      <w:r w:rsidRPr="007C73CD">
        <w:rPr>
          <w:rFonts w:ascii="Segoe UI" w:hAnsi="Segoe UI" w:cs="Segoe UI"/>
        </w:rPr>
        <w:t xml:space="preserve">, I., </w:t>
      </w:r>
      <w:proofErr w:type="spellStart"/>
      <w:r w:rsidRPr="007C73CD">
        <w:rPr>
          <w:rFonts w:ascii="Segoe UI" w:hAnsi="Segoe UI" w:cs="Segoe UI"/>
        </w:rPr>
        <w:t>Holcer</w:t>
      </w:r>
      <w:proofErr w:type="spellEnd"/>
      <w:r w:rsidRPr="007C73CD">
        <w:rPr>
          <w:rFonts w:ascii="Segoe UI" w:hAnsi="Segoe UI" w:cs="Segoe UI"/>
        </w:rPr>
        <w:t>, D. i Kovačić, D., Inventarizacija šišmiša NP Plitvička jezera i prijedlozi za njihovu zaštitu</w:t>
      </w:r>
    </w:p>
    <w:p w14:paraId="5A1B014E" w14:textId="77777777" w:rsidR="007C73CD" w:rsidRPr="007C73CD" w:rsidRDefault="007C73CD" w:rsidP="007C73CD">
      <w:pPr>
        <w:rPr>
          <w:rFonts w:ascii="Segoe UI" w:hAnsi="Segoe UI" w:cs="Segoe UI"/>
        </w:rPr>
      </w:pPr>
      <w:proofErr w:type="spellStart"/>
      <w:r w:rsidRPr="007C73CD">
        <w:rPr>
          <w:rFonts w:ascii="Segoe UI" w:hAnsi="Segoe UI" w:cs="Segoe UI"/>
        </w:rPr>
        <w:t>Perceptives</w:t>
      </w:r>
      <w:proofErr w:type="spellEnd"/>
      <w:r w:rsidRPr="007C73CD">
        <w:rPr>
          <w:rFonts w:ascii="Segoe UI" w:hAnsi="Segoe UI" w:cs="Segoe UI"/>
        </w:rPr>
        <w:t xml:space="preserve">, </w:t>
      </w:r>
      <w:proofErr w:type="spellStart"/>
      <w:r w:rsidRPr="007C73CD">
        <w:rPr>
          <w:rFonts w:ascii="Segoe UI" w:hAnsi="Segoe UI" w:cs="Segoe UI"/>
        </w:rPr>
        <w:t>ecosystem</w:t>
      </w:r>
      <w:proofErr w:type="spellEnd"/>
      <w:r w:rsidRPr="007C73CD">
        <w:rPr>
          <w:rFonts w:ascii="Segoe UI" w:hAnsi="Segoe UI" w:cs="Segoe UI"/>
        </w:rPr>
        <w:t xml:space="preserve"> </w:t>
      </w:r>
      <w:proofErr w:type="spellStart"/>
      <w:r w:rsidRPr="007C73CD">
        <w:rPr>
          <w:rFonts w:ascii="Segoe UI" w:hAnsi="Segoe UI" w:cs="Segoe UI"/>
        </w:rPr>
        <w:t>services</w:t>
      </w:r>
      <w:proofErr w:type="spellEnd"/>
      <w:r w:rsidRPr="007C73CD">
        <w:rPr>
          <w:rFonts w:ascii="Segoe UI" w:hAnsi="Segoe UI" w:cs="Segoe UI"/>
        </w:rPr>
        <w:t xml:space="preserve"> </w:t>
      </w:r>
      <w:proofErr w:type="spellStart"/>
      <w:r w:rsidRPr="007C73CD">
        <w:rPr>
          <w:rFonts w:ascii="Segoe UI" w:hAnsi="Segoe UI" w:cs="Segoe UI"/>
        </w:rPr>
        <w:t>in</w:t>
      </w:r>
      <w:proofErr w:type="spellEnd"/>
      <w:r w:rsidRPr="007C73CD">
        <w:rPr>
          <w:rFonts w:ascii="Segoe UI" w:hAnsi="Segoe UI" w:cs="Segoe UI"/>
        </w:rPr>
        <w:t xml:space="preserve"> a </w:t>
      </w:r>
      <w:proofErr w:type="spellStart"/>
      <w:r w:rsidRPr="007C73CD">
        <w:rPr>
          <w:rFonts w:ascii="Segoe UI" w:hAnsi="Segoe UI" w:cs="Segoe UI"/>
        </w:rPr>
        <w:t>perceptive</w:t>
      </w:r>
      <w:proofErr w:type="spellEnd"/>
      <w:r w:rsidRPr="007C73CD">
        <w:rPr>
          <w:rFonts w:ascii="Segoe UI" w:hAnsi="Segoe UI" w:cs="Segoe UI"/>
        </w:rPr>
        <w:t xml:space="preserve"> </w:t>
      </w:r>
      <w:proofErr w:type="spellStart"/>
      <w:r w:rsidRPr="007C73CD">
        <w:rPr>
          <w:rFonts w:ascii="Segoe UI" w:hAnsi="Segoe UI" w:cs="Segoe UI"/>
        </w:rPr>
        <w:t>way</w:t>
      </w:r>
      <w:proofErr w:type="spellEnd"/>
      <w:r w:rsidRPr="007C73CD">
        <w:rPr>
          <w:rFonts w:ascii="Segoe UI" w:hAnsi="Segoe UI" w:cs="Segoe UI"/>
        </w:rPr>
        <w:t xml:space="preserve"> (2022), Izrada monolita tala NP Plitvička jezera Zagreb </w:t>
      </w:r>
    </w:p>
    <w:p w14:paraId="590DF1AA" w14:textId="77777777" w:rsidR="007C73CD" w:rsidRPr="007C73CD" w:rsidRDefault="007C73CD" w:rsidP="007C73CD">
      <w:pPr>
        <w:rPr>
          <w:rFonts w:ascii="Segoe UI" w:hAnsi="Segoe UI" w:cs="Segoe UI"/>
          <w:b/>
          <w:bCs/>
        </w:rPr>
      </w:pPr>
    </w:p>
    <w:p w14:paraId="06FCE8EB" w14:textId="77777777" w:rsidR="007C73CD" w:rsidRPr="007C73CD" w:rsidRDefault="007C73CD" w:rsidP="007C73CD">
      <w:pPr>
        <w:rPr>
          <w:rFonts w:ascii="Segoe UI" w:hAnsi="Segoe UI" w:cs="Segoe UI"/>
          <w:b/>
          <w:bCs/>
        </w:rPr>
      </w:pPr>
      <w:r w:rsidRPr="007C73CD">
        <w:rPr>
          <w:rFonts w:ascii="Segoe UI" w:hAnsi="Segoe UI" w:cs="Segoe UI"/>
          <w:b/>
          <w:bCs/>
        </w:rPr>
        <w:t>INTERNETSKI IZVORI</w:t>
      </w:r>
    </w:p>
    <w:p w14:paraId="2F8030E6" w14:textId="77777777" w:rsidR="007C73CD" w:rsidRPr="007C73CD" w:rsidRDefault="007C73CD" w:rsidP="007C73CD">
      <w:pPr>
        <w:rPr>
          <w:rFonts w:ascii="Segoe UI" w:hAnsi="Segoe UI" w:cs="Segoe UI"/>
        </w:rPr>
      </w:pPr>
      <w:r w:rsidRPr="007C73CD">
        <w:rPr>
          <w:rFonts w:ascii="Segoe UI" w:hAnsi="Segoe UI" w:cs="Segoe UI"/>
        </w:rPr>
        <w:t>Republika Hrvatska, Ministarstvo kulture i medija, Registar kulturnih dobara Republike Hrvatske; Dostupno na: https://registar.kulturnadobra.hr/#/details/Z-6128</w:t>
      </w:r>
    </w:p>
    <w:p w14:paraId="63E0C3DD" w14:textId="77777777" w:rsidR="007C73CD" w:rsidRPr="007C73CD" w:rsidRDefault="007C73CD" w:rsidP="007C73CD">
      <w:pPr>
        <w:rPr>
          <w:rFonts w:ascii="Segoe UI" w:hAnsi="Segoe UI" w:cs="Segoe UI"/>
        </w:rPr>
      </w:pPr>
      <w:r w:rsidRPr="007C73CD">
        <w:rPr>
          <w:rFonts w:ascii="Segoe UI" w:hAnsi="Segoe UI" w:cs="Segoe UI"/>
        </w:rPr>
        <w:t>Hrvatski šumarski institut, Zavod za zaštitu šuma i lovstvo, Dostupno na:  https://stetnici.sumins.hr/SumskiStetnici/zutogrli_sumski_mis_(apodemus_flavicollis)</w:t>
      </w:r>
    </w:p>
    <w:p w14:paraId="40C6ED19" w14:textId="77777777" w:rsidR="007C73CD" w:rsidRPr="007C73CD" w:rsidRDefault="007C73CD" w:rsidP="007C73CD">
      <w:pPr>
        <w:rPr>
          <w:rFonts w:ascii="Segoe UI" w:hAnsi="Segoe UI" w:cs="Segoe UI"/>
        </w:rPr>
      </w:pPr>
      <w:proofErr w:type="spellStart"/>
      <w:r w:rsidRPr="007C73CD">
        <w:rPr>
          <w:rFonts w:ascii="Segoe UI" w:hAnsi="Segoe UI" w:cs="Segoe UI"/>
        </w:rPr>
        <w:t>Slivar</w:t>
      </w:r>
      <w:proofErr w:type="spellEnd"/>
      <w:r w:rsidRPr="007C73CD">
        <w:rPr>
          <w:rFonts w:ascii="Segoe UI" w:hAnsi="Segoe UI" w:cs="Segoe UI"/>
        </w:rPr>
        <w:t xml:space="preserve">, S. (2015), Fauna trčaka bukovo-jelovih šuma Dinarida Hrvatske - podaci iz uzorkovanja u </w:t>
      </w:r>
      <w:proofErr w:type="spellStart"/>
      <w:r w:rsidRPr="007C73CD">
        <w:rPr>
          <w:rFonts w:ascii="Segoe UI" w:hAnsi="Segoe UI" w:cs="Segoe UI"/>
        </w:rPr>
        <w:t>Čorkovoj</w:t>
      </w:r>
      <w:proofErr w:type="spellEnd"/>
      <w:r w:rsidRPr="007C73CD">
        <w:rPr>
          <w:rFonts w:ascii="Segoe UI" w:hAnsi="Segoe UI" w:cs="Segoe UI"/>
        </w:rPr>
        <w:t xml:space="preserve"> uvali i gospodarenoj šumi u Gorskom kotaru</w:t>
      </w:r>
    </w:p>
    <w:p w14:paraId="2A829C91" w14:textId="77777777" w:rsidR="007C73CD" w:rsidRPr="007C73CD" w:rsidRDefault="007C73CD" w:rsidP="007C73CD">
      <w:pPr>
        <w:rPr>
          <w:rFonts w:ascii="Segoe UI" w:hAnsi="Segoe UI" w:cs="Segoe UI"/>
        </w:rPr>
      </w:pPr>
      <w:r w:rsidRPr="007C73CD">
        <w:rPr>
          <w:rFonts w:ascii="Segoe UI" w:hAnsi="Segoe UI" w:cs="Segoe UI"/>
        </w:rPr>
        <w:t>Hrvatski šumarski institut, Zavod za zaštitu šuma i lovstvo, Dostupno na: https://stetnici.sumins.hr/SumskiStetnici/sumski_mravi_(formica_sp)</w:t>
      </w:r>
    </w:p>
    <w:p w14:paraId="6FBD4143" w14:textId="77777777" w:rsidR="007C73CD" w:rsidRPr="007C73CD" w:rsidRDefault="007C73CD" w:rsidP="007C73CD">
      <w:pPr>
        <w:rPr>
          <w:rFonts w:ascii="Segoe UI" w:hAnsi="Segoe UI" w:cs="Segoe UI"/>
        </w:rPr>
      </w:pPr>
      <w:proofErr w:type="spellStart"/>
      <w:r w:rsidRPr="007C73CD">
        <w:rPr>
          <w:rFonts w:ascii="Segoe UI" w:hAnsi="Segoe UI" w:cs="Segoe UI"/>
        </w:rPr>
        <w:t>Biologer</w:t>
      </w:r>
      <w:proofErr w:type="spellEnd"/>
      <w:r w:rsidRPr="007C73CD">
        <w:rPr>
          <w:rFonts w:ascii="Segoe UI" w:hAnsi="Segoe UI" w:cs="Segoe UI"/>
        </w:rPr>
        <w:t xml:space="preserve">, </w:t>
      </w:r>
      <w:proofErr w:type="spellStart"/>
      <w:r w:rsidRPr="007C73CD">
        <w:rPr>
          <w:rFonts w:ascii="Segoe UI" w:hAnsi="Segoe UI" w:cs="Segoe UI"/>
        </w:rPr>
        <w:t>Osmoderma</w:t>
      </w:r>
      <w:proofErr w:type="spellEnd"/>
      <w:r w:rsidRPr="007C73CD">
        <w:rPr>
          <w:rFonts w:ascii="Segoe UI" w:hAnsi="Segoe UI" w:cs="Segoe UI"/>
        </w:rPr>
        <w:t xml:space="preserve"> </w:t>
      </w:r>
      <w:proofErr w:type="spellStart"/>
      <w:r w:rsidRPr="007C73CD">
        <w:rPr>
          <w:rFonts w:ascii="Segoe UI" w:hAnsi="Segoe UI" w:cs="Segoe UI"/>
        </w:rPr>
        <w:t>barnabita</w:t>
      </w:r>
      <w:proofErr w:type="spellEnd"/>
      <w:r w:rsidRPr="007C73CD">
        <w:rPr>
          <w:rFonts w:ascii="Segoe UI" w:hAnsi="Segoe UI" w:cs="Segoe UI"/>
        </w:rPr>
        <w:t xml:space="preserve">, </w:t>
      </w:r>
      <w:proofErr w:type="spellStart"/>
      <w:r w:rsidRPr="007C73CD">
        <w:rPr>
          <w:rFonts w:ascii="Segoe UI" w:hAnsi="Segoe UI" w:cs="Segoe UI"/>
        </w:rPr>
        <w:t>Motschulsky</w:t>
      </w:r>
      <w:proofErr w:type="spellEnd"/>
      <w:r w:rsidRPr="007C73CD">
        <w:rPr>
          <w:rFonts w:ascii="Segoe UI" w:hAnsi="Segoe UI" w:cs="Segoe UI"/>
        </w:rPr>
        <w:t xml:space="preserve">, 1845, Mirišljavi </w:t>
      </w:r>
      <w:proofErr w:type="spellStart"/>
      <w:r w:rsidRPr="007C73CD">
        <w:rPr>
          <w:rFonts w:ascii="Segoe UI" w:hAnsi="Segoe UI" w:cs="Segoe UI"/>
        </w:rPr>
        <w:t>samotar</w:t>
      </w:r>
      <w:proofErr w:type="spellEnd"/>
      <w:r w:rsidRPr="007C73CD">
        <w:rPr>
          <w:rFonts w:ascii="Segoe UI" w:hAnsi="Segoe UI" w:cs="Segoe UI"/>
        </w:rPr>
        <w:t xml:space="preserve">; Dostupno na:  https://biologer.hr/hr/groups/17/species/2794 </w:t>
      </w:r>
    </w:p>
    <w:p w14:paraId="4A7D9855" w14:textId="77777777" w:rsidR="007C73CD" w:rsidRPr="007C73CD" w:rsidRDefault="007C73CD" w:rsidP="007C73CD">
      <w:pPr>
        <w:rPr>
          <w:rFonts w:ascii="Segoe UI" w:hAnsi="Segoe UI" w:cs="Segoe UI"/>
        </w:rPr>
      </w:pPr>
      <w:r w:rsidRPr="007C73CD">
        <w:rPr>
          <w:rFonts w:ascii="Segoe UI" w:hAnsi="Segoe UI" w:cs="Segoe UI"/>
        </w:rPr>
        <w:t xml:space="preserve">Primorsko-goranska županija, Priroda, JAVNA USTANOVA PRIRODA; Dostupno na: https://ju-priroda.hr/2017/12/5-prosinca-obiljezava-se-svjetski-dan-tla/ </w:t>
      </w:r>
    </w:p>
    <w:p w14:paraId="4F49CB6C" w14:textId="77777777" w:rsidR="007C73CD" w:rsidRPr="007C73CD" w:rsidRDefault="007C73CD" w:rsidP="007C73CD">
      <w:pPr>
        <w:rPr>
          <w:rFonts w:ascii="Segoe UI" w:hAnsi="Segoe UI" w:cs="Segoe UI"/>
        </w:rPr>
      </w:pPr>
      <w:r w:rsidRPr="007C73CD">
        <w:rPr>
          <w:rFonts w:ascii="Segoe UI" w:hAnsi="Segoe UI" w:cs="Segoe UI"/>
        </w:rPr>
        <w:t xml:space="preserve">Nacionalni park Plitvička jezera | Znanstveno - stručni centar "Dr. Ivo </w:t>
      </w:r>
      <w:proofErr w:type="spellStart"/>
      <w:r w:rsidRPr="007C73CD">
        <w:rPr>
          <w:rFonts w:ascii="Segoe UI" w:hAnsi="Segoe UI" w:cs="Segoe UI"/>
        </w:rPr>
        <w:t>Pevalek</w:t>
      </w:r>
      <w:proofErr w:type="spellEnd"/>
      <w:r w:rsidRPr="007C73CD">
        <w:rPr>
          <w:rFonts w:ascii="Segoe UI" w:hAnsi="Segoe UI" w:cs="Segoe UI"/>
        </w:rPr>
        <w:t xml:space="preserve">"; Dostupno na:  https://np-plitvicka-jezera.hr/monitoring-djetlovki/ </w:t>
      </w:r>
    </w:p>
    <w:p w14:paraId="5D0DC034" w14:textId="77777777" w:rsidR="007C73CD" w:rsidRPr="007C73CD" w:rsidRDefault="007C73CD" w:rsidP="007C73CD">
      <w:pPr>
        <w:rPr>
          <w:rFonts w:ascii="Segoe UI" w:hAnsi="Segoe UI" w:cs="Segoe UI"/>
        </w:rPr>
      </w:pPr>
      <w:r w:rsidRPr="007C73CD">
        <w:rPr>
          <w:rFonts w:ascii="Segoe UI" w:hAnsi="Segoe UI" w:cs="Segoe UI"/>
        </w:rPr>
        <w:t xml:space="preserve">Nacionalni park Plitvička jezera | Znanstveno - stručni centar "Dr. Ivo </w:t>
      </w:r>
      <w:proofErr w:type="spellStart"/>
      <w:r w:rsidRPr="007C73CD">
        <w:rPr>
          <w:rFonts w:ascii="Segoe UI" w:hAnsi="Segoe UI" w:cs="Segoe UI"/>
        </w:rPr>
        <w:t>Pevalek</w:t>
      </w:r>
      <w:proofErr w:type="spellEnd"/>
      <w:r w:rsidRPr="007C73CD">
        <w:rPr>
          <w:rFonts w:ascii="Segoe UI" w:hAnsi="Segoe UI" w:cs="Segoe UI"/>
        </w:rPr>
        <w:t>" , Dostupno na:  https://prirodahrvatske.com/2020/03/28/djetlici-hrvatske/</w:t>
      </w:r>
    </w:p>
    <w:p w14:paraId="73938027" w14:textId="77777777" w:rsidR="007C73CD" w:rsidRPr="007C73CD" w:rsidRDefault="007C73CD" w:rsidP="007C73CD">
      <w:pPr>
        <w:rPr>
          <w:rFonts w:ascii="Segoe UI" w:hAnsi="Segoe UI" w:cs="Segoe UI"/>
        </w:rPr>
      </w:pPr>
      <w:r w:rsidRPr="007C73CD">
        <w:rPr>
          <w:rFonts w:ascii="Segoe UI" w:hAnsi="Segoe UI" w:cs="Segoe UI"/>
        </w:rPr>
        <w:t xml:space="preserve">Nacionalni park Plitvička jezera | Znanstveno - stručni centar "Dr. Ivo </w:t>
      </w:r>
      <w:proofErr w:type="spellStart"/>
      <w:r w:rsidRPr="007C73CD">
        <w:rPr>
          <w:rFonts w:ascii="Segoe UI" w:hAnsi="Segoe UI" w:cs="Segoe UI"/>
        </w:rPr>
        <w:t>Pevalek</w:t>
      </w:r>
      <w:proofErr w:type="spellEnd"/>
      <w:r w:rsidRPr="007C73CD">
        <w:rPr>
          <w:rFonts w:ascii="Segoe UI" w:hAnsi="Segoe UI" w:cs="Segoe UI"/>
        </w:rPr>
        <w:t xml:space="preserve">"; Dostupno na: https://np-plitvicka-jezera.hr/bubnjaci-plitvickih-suma/ </w:t>
      </w:r>
    </w:p>
    <w:p w14:paraId="7CA83C45" w14:textId="77777777" w:rsidR="007C73CD" w:rsidRPr="007C73CD" w:rsidRDefault="007C73CD" w:rsidP="007C73CD">
      <w:pPr>
        <w:rPr>
          <w:rFonts w:ascii="Segoe UI" w:hAnsi="Segoe UI" w:cs="Segoe UI"/>
        </w:rPr>
      </w:pPr>
      <w:r w:rsidRPr="007C73CD">
        <w:rPr>
          <w:rFonts w:ascii="Segoe UI" w:hAnsi="Segoe UI" w:cs="Segoe UI"/>
        </w:rPr>
        <w:t xml:space="preserve">Nacionalni park Plitvička jezera | Znanstveno - stručni centar "Dr. Ivo </w:t>
      </w:r>
      <w:proofErr w:type="spellStart"/>
      <w:r w:rsidRPr="007C73CD">
        <w:rPr>
          <w:rFonts w:ascii="Segoe UI" w:hAnsi="Segoe UI" w:cs="Segoe UI"/>
        </w:rPr>
        <w:t>Pevalek</w:t>
      </w:r>
      <w:proofErr w:type="spellEnd"/>
      <w:r w:rsidRPr="007C73CD">
        <w:rPr>
          <w:rFonts w:ascii="Segoe UI" w:hAnsi="Segoe UI" w:cs="Segoe UI"/>
        </w:rPr>
        <w:t xml:space="preserve">"; Dostupno na:  https://np-plitvicka-jezera.hr/natura-2000-vodena-stanista/ </w:t>
      </w:r>
    </w:p>
    <w:p w14:paraId="5D1D16AE" w14:textId="77777777" w:rsidR="007C73CD" w:rsidRPr="007C73CD" w:rsidRDefault="007C73CD" w:rsidP="007C73CD">
      <w:pPr>
        <w:rPr>
          <w:rFonts w:ascii="Segoe UI" w:hAnsi="Segoe UI" w:cs="Segoe UI"/>
        </w:rPr>
      </w:pPr>
      <w:r w:rsidRPr="007C73CD">
        <w:rPr>
          <w:rFonts w:ascii="Segoe UI" w:hAnsi="Segoe UI" w:cs="Segoe UI"/>
        </w:rPr>
        <w:t xml:space="preserve">Nacionalni park Plitvička jezera | Znanstveno - stručni centar "Dr. Ivo </w:t>
      </w:r>
      <w:proofErr w:type="spellStart"/>
      <w:r w:rsidRPr="007C73CD">
        <w:rPr>
          <w:rFonts w:ascii="Segoe UI" w:hAnsi="Segoe UI" w:cs="Segoe UI"/>
        </w:rPr>
        <w:t>Pevalek</w:t>
      </w:r>
      <w:proofErr w:type="spellEnd"/>
      <w:r w:rsidRPr="007C73CD">
        <w:rPr>
          <w:rFonts w:ascii="Segoe UI" w:hAnsi="Segoe UI" w:cs="Segoe UI"/>
        </w:rPr>
        <w:t xml:space="preserve">" ; Dostupno na: https://np-plitvicka-jezera.hr/speleoloski-objekti-np-plitvicka-jezera/ </w:t>
      </w:r>
    </w:p>
    <w:p w14:paraId="3FFBF58A" w14:textId="77777777" w:rsidR="007C73CD" w:rsidRPr="007C73CD" w:rsidRDefault="007C73CD" w:rsidP="007C73CD">
      <w:pPr>
        <w:rPr>
          <w:rFonts w:ascii="Segoe UI" w:hAnsi="Segoe UI" w:cs="Segoe UI"/>
        </w:rPr>
      </w:pPr>
    </w:p>
    <w:p w14:paraId="4007914A" w14:textId="77777777" w:rsidR="007C73CD" w:rsidRPr="007C73CD" w:rsidRDefault="007C73CD" w:rsidP="007C73CD">
      <w:pPr>
        <w:rPr>
          <w:rFonts w:ascii="Segoe UI" w:hAnsi="Segoe UI" w:cs="Segoe UI"/>
          <w:b/>
          <w:bCs/>
        </w:rPr>
      </w:pPr>
      <w:r w:rsidRPr="007C73CD">
        <w:rPr>
          <w:rFonts w:ascii="Segoe UI" w:hAnsi="Segoe UI" w:cs="Segoe UI"/>
          <w:b/>
          <w:bCs/>
        </w:rPr>
        <w:t>ILUSTRACIJE:</w:t>
      </w:r>
    </w:p>
    <w:p w14:paraId="7D5D9BC5" w14:textId="77777777" w:rsidR="007C73CD" w:rsidRPr="007C73CD" w:rsidRDefault="007C73CD" w:rsidP="007C73CD">
      <w:pPr>
        <w:rPr>
          <w:rFonts w:ascii="Segoe UI" w:hAnsi="Segoe UI" w:cs="Segoe UI"/>
        </w:rPr>
      </w:pPr>
      <w:r w:rsidRPr="007C73CD">
        <w:rPr>
          <w:rFonts w:ascii="Segoe UI" w:hAnsi="Segoe UI" w:cs="Segoe UI"/>
        </w:rPr>
        <w:t xml:space="preserve">© Portal croenergo.eu (T.M.) / FOSCROT; Kako zdrave šume stvaraju zdravu klimu; Dostupno na: : https://impulsportal.net/index.php/zivotna-sredina/10622-kako-zdrave-sume-stvaraju-bolju-klimu </w:t>
      </w:r>
    </w:p>
    <w:p w14:paraId="0B2DD73F" w14:textId="77777777" w:rsidR="007C73CD" w:rsidRPr="007C73CD" w:rsidRDefault="007C73CD" w:rsidP="007C73CD">
      <w:pPr>
        <w:rPr>
          <w:rFonts w:ascii="Segoe UI" w:hAnsi="Segoe UI" w:cs="Segoe UI"/>
        </w:rPr>
      </w:pPr>
      <w:r w:rsidRPr="007C73CD">
        <w:rPr>
          <w:rFonts w:ascii="Segoe UI" w:hAnsi="Segoe UI" w:cs="Segoe UI"/>
        </w:rPr>
        <w:t>Primjer izmjene vode i hranjivih tvari, Dostupno na: https://i.pinimg.com/564x/f4/09/49/f409491855a0d99e9975c12c4fb8004e.jpg</w:t>
      </w:r>
    </w:p>
    <w:p w14:paraId="78A736F8" w14:textId="77777777" w:rsidR="007C73CD" w:rsidRPr="007C73CD" w:rsidRDefault="007C73CD" w:rsidP="007C73CD">
      <w:pPr>
        <w:rPr>
          <w:rFonts w:ascii="Segoe UI" w:hAnsi="Segoe UI" w:cs="Segoe UI"/>
        </w:rPr>
      </w:pPr>
      <w:r w:rsidRPr="007C73CD">
        <w:rPr>
          <w:rFonts w:ascii="Segoe UI" w:hAnsi="Segoe UI" w:cs="Segoe UI"/>
        </w:rPr>
        <w:t>Primjer izmjene vode i hranjivih tvari; Dostupno na: https://www.behance.net/gallery/66187135/Talking-Trees-a-project-for-National-geographic</w:t>
      </w:r>
    </w:p>
    <w:p w14:paraId="41F4B2F1" w14:textId="77777777" w:rsidR="007C73CD" w:rsidRPr="007C73CD" w:rsidRDefault="007C73CD" w:rsidP="007C73CD">
      <w:pPr>
        <w:rPr>
          <w:rFonts w:ascii="Segoe UI" w:hAnsi="Segoe UI" w:cs="Segoe UI"/>
        </w:rPr>
      </w:pPr>
      <w:r w:rsidRPr="007C73CD">
        <w:rPr>
          <w:rFonts w:ascii="Segoe UI" w:hAnsi="Segoe UI" w:cs="Segoe UI"/>
        </w:rPr>
        <w:t>Primjer mehaničke igre; Izvor: https://www.pinterest.com/pin/214765475982344868/</w:t>
      </w:r>
    </w:p>
    <w:p w14:paraId="6381A249" w14:textId="77777777" w:rsidR="007C73CD" w:rsidRPr="007C73CD" w:rsidRDefault="007C73CD" w:rsidP="007C73CD">
      <w:pPr>
        <w:rPr>
          <w:rFonts w:ascii="Segoe UI" w:hAnsi="Segoe UI" w:cs="Segoe UI"/>
        </w:rPr>
      </w:pPr>
      <w:r w:rsidRPr="007C73CD">
        <w:rPr>
          <w:rFonts w:ascii="Segoe UI" w:hAnsi="Segoe UI" w:cs="Segoe UI"/>
        </w:rPr>
        <w:t xml:space="preserve">Primjer </w:t>
      </w:r>
      <w:proofErr w:type="spellStart"/>
      <w:r w:rsidRPr="007C73CD">
        <w:rPr>
          <w:rFonts w:ascii="Segoe UI" w:hAnsi="Segoe UI" w:cs="Segoe UI"/>
        </w:rPr>
        <w:t>otklopnog</w:t>
      </w:r>
      <w:proofErr w:type="spellEnd"/>
      <w:r w:rsidRPr="007C73CD">
        <w:rPr>
          <w:rFonts w:ascii="Segoe UI" w:hAnsi="Segoe UI" w:cs="Segoe UI"/>
        </w:rPr>
        <w:t xml:space="preserve"> izloška; Dostupno na: https://i.pinimg.com/564x/4f/fa/94/4ffa9485b806284650665f1b45033bf2.jpg </w:t>
      </w:r>
    </w:p>
    <w:p w14:paraId="1131D72C" w14:textId="77777777" w:rsidR="005A0942" w:rsidRPr="007C73CD" w:rsidRDefault="005A0942" w:rsidP="00B3660C">
      <w:pPr>
        <w:rPr>
          <w:rFonts w:ascii="Segoe UI" w:hAnsi="Segoe UI" w:cs="Segoe UI"/>
        </w:rPr>
      </w:pPr>
    </w:p>
    <w:sectPr w:rsidR="005A0942" w:rsidRPr="007C73CD">
      <w:headerReference w:type="default" r:id="rId70"/>
      <w:footerReference w:type="default" r:id="rId71"/>
      <w:pgSz w:w="11906" w:h="16838"/>
      <w:pgMar w:top="1417" w:right="1417" w:bottom="1417" w:left="1417"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173B81D" w14:textId="77777777" w:rsidR="00513AAD" w:rsidRDefault="00513AAD">
      <w:pPr>
        <w:spacing w:after="0" w:line="240" w:lineRule="auto"/>
      </w:pPr>
      <w:r>
        <w:separator/>
      </w:r>
    </w:p>
  </w:endnote>
  <w:endnote w:type="continuationSeparator" w:id="0">
    <w:p w14:paraId="3DD218FD" w14:textId="77777777" w:rsidR="00513AAD" w:rsidRDefault="00513AA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EE"/>
    <w:family w:val="swiss"/>
    <w:pitch w:val="variable"/>
    <w:sig w:usb0="E4002EFF" w:usb1="C2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Noto Sans Symbols">
    <w:altName w:val="Calibri"/>
    <w:charset w:val="00"/>
    <w:family w:val="auto"/>
    <w:pitch w:val="default"/>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Georgia">
    <w:panose1 w:val="02040502050405020303"/>
    <w:charset w:val="EE"/>
    <w:family w:val="roman"/>
    <w:pitch w:val="variable"/>
    <w:sig w:usb0="00000287" w:usb1="00000000" w:usb2="00000000" w:usb3="00000000" w:csb0="0000009F" w:csb1="00000000"/>
  </w:font>
  <w:font w:name="Segoe UI">
    <w:panose1 w:val="020B0502040204020203"/>
    <w:charset w:val="EE"/>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FD8901" w14:textId="77777777" w:rsidR="00755C4D" w:rsidRDefault="00755C4D">
    <w:pPr>
      <w:pBdr>
        <w:top w:val="nil"/>
        <w:left w:val="nil"/>
        <w:bottom w:val="nil"/>
        <w:right w:val="nil"/>
        <w:between w:val="nil"/>
      </w:pBdr>
      <w:tabs>
        <w:tab w:val="center" w:pos="4536"/>
        <w:tab w:val="right" w:pos="9072"/>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sidR="00233FCA">
      <w:rPr>
        <w:noProof/>
        <w:color w:val="000000"/>
      </w:rPr>
      <w:t>90</w:t>
    </w:r>
    <w:r>
      <w:rPr>
        <w:color w:val="000000"/>
      </w:rPr>
      <w:fldChar w:fldCharType="end"/>
    </w:r>
  </w:p>
  <w:p w14:paraId="6A7DAF2C" w14:textId="77777777" w:rsidR="00755C4D" w:rsidRDefault="00755C4D">
    <w:pPr>
      <w:pBdr>
        <w:top w:val="nil"/>
        <w:left w:val="nil"/>
        <w:bottom w:val="nil"/>
        <w:right w:val="nil"/>
        <w:between w:val="nil"/>
      </w:pBdr>
      <w:tabs>
        <w:tab w:val="center" w:pos="4536"/>
        <w:tab w:val="right" w:pos="9072"/>
      </w:tabs>
      <w:spacing w:after="0" w:line="240" w:lineRule="auto"/>
      <w:rPr>
        <w:color w:val="000000"/>
        <w:sz w:val="16"/>
        <w:szCs w:val="16"/>
      </w:rPr>
    </w:pPr>
    <w:r>
      <w:rPr>
        <w:color w:val="000000"/>
        <w:sz w:val="16"/>
        <w:szCs w:val="16"/>
      </w:rPr>
      <w:t>Izradila: tvrtka Zelena gradnja d.o.o., Varaždin</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AFBDD10" w14:textId="77777777" w:rsidR="00513AAD" w:rsidRDefault="00513AAD">
      <w:pPr>
        <w:spacing w:after="0" w:line="240" w:lineRule="auto"/>
      </w:pPr>
      <w:r>
        <w:separator/>
      </w:r>
    </w:p>
  </w:footnote>
  <w:footnote w:type="continuationSeparator" w:id="0">
    <w:p w14:paraId="6B1DDBDE" w14:textId="77777777" w:rsidR="00513AAD" w:rsidRDefault="00513AAD">
      <w:pPr>
        <w:spacing w:after="0" w:line="240" w:lineRule="auto"/>
      </w:pPr>
      <w:r>
        <w:continuationSeparator/>
      </w:r>
    </w:p>
  </w:footnote>
  <w:footnote w:id="1">
    <w:p w14:paraId="7C00BC0D" w14:textId="30712699" w:rsidR="00755C4D" w:rsidRDefault="00755C4D">
      <w:pPr>
        <w:pStyle w:val="Tekstfusnote"/>
      </w:pPr>
      <w:r>
        <w:rPr>
          <w:rStyle w:val="Referencafusnote"/>
        </w:rPr>
        <w:footnoteRef/>
      </w:r>
      <w:r>
        <w:t xml:space="preserve"> </w:t>
      </w:r>
      <w:r w:rsidRPr="00C7444C">
        <w:t>Izvor: https://registar.kulturnadobra.hr/#/details/Z-6128</w:t>
      </w:r>
    </w:p>
  </w:footnote>
  <w:footnote w:id="2">
    <w:p w14:paraId="6372465A" w14:textId="40E3FC05" w:rsidR="00755C4D" w:rsidRDefault="00755C4D">
      <w:pPr>
        <w:pStyle w:val="Tekstfusnote"/>
      </w:pPr>
      <w:r>
        <w:rPr>
          <w:rStyle w:val="Referencafusnote"/>
        </w:rPr>
        <w:footnoteRef/>
      </w:r>
      <w:r>
        <w:t xml:space="preserve"> Izradila tvrtka Perceptives, ecosystem services in a perceptive way</w:t>
      </w:r>
    </w:p>
  </w:footnote>
  <w:footnote w:id="3">
    <w:p w14:paraId="3B7DEF57" w14:textId="09FB4CC0" w:rsidR="00755C4D" w:rsidRDefault="00755C4D">
      <w:pPr>
        <w:pStyle w:val="Tekstfusnote"/>
      </w:pPr>
      <w:r>
        <w:rPr>
          <w:rStyle w:val="Referencafusnote"/>
        </w:rPr>
        <w:footnoteRef/>
      </w:r>
      <w:r>
        <w:t xml:space="preserve"> </w:t>
      </w:r>
      <w:r w:rsidRPr="001A2326">
        <w:t>Sažeto po PRIRUČNIK ZA VODIČE Nacionalnog parka Plitvička jezera</w:t>
      </w:r>
    </w:p>
  </w:footnote>
  <w:footnote w:id="4">
    <w:p w14:paraId="3551FD18" w14:textId="77777777" w:rsidR="00755C4D" w:rsidRPr="00C7444C" w:rsidRDefault="00755C4D" w:rsidP="00FE56C2">
      <w:pPr>
        <w:spacing w:after="0" w:line="240" w:lineRule="auto"/>
        <w:jc w:val="both"/>
        <w:rPr>
          <w:rFonts w:ascii="Segoe UI" w:hAnsi="Segoe UI" w:cs="Segoe UI"/>
          <w:sz w:val="16"/>
          <w:szCs w:val="16"/>
        </w:rPr>
      </w:pPr>
      <w:r>
        <w:rPr>
          <w:rStyle w:val="Referencafusnote"/>
        </w:rPr>
        <w:footnoteRef/>
      </w:r>
      <w:r>
        <w:t xml:space="preserve"> Izvor: </w:t>
      </w:r>
      <w:r w:rsidRPr="00C7444C">
        <w:rPr>
          <w:rFonts w:ascii="Segoe UI" w:hAnsi="Segoe UI" w:cs="Segoe UI"/>
          <w:sz w:val="16"/>
          <w:szCs w:val="16"/>
        </w:rPr>
        <w:t>Priručnik za vodiče Nacionalnog parka Plitvička jezera</w:t>
      </w:r>
    </w:p>
    <w:p w14:paraId="0DB3E571" w14:textId="2567539E" w:rsidR="00755C4D" w:rsidRDefault="00755C4D">
      <w:pPr>
        <w:pStyle w:val="Tekstfusnote"/>
      </w:pPr>
    </w:p>
  </w:footnote>
  <w:footnote w:id="5">
    <w:p w14:paraId="1E16C013" w14:textId="77777777" w:rsidR="00755C4D" w:rsidRPr="00F008A6" w:rsidRDefault="00755C4D" w:rsidP="00F008A6">
      <w:pPr>
        <w:pStyle w:val="Tekstkomentara"/>
        <w:spacing w:after="0"/>
        <w:rPr>
          <w:rFonts w:ascii="Segoe UI" w:hAnsi="Segoe UI" w:cs="Segoe UI"/>
          <w:highlight w:val="lightGray"/>
        </w:rPr>
      </w:pPr>
      <w:r w:rsidRPr="00F008A6">
        <w:rPr>
          <w:rStyle w:val="Referencafusnote"/>
          <w:rFonts w:ascii="Segoe UI" w:hAnsi="Segoe UI" w:cs="Segoe UI"/>
        </w:rPr>
        <w:footnoteRef/>
      </w:r>
      <w:r w:rsidRPr="00F008A6">
        <w:rPr>
          <w:rFonts w:ascii="Segoe UI" w:hAnsi="Segoe UI" w:cs="Segoe UI"/>
        </w:rPr>
        <w:t xml:space="preserve"> Izvor: https://stetnici.sumins.hr/SumskiStetnici/zutogrli_sumski_mis_(apodemus_flavicollis)</w:t>
      </w:r>
    </w:p>
    <w:p w14:paraId="008C04EE" w14:textId="69D36879" w:rsidR="00755C4D" w:rsidRDefault="00755C4D">
      <w:pPr>
        <w:pStyle w:val="Tekstfusnote"/>
      </w:pPr>
    </w:p>
  </w:footnote>
  <w:footnote w:id="6">
    <w:p w14:paraId="4A6F757A" w14:textId="2E1BF3AD" w:rsidR="00755C4D" w:rsidRDefault="00755C4D">
      <w:pPr>
        <w:pStyle w:val="Tekstfusnote"/>
      </w:pPr>
      <w:r>
        <w:rPr>
          <w:rStyle w:val="Referencafusnote"/>
        </w:rPr>
        <w:footnoteRef/>
      </w:r>
      <w:r>
        <w:t xml:space="preserve"> </w:t>
      </w:r>
      <w:r w:rsidRPr="00F008A6">
        <w:t>Fauna trčaka bukovo-jelovih šuma Dinarida Hrvatske, Slivar Sandra, 2015.  – podaci su iz uzorkovanja u Čorkovoj uvali i gospodarenoj šumi u Gorskom kotaru):</w:t>
      </w:r>
    </w:p>
  </w:footnote>
  <w:footnote w:id="7">
    <w:p w14:paraId="26D9A9F0" w14:textId="248E2AF3" w:rsidR="00755C4D" w:rsidRDefault="00755C4D" w:rsidP="00F008A6">
      <w:r>
        <w:rPr>
          <w:rStyle w:val="Referencafusnote"/>
        </w:rPr>
        <w:footnoteRef/>
      </w:r>
      <w:r>
        <w:t xml:space="preserve"> Izvor: </w:t>
      </w:r>
      <w:hyperlink r:id="rId1" w:history="1">
        <w:r w:rsidRPr="005E182B">
          <w:rPr>
            <w:rStyle w:val="Hiperveza"/>
            <w:rFonts w:ascii="Segoe UI" w:hAnsi="Segoe UI" w:cs="Segoe UI"/>
            <w:sz w:val="16"/>
            <w:szCs w:val="16"/>
          </w:rPr>
          <w:t>https://stetnici.sumins.hr/SumskiStetnici/sumski_mravi_(formica_sp)</w:t>
        </w:r>
      </w:hyperlink>
    </w:p>
  </w:footnote>
  <w:footnote w:id="8">
    <w:p w14:paraId="7057EFD4" w14:textId="0F7654A9" w:rsidR="00755C4D" w:rsidRPr="00477133" w:rsidRDefault="00755C4D" w:rsidP="00F008A6">
      <w:pPr>
        <w:spacing w:after="0" w:line="240" w:lineRule="auto"/>
        <w:rPr>
          <w:sz w:val="16"/>
          <w:szCs w:val="16"/>
        </w:rPr>
      </w:pPr>
      <w:r w:rsidRPr="00477133">
        <w:rPr>
          <w:rStyle w:val="Referencafusnote"/>
          <w:sz w:val="16"/>
          <w:szCs w:val="16"/>
        </w:rPr>
        <w:footnoteRef/>
      </w:r>
      <w:r w:rsidRPr="00477133">
        <w:rPr>
          <w:sz w:val="16"/>
          <w:szCs w:val="16"/>
        </w:rPr>
        <w:t xml:space="preserve"> Izvor: </w:t>
      </w:r>
      <w:hyperlink r:id="rId2" w:history="1">
        <w:r w:rsidRPr="00477133">
          <w:rPr>
            <w:rStyle w:val="Hiperveza"/>
            <w:rFonts w:ascii="Segoe UI" w:hAnsi="Segoe UI" w:cs="Segoe UI"/>
            <w:sz w:val="16"/>
            <w:szCs w:val="16"/>
          </w:rPr>
          <w:t>https://biologer.hr/hr/groups/17/species/2794</w:t>
        </w:r>
      </w:hyperlink>
    </w:p>
  </w:footnote>
  <w:footnote w:id="9">
    <w:p w14:paraId="653BD247" w14:textId="4429B7A0" w:rsidR="00755C4D" w:rsidRPr="00477133" w:rsidRDefault="00755C4D">
      <w:pPr>
        <w:pStyle w:val="Tekstfusnote"/>
        <w:rPr>
          <w:sz w:val="16"/>
          <w:szCs w:val="16"/>
        </w:rPr>
      </w:pPr>
      <w:r w:rsidRPr="00477133">
        <w:rPr>
          <w:rStyle w:val="Referencafusnote"/>
          <w:sz w:val="16"/>
          <w:szCs w:val="16"/>
        </w:rPr>
        <w:footnoteRef/>
      </w:r>
      <w:r w:rsidRPr="00477133">
        <w:rPr>
          <w:sz w:val="16"/>
          <w:szCs w:val="16"/>
        </w:rPr>
        <w:t xml:space="preserve"> </w:t>
      </w:r>
      <w:hyperlink r:id="rId3" w:history="1">
        <w:r w:rsidRPr="00477133">
          <w:rPr>
            <w:rStyle w:val="Hiperveza"/>
            <w:rFonts w:ascii="Segoe UI" w:hAnsi="Segoe UI" w:cs="Segoe UI"/>
            <w:sz w:val="16"/>
            <w:szCs w:val="16"/>
          </w:rPr>
          <w:t>https://ju-priroda.hr/2017/12/5-prosinca-obiljezava-se-svjetski-dan-tla/</w:t>
        </w:r>
      </w:hyperlink>
    </w:p>
  </w:footnote>
  <w:footnote w:id="10">
    <w:p w14:paraId="711E508F" w14:textId="1AA0D9D9" w:rsidR="00755C4D" w:rsidRPr="00477133" w:rsidRDefault="00755C4D">
      <w:pPr>
        <w:pStyle w:val="Tekstfusnote"/>
        <w:rPr>
          <w:sz w:val="16"/>
          <w:szCs w:val="16"/>
        </w:rPr>
      </w:pPr>
      <w:r w:rsidRPr="00477133">
        <w:rPr>
          <w:rStyle w:val="Referencafusnote"/>
          <w:sz w:val="16"/>
          <w:szCs w:val="16"/>
        </w:rPr>
        <w:footnoteRef/>
      </w:r>
      <w:r w:rsidRPr="00477133">
        <w:rPr>
          <w:sz w:val="16"/>
          <w:szCs w:val="16"/>
        </w:rPr>
        <w:t xml:space="preserve"> Nikola Tvrtković, Igor Pavlinić, Draško Holcer i Darko Kovačić Inventarizacija šišmiša NP Plitvička jezera i prijedlozi za njihovu zaštitu</w:t>
      </w:r>
    </w:p>
  </w:footnote>
  <w:footnote w:id="11">
    <w:p w14:paraId="09521831" w14:textId="63B2EF7D" w:rsidR="00755C4D" w:rsidRDefault="00755C4D">
      <w:pPr>
        <w:pStyle w:val="Tekstfusnote"/>
      </w:pPr>
      <w:r w:rsidRPr="00477133">
        <w:rPr>
          <w:rStyle w:val="Referencafusnote"/>
          <w:sz w:val="16"/>
          <w:szCs w:val="16"/>
        </w:rPr>
        <w:footnoteRef/>
      </w:r>
      <w:r w:rsidRPr="00477133">
        <w:rPr>
          <w:sz w:val="16"/>
          <w:szCs w:val="16"/>
        </w:rPr>
        <w:t xml:space="preserve"> https://np-plitvicka-jezera.hr/monitoring-djetlovki/</w:t>
      </w:r>
    </w:p>
  </w:footnote>
  <w:footnote w:id="12">
    <w:p w14:paraId="7A33B9A3" w14:textId="68E74B6E" w:rsidR="00755C4D" w:rsidRDefault="00755C4D" w:rsidP="00F008A6">
      <w:pPr>
        <w:spacing w:after="0" w:line="240" w:lineRule="auto"/>
      </w:pPr>
      <w:r>
        <w:rPr>
          <w:rStyle w:val="Referencafusnote"/>
        </w:rPr>
        <w:footnoteRef/>
      </w:r>
      <w:r>
        <w:t xml:space="preserve"> Izvor: </w:t>
      </w:r>
      <w:r w:rsidRPr="00C7444C">
        <w:rPr>
          <w:rFonts w:ascii="Segoe UI" w:hAnsi="Segoe UI" w:cs="Segoe UI"/>
          <w:sz w:val="16"/>
          <w:szCs w:val="16"/>
        </w:rPr>
        <w:t>https://prirodahrvatske.com/2020/03/28/djetlici-hrvatske/</w:t>
      </w:r>
    </w:p>
  </w:footnote>
  <w:footnote w:id="13">
    <w:p w14:paraId="0F342F7C" w14:textId="22A32C4D" w:rsidR="00755C4D" w:rsidRPr="00C7444C" w:rsidRDefault="00755C4D" w:rsidP="00F008A6">
      <w:pPr>
        <w:spacing w:after="0" w:line="240" w:lineRule="auto"/>
        <w:rPr>
          <w:rFonts w:ascii="Segoe UI" w:hAnsi="Segoe UI" w:cs="Segoe UI"/>
          <w:sz w:val="16"/>
          <w:szCs w:val="16"/>
        </w:rPr>
      </w:pPr>
      <w:r>
        <w:rPr>
          <w:rStyle w:val="Referencafusnote"/>
        </w:rPr>
        <w:footnoteRef/>
      </w:r>
      <w:r>
        <w:t xml:space="preserve"> </w:t>
      </w:r>
      <w:r w:rsidRPr="00C7444C">
        <w:rPr>
          <w:rFonts w:ascii="Segoe UI" w:hAnsi="Segoe UI" w:cs="Segoe UI"/>
          <w:sz w:val="16"/>
          <w:szCs w:val="16"/>
        </w:rPr>
        <w:t>https://np-plitvicka-jezera.hr/bubnjaci-plitvickih-suma/</w:t>
      </w:r>
    </w:p>
    <w:p w14:paraId="04794936" w14:textId="600E60C4" w:rsidR="00755C4D" w:rsidRDefault="00755C4D">
      <w:pPr>
        <w:pStyle w:val="Tekstfusnote"/>
      </w:pPr>
    </w:p>
  </w:footnote>
  <w:footnote w:id="14">
    <w:p w14:paraId="6E72F9F6" w14:textId="409A5458" w:rsidR="00755C4D" w:rsidRDefault="00755C4D">
      <w:pPr>
        <w:pStyle w:val="Tekstfusnote"/>
      </w:pPr>
      <w:r>
        <w:rPr>
          <w:rStyle w:val="Referencafusnote"/>
        </w:rPr>
        <w:footnoteRef/>
      </w:r>
      <w:r>
        <w:t xml:space="preserve"> </w:t>
      </w:r>
      <w:r w:rsidRPr="00524D38">
        <w:t>Sažeto po PRIRUČNIK ZA VODIČE Nacionalnog parka Plitvička jezera</w:t>
      </w:r>
    </w:p>
  </w:footnote>
  <w:footnote w:id="15">
    <w:p w14:paraId="18D63A1A" w14:textId="647826FF" w:rsidR="00755C4D" w:rsidRDefault="00755C4D">
      <w:pPr>
        <w:pStyle w:val="Tekstfusnote"/>
      </w:pPr>
      <w:r>
        <w:rPr>
          <w:rStyle w:val="Referencafusnote"/>
        </w:rPr>
        <w:footnoteRef/>
      </w:r>
      <w:r>
        <w:t xml:space="preserve"> </w:t>
      </w:r>
      <w:r w:rsidRPr="00524D38">
        <w:t>PRIRUČNIK ZA VODIČE Nacionalnog parka Plitvička jezera</w:t>
      </w:r>
    </w:p>
  </w:footnote>
  <w:footnote w:id="16">
    <w:p w14:paraId="5C4D2D7A" w14:textId="2438C98B" w:rsidR="00755C4D" w:rsidRDefault="00755C4D">
      <w:pPr>
        <w:pStyle w:val="Tekstfusnote"/>
      </w:pPr>
      <w:r>
        <w:rPr>
          <w:rStyle w:val="Referencafusnote"/>
        </w:rPr>
        <w:footnoteRef/>
      </w:r>
      <w:r>
        <w:t xml:space="preserve"> </w:t>
      </w:r>
      <w:r w:rsidRPr="00524D38">
        <w:t xml:space="preserve"> https://np-plitvicka-jezera.hr/natura-2000-vodena-stanista/</w:t>
      </w:r>
    </w:p>
  </w:footnote>
  <w:footnote w:id="17">
    <w:p w14:paraId="7B6674CA" w14:textId="1CEC267B" w:rsidR="00755C4D" w:rsidRDefault="00755C4D">
      <w:pPr>
        <w:pStyle w:val="Tekstfusnote"/>
      </w:pPr>
      <w:r>
        <w:rPr>
          <w:rStyle w:val="Referencafusnote"/>
        </w:rPr>
        <w:footnoteRef/>
      </w:r>
      <w:r>
        <w:t xml:space="preserve"> </w:t>
      </w:r>
      <w:r w:rsidRPr="00346951">
        <w:t>https://np-plitvicka-jezera.hr/speleoloski-objekti-np-plitvicka-jezera/</w:t>
      </w:r>
    </w:p>
  </w:footnote>
  <w:footnote w:id="18">
    <w:p w14:paraId="5A3AF5B0" w14:textId="0CA1BCAC" w:rsidR="00755C4D" w:rsidRDefault="00755C4D">
      <w:pPr>
        <w:pStyle w:val="Tekstfusnote"/>
      </w:pPr>
      <w:r>
        <w:rPr>
          <w:rStyle w:val="Referencafusnote"/>
        </w:rPr>
        <w:footnoteRef/>
      </w:r>
      <w:r>
        <w:t xml:space="preserve"> </w:t>
      </w:r>
      <w:r w:rsidRPr="00586026">
        <w:t>Autor/Izvor: © Portal croenergo.eu (T.M.) / FOSCROT</w:t>
      </w:r>
      <w:r>
        <w:t>;</w:t>
      </w:r>
      <w:r w:rsidRPr="00586026">
        <w:t xml:space="preserve"> </w:t>
      </w:r>
      <w:r>
        <w:t xml:space="preserve">Kako zdrave šume stvaraju zdravu klimu Preuzeto: </w:t>
      </w:r>
      <w:r w:rsidRPr="00586026">
        <w:t>https://impulsportal.net/index.php/zivotna-sredina/10622-kako-zdrave-sume-stvaraju-bolju-klimu</w:t>
      </w:r>
    </w:p>
  </w:footnote>
  <w:footnote w:id="19">
    <w:p w14:paraId="5F0CC35A" w14:textId="3AC570FE" w:rsidR="00755C4D" w:rsidRDefault="00755C4D">
      <w:pPr>
        <w:pStyle w:val="Tekstfusnote"/>
      </w:pPr>
      <w:r>
        <w:rPr>
          <w:rStyle w:val="Referencafusnote"/>
        </w:rPr>
        <w:footnoteRef/>
      </w:r>
      <w:r>
        <w:t xml:space="preserve"> </w:t>
      </w:r>
      <w:r w:rsidRPr="005368BA">
        <w:t>https://meteo.hr/klima.php?section=klima_podaci&amp;param=met_ext&amp;el=max_visina_snijega</w:t>
      </w:r>
    </w:p>
  </w:footnote>
  <w:footnote w:id="20">
    <w:p w14:paraId="37F4C5F5" w14:textId="77777777" w:rsidR="00755C4D" w:rsidRPr="00555432" w:rsidRDefault="00755C4D" w:rsidP="00B33956">
      <w:pPr>
        <w:pStyle w:val="Tekstfusnote"/>
        <w:rPr>
          <w:rFonts w:ascii="Times New Roman" w:hAnsi="Times New Roman" w:cs="Times New Roman"/>
        </w:rPr>
      </w:pPr>
      <w:r w:rsidRPr="00555432">
        <w:rPr>
          <w:rStyle w:val="Referencafusnote"/>
          <w:rFonts w:ascii="Times New Roman" w:hAnsi="Times New Roman" w:cs="Times New Roman"/>
        </w:rPr>
        <w:footnoteRef/>
      </w:r>
      <w:r w:rsidRPr="00555432">
        <w:rPr>
          <w:rFonts w:ascii="Times New Roman" w:hAnsi="Times New Roman" w:cs="Times New Roman"/>
        </w:rPr>
        <w:t xml:space="preserve"> Krizmanić, J. (1995), Saborsko i uža okolica, Ogranak Matice Hrvatske Ogulin.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019C867" w14:textId="77777777" w:rsidR="00755C4D" w:rsidRDefault="00755C4D">
    <w:pPr>
      <w:pBdr>
        <w:top w:val="nil"/>
        <w:left w:val="nil"/>
        <w:bottom w:val="nil"/>
        <w:right w:val="nil"/>
        <w:between w:val="nil"/>
      </w:pBdr>
      <w:tabs>
        <w:tab w:val="center" w:pos="4536"/>
        <w:tab w:val="right" w:pos="9072"/>
      </w:tabs>
      <w:spacing w:after="0" w:line="240" w:lineRule="auto"/>
      <w:rPr>
        <w:color w:val="000000"/>
      </w:rPr>
    </w:pPr>
    <w:r>
      <w:rPr>
        <w:noProof/>
        <w:lang w:eastAsia="hr-HR"/>
      </w:rPr>
      <w:drawing>
        <wp:anchor distT="0" distB="0" distL="0" distR="0" simplePos="0" relativeHeight="251658240" behindDoc="1" locked="0" layoutInCell="1" hidden="0" allowOverlap="1" wp14:anchorId="5CEA9A13" wp14:editId="2F25C38A">
          <wp:simplePos x="0" y="0"/>
          <wp:positionH relativeFrom="column">
            <wp:posOffset>-995044</wp:posOffset>
          </wp:positionH>
          <wp:positionV relativeFrom="paragraph">
            <wp:posOffset>-554354</wp:posOffset>
          </wp:positionV>
          <wp:extent cx="7839075" cy="767316"/>
          <wp:effectExtent l="0" t="0" r="0" b="0"/>
          <wp:wrapNone/>
          <wp:docPr id="20" name="Slika 20"/>
          <wp:cNvGraphicFramePr/>
          <a:graphic xmlns:a="http://schemas.openxmlformats.org/drawingml/2006/main">
            <a:graphicData uri="http://schemas.openxmlformats.org/drawingml/2006/picture">
              <pic:pic xmlns:pic="http://schemas.openxmlformats.org/drawingml/2006/picture">
                <pic:nvPicPr>
                  <pic:cNvPr id="0" name="image10.jpg"/>
                  <pic:cNvPicPr preferRelativeResize="0"/>
                </pic:nvPicPr>
                <pic:blipFill>
                  <a:blip r:embed="rId1"/>
                  <a:srcRect/>
                  <a:stretch>
                    <a:fillRect/>
                  </a:stretch>
                </pic:blipFill>
                <pic:spPr>
                  <a:xfrm>
                    <a:off x="0" y="0"/>
                    <a:ext cx="7839075" cy="767316"/>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4A3DFE"/>
    <w:multiLevelType w:val="hybridMultilevel"/>
    <w:tmpl w:val="E69A63CA"/>
    <w:lvl w:ilvl="0" w:tplc="08D4F16A">
      <w:start w:val="2"/>
      <w:numFmt w:val="bullet"/>
      <w:lvlText w:val="-"/>
      <w:lvlJc w:val="left"/>
      <w:pPr>
        <w:ind w:left="633" w:hanging="360"/>
      </w:pPr>
      <w:rPr>
        <w:rFonts w:ascii="Calibri" w:eastAsiaTheme="minorHAnsi" w:hAnsi="Calibri" w:cstheme="minorBidi" w:hint="default"/>
      </w:rPr>
    </w:lvl>
    <w:lvl w:ilvl="1" w:tplc="04240003" w:tentative="1">
      <w:start w:val="1"/>
      <w:numFmt w:val="bullet"/>
      <w:lvlText w:val="o"/>
      <w:lvlJc w:val="left"/>
      <w:pPr>
        <w:ind w:left="1353" w:hanging="360"/>
      </w:pPr>
      <w:rPr>
        <w:rFonts w:ascii="Courier New" w:hAnsi="Courier New" w:cs="Courier New" w:hint="default"/>
      </w:rPr>
    </w:lvl>
    <w:lvl w:ilvl="2" w:tplc="04240005" w:tentative="1">
      <w:start w:val="1"/>
      <w:numFmt w:val="bullet"/>
      <w:lvlText w:val=""/>
      <w:lvlJc w:val="left"/>
      <w:pPr>
        <w:ind w:left="2073" w:hanging="360"/>
      </w:pPr>
      <w:rPr>
        <w:rFonts w:ascii="Wingdings" w:hAnsi="Wingdings" w:hint="default"/>
      </w:rPr>
    </w:lvl>
    <w:lvl w:ilvl="3" w:tplc="04240001" w:tentative="1">
      <w:start w:val="1"/>
      <w:numFmt w:val="bullet"/>
      <w:lvlText w:val=""/>
      <w:lvlJc w:val="left"/>
      <w:pPr>
        <w:ind w:left="2793" w:hanging="360"/>
      </w:pPr>
      <w:rPr>
        <w:rFonts w:ascii="Symbol" w:hAnsi="Symbol" w:hint="default"/>
      </w:rPr>
    </w:lvl>
    <w:lvl w:ilvl="4" w:tplc="04240003" w:tentative="1">
      <w:start w:val="1"/>
      <w:numFmt w:val="bullet"/>
      <w:lvlText w:val="o"/>
      <w:lvlJc w:val="left"/>
      <w:pPr>
        <w:ind w:left="3513" w:hanging="360"/>
      </w:pPr>
      <w:rPr>
        <w:rFonts w:ascii="Courier New" w:hAnsi="Courier New" w:cs="Courier New" w:hint="default"/>
      </w:rPr>
    </w:lvl>
    <w:lvl w:ilvl="5" w:tplc="04240005" w:tentative="1">
      <w:start w:val="1"/>
      <w:numFmt w:val="bullet"/>
      <w:lvlText w:val=""/>
      <w:lvlJc w:val="left"/>
      <w:pPr>
        <w:ind w:left="4233" w:hanging="360"/>
      </w:pPr>
      <w:rPr>
        <w:rFonts w:ascii="Wingdings" w:hAnsi="Wingdings" w:hint="default"/>
      </w:rPr>
    </w:lvl>
    <w:lvl w:ilvl="6" w:tplc="04240001" w:tentative="1">
      <w:start w:val="1"/>
      <w:numFmt w:val="bullet"/>
      <w:lvlText w:val=""/>
      <w:lvlJc w:val="left"/>
      <w:pPr>
        <w:ind w:left="4953" w:hanging="360"/>
      </w:pPr>
      <w:rPr>
        <w:rFonts w:ascii="Symbol" w:hAnsi="Symbol" w:hint="default"/>
      </w:rPr>
    </w:lvl>
    <w:lvl w:ilvl="7" w:tplc="04240003" w:tentative="1">
      <w:start w:val="1"/>
      <w:numFmt w:val="bullet"/>
      <w:lvlText w:val="o"/>
      <w:lvlJc w:val="left"/>
      <w:pPr>
        <w:ind w:left="5673" w:hanging="360"/>
      </w:pPr>
      <w:rPr>
        <w:rFonts w:ascii="Courier New" w:hAnsi="Courier New" w:cs="Courier New" w:hint="default"/>
      </w:rPr>
    </w:lvl>
    <w:lvl w:ilvl="8" w:tplc="04240005" w:tentative="1">
      <w:start w:val="1"/>
      <w:numFmt w:val="bullet"/>
      <w:lvlText w:val=""/>
      <w:lvlJc w:val="left"/>
      <w:pPr>
        <w:ind w:left="6393" w:hanging="360"/>
      </w:pPr>
      <w:rPr>
        <w:rFonts w:ascii="Wingdings" w:hAnsi="Wingdings" w:hint="default"/>
      </w:rPr>
    </w:lvl>
  </w:abstractNum>
  <w:abstractNum w:abstractNumId="1" w15:restartNumberingAfterBreak="0">
    <w:nsid w:val="010B3C66"/>
    <w:multiLevelType w:val="multilevel"/>
    <w:tmpl w:val="C1B6E10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12B0561"/>
    <w:multiLevelType w:val="hybridMultilevel"/>
    <w:tmpl w:val="3C841818"/>
    <w:lvl w:ilvl="0" w:tplc="99FCEBD0">
      <w:start w:val="1"/>
      <w:numFmt w:val="decimal"/>
      <w:lvlText w:val="%1."/>
      <w:lvlJc w:val="left"/>
      <w:pPr>
        <w:ind w:left="720" w:hanging="360"/>
      </w:pPr>
      <w:rPr>
        <w:b w:val="0"/>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3" w15:restartNumberingAfterBreak="0">
    <w:nsid w:val="07F56732"/>
    <w:multiLevelType w:val="hybridMultilevel"/>
    <w:tmpl w:val="8DB6DF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71367A"/>
    <w:multiLevelType w:val="hybridMultilevel"/>
    <w:tmpl w:val="6D5016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2DE6F94"/>
    <w:multiLevelType w:val="hybridMultilevel"/>
    <w:tmpl w:val="7B9A691E"/>
    <w:lvl w:ilvl="0" w:tplc="041A000B">
      <w:start w:val="1"/>
      <w:numFmt w:val="bullet"/>
      <w:lvlText w:val=""/>
      <w:lvlJc w:val="left"/>
      <w:pPr>
        <w:ind w:left="720" w:hanging="360"/>
      </w:pPr>
      <w:rPr>
        <w:rFonts w:ascii="Wingdings" w:hAnsi="Wingding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 w15:restartNumberingAfterBreak="0">
    <w:nsid w:val="12EE75D7"/>
    <w:multiLevelType w:val="multilevel"/>
    <w:tmpl w:val="F7F03D1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152D1005"/>
    <w:multiLevelType w:val="multilevel"/>
    <w:tmpl w:val="87D21AF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15644AF0"/>
    <w:multiLevelType w:val="hybridMultilevel"/>
    <w:tmpl w:val="45E60FC8"/>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9" w15:restartNumberingAfterBreak="0">
    <w:nsid w:val="1B2E6CF7"/>
    <w:multiLevelType w:val="hybridMultilevel"/>
    <w:tmpl w:val="28D86930"/>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0" w15:restartNumberingAfterBreak="0">
    <w:nsid w:val="1CB80017"/>
    <w:multiLevelType w:val="hybridMultilevel"/>
    <w:tmpl w:val="3F60C9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1184092"/>
    <w:multiLevelType w:val="hybridMultilevel"/>
    <w:tmpl w:val="AB94F09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232A3F43"/>
    <w:multiLevelType w:val="hybridMultilevel"/>
    <w:tmpl w:val="42D8B5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01A170F"/>
    <w:multiLevelType w:val="hybridMultilevel"/>
    <w:tmpl w:val="C100BEB0"/>
    <w:lvl w:ilvl="0" w:tplc="0424000D">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3065514D"/>
    <w:multiLevelType w:val="hybridMultilevel"/>
    <w:tmpl w:val="5B80CA48"/>
    <w:lvl w:ilvl="0" w:tplc="0424000D">
      <w:start w:val="1"/>
      <w:numFmt w:val="bullet"/>
      <w:lvlText w:val=""/>
      <w:lvlJc w:val="left"/>
      <w:pPr>
        <w:ind w:left="1440" w:hanging="360"/>
      </w:pPr>
      <w:rPr>
        <w:rFonts w:ascii="Wingdings" w:hAnsi="Wingdings"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15" w15:restartNumberingAfterBreak="0">
    <w:nsid w:val="35734D15"/>
    <w:multiLevelType w:val="multilevel"/>
    <w:tmpl w:val="A99C574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35A6685D"/>
    <w:multiLevelType w:val="hybridMultilevel"/>
    <w:tmpl w:val="BCA47440"/>
    <w:lvl w:ilvl="0" w:tplc="041A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39A52CA0"/>
    <w:multiLevelType w:val="hybridMultilevel"/>
    <w:tmpl w:val="61FC9710"/>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8" w15:restartNumberingAfterBreak="0">
    <w:nsid w:val="3EB61479"/>
    <w:multiLevelType w:val="hybridMultilevel"/>
    <w:tmpl w:val="B6625388"/>
    <w:lvl w:ilvl="0" w:tplc="041A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 w15:restartNumberingAfterBreak="0">
    <w:nsid w:val="5253039E"/>
    <w:multiLevelType w:val="hybridMultilevel"/>
    <w:tmpl w:val="E31EA0BC"/>
    <w:lvl w:ilvl="0" w:tplc="0424000D">
      <w:start w:val="1"/>
      <w:numFmt w:val="bullet"/>
      <w:lvlText w:val=""/>
      <w:lvlJc w:val="left"/>
      <w:pPr>
        <w:ind w:left="1440" w:hanging="360"/>
      </w:pPr>
      <w:rPr>
        <w:rFonts w:ascii="Wingdings" w:hAnsi="Wingdings"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20" w15:restartNumberingAfterBreak="0">
    <w:nsid w:val="53BF7CEC"/>
    <w:multiLevelType w:val="hybridMultilevel"/>
    <w:tmpl w:val="7806DC8E"/>
    <w:lvl w:ilvl="0" w:tplc="0424000D">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561241F1"/>
    <w:multiLevelType w:val="hybridMultilevel"/>
    <w:tmpl w:val="14544A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E8268AB"/>
    <w:multiLevelType w:val="multilevel"/>
    <w:tmpl w:val="58AC31F6"/>
    <w:lvl w:ilvl="0">
      <w:start w:val="1"/>
      <w:numFmt w:val="bullet"/>
      <w:lvlText w:val="•"/>
      <w:lvlJc w:val="left"/>
      <w:pPr>
        <w:ind w:left="720" w:hanging="360"/>
      </w:pPr>
      <w:rPr>
        <w:rFonts w:ascii="Arial" w:eastAsia="Arial" w:hAnsi="Arial" w:cs="Arial"/>
      </w:rPr>
    </w:lvl>
    <w:lvl w:ilvl="1">
      <w:start w:val="1"/>
      <w:numFmt w:val="bullet"/>
      <w:lvlText w:val="•"/>
      <w:lvlJc w:val="left"/>
      <w:pPr>
        <w:ind w:left="1440" w:hanging="360"/>
      </w:pPr>
      <w:rPr>
        <w:rFonts w:ascii="Arial" w:eastAsia="Arial" w:hAnsi="Arial" w:cs="Arial"/>
      </w:rPr>
    </w:lvl>
    <w:lvl w:ilvl="2">
      <w:start w:val="1"/>
      <w:numFmt w:val="bullet"/>
      <w:lvlText w:val="•"/>
      <w:lvlJc w:val="left"/>
      <w:pPr>
        <w:ind w:left="2160" w:hanging="360"/>
      </w:pPr>
      <w:rPr>
        <w:rFonts w:ascii="Arial" w:eastAsia="Arial" w:hAnsi="Arial" w:cs="Arial"/>
      </w:rPr>
    </w:lvl>
    <w:lvl w:ilvl="3">
      <w:start w:val="1"/>
      <w:numFmt w:val="bullet"/>
      <w:lvlText w:val="•"/>
      <w:lvlJc w:val="left"/>
      <w:pPr>
        <w:ind w:left="2880" w:hanging="360"/>
      </w:pPr>
      <w:rPr>
        <w:rFonts w:ascii="Arial" w:eastAsia="Arial" w:hAnsi="Arial" w:cs="Arial"/>
      </w:rPr>
    </w:lvl>
    <w:lvl w:ilvl="4">
      <w:start w:val="1"/>
      <w:numFmt w:val="bullet"/>
      <w:lvlText w:val="•"/>
      <w:lvlJc w:val="left"/>
      <w:pPr>
        <w:ind w:left="3600" w:hanging="360"/>
      </w:pPr>
      <w:rPr>
        <w:rFonts w:ascii="Arial" w:eastAsia="Arial" w:hAnsi="Arial" w:cs="Arial"/>
      </w:rPr>
    </w:lvl>
    <w:lvl w:ilvl="5">
      <w:start w:val="1"/>
      <w:numFmt w:val="bullet"/>
      <w:lvlText w:val="•"/>
      <w:lvlJc w:val="left"/>
      <w:pPr>
        <w:ind w:left="4320" w:hanging="360"/>
      </w:pPr>
      <w:rPr>
        <w:rFonts w:ascii="Arial" w:eastAsia="Arial" w:hAnsi="Arial" w:cs="Arial"/>
      </w:rPr>
    </w:lvl>
    <w:lvl w:ilvl="6">
      <w:start w:val="1"/>
      <w:numFmt w:val="bullet"/>
      <w:lvlText w:val="•"/>
      <w:lvlJc w:val="left"/>
      <w:pPr>
        <w:ind w:left="5040" w:hanging="360"/>
      </w:pPr>
      <w:rPr>
        <w:rFonts w:ascii="Arial" w:eastAsia="Arial" w:hAnsi="Arial" w:cs="Arial"/>
      </w:rPr>
    </w:lvl>
    <w:lvl w:ilvl="7">
      <w:start w:val="1"/>
      <w:numFmt w:val="bullet"/>
      <w:lvlText w:val="•"/>
      <w:lvlJc w:val="left"/>
      <w:pPr>
        <w:ind w:left="5760" w:hanging="360"/>
      </w:pPr>
      <w:rPr>
        <w:rFonts w:ascii="Arial" w:eastAsia="Arial" w:hAnsi="Arial" w:cs="Arial"/>
      </w:rPr>
    </w:lvl>
    <w:lvl w:ilvl="8">
      <w:start w:val="1"/>
      <w:numFmt w:val="bullet"/>
      <w:lvlText w:val="•"/>
      <w:lvlJc w:val="left"/>
      <w:pPr>
        <w:ind w:left="6480" w:hanging="360"/>
      </w:pPr>
      <w:rPr>
        <w:rFonts w:ascii="Arial" w:eastAsia="Arial" w:hAnsi="Arial" w:cs="Arial"/>
      </w:rPr>
    </w:lvl>
  </w:abstractNum>
  <w:abstractNum w:abstractNumId="23" w15:restartNumberingAfterBreak="0">
    <w:nsid w:val="67DF17EB"/>
    <w:multiLevelType w:val="hybridMultilevel"/>
    <w:tmpl w:val="83B40EBA"/>
    <w:lvl w:ilvl="0" w:tplc="041A000F">
      <w:start w:val="1"/>
      <w:numFmt w:val="decimal"/>
      <w:lvlText w:val="%1."/>
      <w:lvlJc w:val="left"/>
      <w:pPr>
        <w:ind w:left="1800" w:hanging="360"/>
      </w:pPr>
    </w:lvl>
    <w:lvl w:ilvl="1" w:tplc="041A0019" w:tentative="1">
      <w:start w:val="1"/>
      <w:numFmt w:val="lowerLetter"/>
      <w:lvlText w:val="%2."/>
      <w:lvlJc w:val="left"/>
      <w:pPr>
        <w:ind w:left="2520" w:hanging="360"/>
      </w:pPr>
    </w:lvl>
    <w:lvl w:ilvl="2" w:tplc="041A001B" w:tentative="1">
      <w:start w:val="1"/>
      <w:numFmt w:val="lowerRoman"/>
      <w:lvlText w:val="%3."/>
      <w:lvlJc w:val="right"/>
      <w:pPr>
        <w:ind w:left="3240" w:hanging="180"/>
      </w:pPr>
    </w:lvl>
    <w:lvl w:ilvl="3" w:tplc="041A000F" w:tentative="1">
      <w:start w:val="1"/>
      <w:numFmt w:val="decimal"/>
      <w:lvlText w:val="%4."/>
      <w:lvlJc w:val="left"/>
      <w:pPr>
        <w:ind w:left="3960" w:hanging="360"/>
      </w:pPr>
    </w:lvl>
    <w:lvl w:ilvl="4" w:tplc="041A0019" w:tentative="1">
      <w:start w:val="1"/>
      <w:numFmt w:val="lowerLetter"/>
      <w:lvlText w:val="%5."/>
      <w:lvlJc w:val="left"/>
      <w:pPr>
        <w:ind w:left="4680" w:hanging="360"/>
      </w:pPr>
    </w:lvl>
    <w:lvl w:ilvl="5" w:tplc="041A001B" w:tentative="1">
      <w:start w:val="1"/>
      <w:numFmt w:val="lowerRoman"/>
      <w:lvlText w:val="%6."/>
      <w:lvlJc w:val="right"/>
      <w:pPr>
        <w:ind w:left="5400" w:hanging="180"/>
      </w:pPr>
    </w:lvl>
    <w:lvl w:ilvl="6" w:tplc="041A000F" w:tentative="1">
      <w:start w:val="1"/>
      <w:numFmt w:val="decimal"/>
      <w:lvlText w:val="%7."/>
      <w:lvlJc w:val="left"/>
      <w:pPr>
        <w:ind w:left="6120" w:hanging="360"/>
      </w:pPr>
    </w:lvl>
    <w:lvl w:ilvl="7" w:tplc="041A0019" w:tentative="1">
      <w:start w:val="1"/>
      <w:numFmt w:val="lowerLetter"/>
      <w:lvlText w:val="%8."/>
      <w:lvlJc w:val="left"/>
      <w:pPr>
        <w:ind w:left="6840" w:hanging="360"/>
      </w:pPr>
    </w:lvl>
    <w:lvl w:ilvl="8" w:tplc="041A001B" w:tentative="1">
      <w:start w:val="1"/>
      <w:numFmt w:val="lowerRoman"/>
      <w:lvlText w:val="%9."/>
      <w:lvlJc w:val="right"/>
      <w:pPr>
        <w:ind w:left="7560" w:hanging="180"/>
      </w:pPr>
    </w:lvl>
  </w:abstractNum>
  <w:abstractNum w:abstractNumId="24" w15:restartNumberingAfterBreak="0">
    <w:nsid w:val="70EF591F"/>
    <w:multiLevelType w:val="hybridMultilevel"/>
    <w:tmpl w:val="089A70AA"/>
    <w:lvl w:ilvl="0" w:tplc="041A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75E3678E"/>
    <w:multiLevelType w:val="hybridMultilevel"/>
    <w:tmpl w:val="0F6A99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6EF0946"/>
    <w:multiLevelType w:val="multilevel"/>
    <w:tmpl w:val="CD5842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78E13163"/>
    <w:multiLevelType w:val="hybridMultilevel"/>
    <w:tmpl w:val="D4E6042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79714230"/>
    <w:multiLevelType w:val="hybridMultilevel"/>
    <w:tmpl w:val="C882B1F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9" w15:restartNumberingAfterBreak="0">
    <w:nsid w:val="7A9B53A1"/>
    <w:multiLevelType w:val="hybridMultilevel"/>
    <w:tmpl w:val="967A567C"/>
    <w:lvl w:ilvl="0" w:tplc="041A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0" w15:restartNumberingAfterBreak="0">
    <w:nsid w:val="7AB83AF9"/>
    <w:multiLevelType w:val="hybridMultilevel"/>
    <w:tmpl w:val="5BC07312"/>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num w:numId="1" w16cid:durableId="1701006849">
    <w:abstractNumId w:val="22"/>
  </w:num>
  <w:num w:numId="2" w16cid:durableId="419255121">
    <w:abstractNumId w:val="6"/>
  </w:num>
  <w:num w:numId="3" w16cid:durableId="1421095738">
    <w:abstractNumId w:val="15"/>
  </w:num>
  <w:num w:numId="4" w16cid:durableId="303395329">
    <w:abstractNumId w:val="7"/>
  </w:num>
  <w:num w:numId="5" w16cid:durableId="568881040">
    <w:abstractNumId w:val="1"/>
  </w:num>
  <w:num w:numId="6" w16cid:durableId="1030641277">
    <w:abstractNumId w:val="12"/>
  </w:num>
  <w:num w:numId="7" w16cid:durableId="527717224">
    <w:abstractNumId w:val="3"/>
  </w:num>
  <w:num w:numId="8" w16cid:durableId="1039166162">
    <w:abstractNumId w:val="26"/>
  </w:num>
  <w:num w:numId="9" w16cid:durableId="379789646">
    <w:abstractNumId w:val="10"/>
  </w:num>
  <w:num w:numId="10" w16cid:durableId="1347250436">
    <w:abstractNumId w:val="4"/>
  </w:num>
  <w:num w:numId="11" w16cid:durableId="931668099">
    <w:abstractNumId w:val="25"/>
  </w:num>
  <w:num w:numId="12" w16cid:durableId="1698383934">
    <w:abstractNumId w:val="21"/>
  </w:num>
  <w:num w:numId="13" w16cid:durableId="714158033">
    <w:abstractNumId w:val="27"/>
  </w:num>
  <w:num w:numId="14" w16cid:durableId="1427386670">
    <w:abstractNumId w:val="14"/>
  </w:num>
  <w:num w:numId="15" w16cid:durableId="1563520908">
    <w:abstractNumId w:val="0"/>
  </w:num>
  <w:num w:numId="16" w16cid:durableId="619069211">
    <w:abstractNumId w:val="19"/>
  </w:num>
  <w:num w:numId="17" w16cid:durableId="1348563482">
    <w:abstractNumId w:val="13"/>
  </w:num>
  <w:num w:numId="18" w16cid:durableId="2010980079">
    <w:abstractNumId w:val="20"/>
  </w:num>
  <w:num w:numId="19" w16cid:durableId="1713074677">
    <w:abstractNumId w:val="28"/>
  </w:num>
  <w:num w:numId="20" w16cid:durableId="774179796">
    <w:abstractNumId w:val="8"/>
  </w:num>
  <w:num w:numId="21" w16cid:durableId="1455371916">
    <w:abstractNumId w:val="11"/>
  </w:num>
  <w:num w:numId="22" w16cid:durableId="1092241980">
    <w:abstractNumId w:val="9"/>
  </w:num>
  <w:num w:numId="23" w16cid:durableId="218828178">
    <w:abstractNumId w:val="23"/>
  </w:num>
  <w:num w:numId="24" w16cid:durableId="998001774">
    <w:abstractNumId w:val="5"/>
  </w:num>
  <w:num w:numId="25" w16cid:durableId="67578388">
    <w:abstractNumId w:val="17"/>
  </w:num>
  <w:num w:numId="26" w16cid:durableId="893203273">
    <w:abstractNumId w:val="24"/>
  </w:num>
  <w:num w:numId="27" w16cid:durableId="1435593122">
    <w:abstractNumId w:val="18"/>
  </w:num>
  <w:num w:numId="28" w16cid:durableId="1932350320">
    <w:abstractNumId w:val="29"/>
  </w:num>
  <w:num w:numId="29" w16cid:durableId="439225124">
    <w:abstractNumId w:val="16"/>
  </w:num>
  <w:num w:numId="30" w16cid:durableId="235478976">
    <w:abstractNumId w:val="30"/>
  </w:num>
  <w:num w:numId="31" w16cid:durableId="2145614057">
    <w:abstractNumId w:val="2"/>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3751C"/>
    <w:rsid w:val="00002BA0"/>
    <w:rsid w:val="000062A4"/>
    <w:rsid w:val="0000779D"/>
    <w:rsid w:val="0001151D"/>
    <w:rsid w:val="00013DF1"/>
    <w:rsid w:val="00013FCB"/>
    <w:rsid w:val="00016190"/>
    <w:rsid w:val="00023A41"/>
    <w:rsid w:val="000264BC"/>
    <w:rsid w:val="00027C2E"/>
    <w:rsid w:val="00031E83"/>
    <w:rsid w:val="0003583E"/>
    <w:rsid w:val="00056D49"/>
    <w:rsid w:val="0007224A"/>
    <w:rsid w:val="000754D8"/>
    <w:rsid w:val="00075A07"/>
    <w:rsid w:val="00077514"/>
    <w:rsid w:val="000810BD"/>
    <w:rsid w:val="000828AC"/>
    <w:rsid w:val="00086474"/>
    <w:rsid w:val="000917EB"/>
    <w:rsid w:val="0009439E"/>
    <w:rsid w:val="000A6983"/>
    <w:rsid w:val="000A6D82"/>
    <w:rsid w:val="000B435F"/>
    <w:rsid w:val="000B4695"/>
    <w:rsid w:val="000B524C"/>
    <w:rsid w:val="000B6051"/>
    <w:rsid w:val="000D5182"/>
    <w:rsid w:val="000D5770"/>
    <w:rsid w:val="000D5CB1"/>
    <w:rsid w:val="000E2FC0"/>
    <w:rsid w:val="000E5660"/>
    <w:rsid w:val="000E75D8"/>
    <w:rsid w:val="000F76F6"/>
    <w:rsid w:val="00100A6B"/>
    <w:rsid w:val="00100DF6"/>
    <w:rsid w:val="00103F9E"/>
    <w:rsid w:val="001065E3"/>
    <w:rsid w:val="00106837"/>
    <w:rsid w:val="0011101B"/>
    <w:rsid w:val="00112A1F"/>
    <w:rsid w:val="00112DEB"/>
    <w:rsid w:val="001143E5"/>
    <w:rsid w:val="001167B5"/>
    <w:rsid w:val="00121BF8"/>
    <w:rsid w:val="00121D8A"/>
    <w:rsid w:val="001323E6"/>
    <w:rsid w:val="001352DA"/>
    <w:rsid w:val="00140270"/>
    <w:rsid w:val="001406D0"/>
    <w:rsid w:val="0014254B"/>
    <w:rsid w:val="001514DC"/>
    <w:rsid w:val="00154D66"/>
    <w:rsid w:val="0016463F"/>
    <w:rsid w:val="00164E03"/>
    <w:rsid w:val="00166D1D"/>
    <w:rsid w:val="00166F94"/>
    <w:rsid w:val="001748A9"/>
    <w:rsid w:val="00176D2C"/>
    <w:rsid w:val="00177C85"/>
    <w:rsid w:val="001878C9"/>
    <w:rsid w:val="001922B2"/>
    <w:rsid w:val="00195462"/>
    <w:rsid w:val="00195861"/>
    <w:rsid w:val="001960B5"/>
    <w:rsid w:val="00197244"/>
    <w:rsid w:val="0019772F"/>
    <w:rsid w:val="001A2326"/>
    <w:rsid w:val="001A5E8D"/>
    <w:rsid w:val="001A6082"/>
    <w:rsid w:val="001A61EB"/>
    <w:rsid w:val="001B3E3C"/>
    <w:rsid w:val="001B4A0B"/>
    <w:rsid w:val="001B637B"/>
    <w:rsid w:val="001C1131"/>
    <w:rsid w:val="001C1953"/>
    <w:rsid w:val="001D2D13"/>
    <w:rsid w:val="001D5908"/>
    <w:rsid w:val="001D5FA4"/>
    <w:rsid w:val="001E3836"/>
    <w:rsid w:val="001E3988"/>
    <w:rsid w:val="001E4572"/>
    <w:rsid w:val="001E7738"/>
    <w:rsid w:val="001F1C2B"/>
    <w:rsid w:val="001F1E97"/>
    <w:rsid w:val="001F29AB"/>
    <w:rsid w:val="001F487D"/>
    <w:rsid w:val="001F7560"/>
    <w:rsid w:val="00201DB8"/>
    <w:rsid w:val="002061C4"/>
    <w:rsid w:val="00207988"/>
    <w:rsid w:val="00211BD1"/>
    <w:rsid w:val="00215FB5"/>
    <w:rsid w:val="00221FC9"/>
    <w:rsid w:val="00230069"/>
    <w:rsid w:val="00233FCA"/>
    <w:rsid w:val="00244B72"/>
    <w:rsid w:val="00251DD4"/>
    <w:rsid w:val="002560B8"/>
    <w:rsid w:val="002576CA"/>
    <w:rsid w:val="00257CAA"/>
    <w:rsid w:val="0026007F"/>
    <w:rsid w:val="00260B8A"/>
    <w:rsid w:val="002630B7"/>
    <w:rsid w:val="00264E98"/>
    <w:rsid w:val="002706C0"/>
    <w:rsid w:val="00273636"/>
    <w:rsid w:val="00275D65"/>
    <w:rsid w:val="00282CAA"/>
    <w:rsid w:val="00292050"/>
    <w:rsid w:val="00296064"/>
    <w:rsid w:val="002A13A1"/>
    <w:rsid w:val="002A3605"/>
    <w:rsid w:val="002A3D46"/>
    <w:rsid w:val="002A4DD9"/>
    <w:rsid w:val="002A5642"/>
    <w:rsid w:val="002A7FF4"/>
    <w:rsid w:val="002B50D1"/>
    <w:rsid w:val="002C1BDF"/>
    <w:rsid w:val="002D09E2"/>
    <w:rsid w:val="002E69C5"/>
    <w:rsid w:val="002E70B1"/>
    <w:rsid w:val="002E7E64"/>
    <w:rsid w:val="002F35F1"/>
    <w:rsid w:val="002F4DB0"/>
    <w:rsid w:val="002F674D"/>
    <w:rsid w:val="002F6C0F"/>
    <w:rsid w:val="003010BA"/>
    <w:rsid w:val="00303D3C"/>
    <w:rsid w:val="00303FE8"/>
    <w:rsid w:val="00305296"/>
    <w:rsid w:val="00305D17"/>
    <w:rsid w:val="00320476"/>
    <w:rsid w:val="003237E9"/>
    <w:rsid w:val="0032670E"/>
    <w:rsid w:val="003356BA"/>
    <w:rsid w:val="00335DA5"/>
    <w:rsid w:val="00336D3A"/>
    <w:rsid w:val="00341249"/>
    <w:rsid w:val="00341684"/>
    <w:rsid w:val="00344D66"/>
    <w:rsid w:val="00345F62"/>
    <w:rsid w:val="00346951"/>
    <w:rsid w:val="0035111B"/>
    <w:rsid w:val="00352815"/>
    <w:rsid w:val="00362F6C"/>
    <w:rsid w:val="00364FDE"/>
    <w:rsid w:val="00366D78"/>
    <w:rsid w:val="00367AD6"/>
    <w:rsid w:val="00373A1E"/>
    <w:rsid w:val="0037650A"/>
    <w:rsid w:val="00380B39"/>
    <w:rsid w:val="0038647B"/>
    <w:rsid w:val="00393399"/>
    <w:rsid w:val="00393507"/>
    <w:rsid w:val="0039352F"/>
    <w:rsid w:val="003A1712"/>
    <w:rsid w:val="003A571C"/>
    <w:rsid w:val="003A7CAF"/>
    <w:rsid w:val="003B1FD7"/>
    <w:rsid w:val="003B3DD9"/>
    <w:rsid w:val="003B48EF"/>
    <w:rsid w:val="003C0DC3"/>
    <w:rsid w:val="003C130E"/>
    <w:rsid w:val="003C3BF4"/>
    <w:rsid w:val="003C4D85"/>
    <w:rsid w:val="003C51AF"/>
    <w:rsid w:val="003D003B"/>
    <w:rsid w:val="003D1E40"/>
    <w:rsid w:val="003D2CB9"/>
    <w:rsid w:val="003D3D7C"/>
    <w:rsid w:val="003E1B88"/>
    <w:rsid w:val="003E3E46"/>
    <w:rsid w:val="003E4176"/>
    <w:rsid w:val="003E7499"/>
    <w:rsid w:val="003E75F3"/>
    <w:rsid w:val="003F0354"/>
    <w:rsid w:val="003F0D5F"/>
    <w:rsid w:val="003F6931"/>
    <w:rsid w:val="003F72DA"/>
    <w:rsid w:val="00400F4A"/>
    <w:rsid w:val="004029F1"/>
    <w:rsid w:val="00403EAE"/>
    <w:rsid w:val="00410A2A"/>
    <w:rsid w:val="00410CB1"/>
    <w:rsid w:val="004174A0"/>
    <w:rsid w:val="0042448A"/>
    <w:rsid w:val="00432AD0"/>
    <w:rsid w:val="0043386D"/>
    <w:rsid w:val="00434B0F"/>
    <w:rsid w:val="00436B3A"/>
    <w:rsid w:val="004378B9"/>
    <w:rsid w:val="00440933"/>
    <w:rsid w:val="00440E3E"/>
    <w:rsid w:val="00447ED8"/>
    <w:rsid w:val="00450C8A"/>
    <w:rsid w:val="00450D86"/>
    <w:rsid w:val="0045100D"/>
    <w:rsid w:val="004525C5"/>
    <w:rsid w:val="00453B7E"/>
    <w:rsid w:val="004557CB"/>
    <w:rsid w:val="004631FD"/>
    <w:rsid w:val="004640D7"/>
    <w:rsid w:val="00473D7C"/>
    <w:rsid w:val="00477133"/>
    <w:rsid w:val="00480B39"/>
    <w:rsid w:val="004815D2"/>
    <w:rsid w:val="00481F02"/>
    <w:rsid w:val="00483206"/>
    <w:rsid w:val="0048394E"/>
    <w:rsid w:val="00483ACC"/>
    <w:rsid w:val="00483D61"/>
    <w:rsid w:val="004869F5"/>
    <w:rsid w:val="00491C0B"/>
    <w:rsid w:val="00495AF5"/>
    <w:rsid w:val="004A337D"/>
    <w:rsid w:val="004B3AC7"/>
    <w:rsid w:val="004C0182"/>
    <w:rsid w:val="004C11D0"/>
    <w:rsid w:val="004C1C9C"/>
    <w:rsid w:val="004C2169"/>
    <w:rsid w:val="004D116E"/>
    <w:rsid w:val="004D1C6E"/>
    <w:rsid w:val="004D3503"/>
    <w:rsid w:val="004D39EA"/>
    <w:rsid w:val="004E49B3"/>
    <w:rsid w:val="00512210"/>
    <w:rsid w:val="00513AAD"/>
    <w:rsid w:val="00513E6B"/>
    <w:rsid w:val="00521FEA"/>
    <w:rsid w:val="00522E1F"/>
    <w:rsid w:val="00523BC8"/>
    <w:rsid w:val="00524D38"/>
    <w:rsid w:val="005335BD"/>
    <w:rsid w:val="00533EE4"/>
    <w:rsid w:val="005368B7"/>
    <w:rsid w:val="005368BA"/>
    <w:rsid w:val="0054336C"/>
    <w:rsid w:val="00545B17"/>
    <w:rsid w:val="00547C39"/>
    <w:rsid w:val="00552ED7"/>
    <w:rsid w:val="00560C3F"/>
    <w:rsid w:val="00562A63"/>
    <w:rsid w:val="00567DB2"/>
    <w:rsid w:val="00570A3D"/>
    <w:rsid w:val="00572EF5"/>
    <w:rsid w:val="0057363E"/>
    <w:rsid w:val="00573EA9"/>
    <w:rsid w:val="00575A14"/>
    <w:rsid w:val="00575C56"/>
    <w:rsid w:val="00576636"/>
    <w:rsid w:val="00580120"/>
    <w:rsid w:val="00580BDB"/>
    <w:rsid w:val="005817CA"/>
    <w:rsid w:val="00582011"/>
    <w:rsid w:val="00584182"/>
    <w:rsid w:val="00584539"/>
    <w:rsid w:val="00585AED"/>
    <w:rsid w:val="00586026"/>
    <w:rsid w:val="005917D5"/>
    <w:rsid w:val="00591829"/>
    <w:rsid w:val="00591E35"/>
    <w:rsid w:val="005A0942"/>
    <w:rsid w:val="005A68A5"/>
    <w:rsid w:val="005B52A3"/>
    <w:rsid w:val="005D2466"/>
    <w:rsid w:val="005D36F0"/>
    <w:rsid w:val="005D4673"/>
    <w:rsid w:val="005D5F12"/>
    <w:rsid w:val="005E13AD"/>
    <w:rsid w:val="005E1989"/>
    <w:rsid w:val="005E4E68"/>
    <w:rsid w:val="005E77F1"/>
    <w:rsid w:val="005F0C42"/>
    <w:rsid w:val="005F5BB4"/>
    <w:rsid w:val="00603B50"/>
    <w:rsid w:val="00614DA4"/>
    <w:rsid w:val="00633F19"/>
    <w:rsid w:val="006346CD"/>
    <w:rsid w:val="00642DAC"/>
    <w:rsid w:val="00643994"/>
    <w:rsid w:val="006445A2"/>
    <w:rsid w:val="00646ADC"/>
    <w:rsid w:val="00650E31"/>
    <w:rsid w:val="006514C2"/>
    <w:rsid w:val="00651A71"/>
    <w:rsid w:val="006615F1"/>
    <w:rsid w:val="00661E4E"/>
    <w:rsid w:val="00672CC1"/>
    <w:rsid w:val="00676876"/>
    <w:rsid w:val="00682E05"/>
    <w:rsid w:val="006864EF"/>
    <w:rsid w:val="00686E7E"/>
    <w:rsid w:val="00693FD9"/>
    <w:rsid w:val="006A17B3"/>
    <w:rsid w:val="006A1B82"/>
    <w:rsid w:val="006A3AF2"/>
    <w:rsid w:val="006A5B6F"/>
    <w:rsid w:val="006B5677"/>
    <w:rsid w:val="006B668F"/>
    <w:rsid w:val="006B6ABB"/>
    <w:rsid w:val="006C5374"/>
    <w:rsid w:val="006D01BF"/>
    <w:rsid w:val="006D24CD"/>
    <w:rsid w:val="006D5663"/>
    <w:rsid w:val="006E09D1"/>
    <w:rsid w:val="006E754C"/>
    <w:rsid w:val="006F1CBA"/>
    <w:rsid w:val="006F43DC"/>
    <w:rsid w:val="006F7D7C"/>
    <w:rsid w:val="007004A2"/>
    <w:rsid w:val="00701021"/>
    <w:rsid w:val="00701C49"/>
    <w:rsid w:val="00704586"/>
    <w:rsid w:val="0070590E"/>
    <w:rsid w:val="00705B08"/>
    <w:rsid w:val="00713B2B"/>
    <w:rsid w:val="007162E1"/>
    <w:rsid w:val="007253E8"/>
    <w:rsid w:val="00730B39"/>
    <w:rsid w:val="007462C8"/>
    <w:rsid w:val="0075417A"/>
    <w:rsid w:val="00755C4D"/>
    <w:rsid w:val="007560FE"/>
    <w:rsid w:val="00764731"/>
    <w:rsid w:val="00766EE1"/>
    <w:rsid w:val="00767A24"/>
    <w:rsid w:val="00771E82"/>
    <w:rsid w:val="007722B4"/>
    <w:rsid w:val="00772CE7"/>
    <w:rsid w:val="00777404"/>
    <w:rsid w:val="007806CE"/>
    <w:rsid w:val="007818D3"/>
    <w:rsid w:val="00783655"/>
    <w:rsid w:val="00783EEA"/>
    <w:rsid w:val="007901E8"/>
    <w:rsid w:val="007904A0"/>
    <w:rsid w:val="0079414B"/>
    <w:rsid w:val="007941D3"/>
    <w:rsid w:val="00796628"/>
    <w:rsid w:val="007A0686"/>
    <w:rsid w:val="007A6656"/>
    <w:rsid w:val="007A77E3"/>
    <w:rsid w:val="007B236C"/>
    <w:rsid w:val="007B3CFE"/>
    <w:rsid w:val="007B4807"/>
    <w:rsid w:val="007B5C93"/>
    <w:rsid w:val="007C25B4"/>
    <w:rsid w:val="007C73CD"/>
    <w:rsid w:val="007D41EE"/>
    <w:rsid w:val="007D6231"/>
    <w:rsid w:val="007D7AAD"/>
    <w:rsid w:val="007E1368"/>
    <w:rsid w:val="007E1BBD"/>
    <w:rsid w:val="007E51AA"/>
    <w:rsid w:val="007F064B"/>
    <w:rsid w:val="007F0B51"/>
    <w:rsid w:val="007F301B"/>
    <w:rsid w:val="00800018"/>
    <w:rsid w:val="0080319C"/>
    <w:rsid w:val="00803494"/>
    <w:rsid w:val="00806AED"/>
    <w:rsid w:val="00810266"/>
    <w:rsid w:val="00810581"/>
    <w:rsid w:val="008156FF"/>
    <w:rsid w:val="00816146"/>
    <w:rsid w:val="00816AA7"/>
    <w:rsid w:val="0082286E"/>
    <w:rsid w:val="0082392E"/>
    <w:rsid w:val="008266FA"/>
    <w:rsid w:val="00827B58"/>
    <w:rsid w:val="0083163A"/>
    <w:rsid w:val="00833FFB"/>
    <w:rsid w:val="00834C11"/>
    <w:rsid w:val="008356EA"/>
    <w:rsid w:val="00841B99"/>
    <w:rsid w:val="008470ED"/>
    <w:rsid w:val="00851160"/>
    <w:rsid w:val="00852CD5"/>
    <w:rsid w:val="00853B99"/>
    <w:rsid w:val="00854F8B"/>
    <w:rsid w:val="00863395"/>
    <w:rsid w:val="00865A6D"/>
    <w:rsid w:val="0086700C"/>
    <w:rsid w:val="008672A6"/>
    <w:rsid w:val="00867524"/>
    <w:rsid w:val="0086790F"/>
    <w:rsid w:val="008739BF"/>
    <w:rsid w:val="0087404A"/>
    <w:rsid w:val="0088027D"/>
    <w:rsid w:val="00885F5A"/>
    <w:rsid w:val="00886597"/>
    <w:rsid w:val="008914A6"/>
    <w:rsid w:val="008A1DA4"/>
    <w:rsid w:val="008A301A"/>
    <w:rsid w:val="008A4061"/>
    <w:rsid w:val="008A4E5B"/>
    <w:rsid w:val="008A5E85"/>
    <w:rsid w:val="008A66F5"/>
    <w:rsid w:val="008B3B91"/>
    <w:rsid w:val="008B4BEC"/>
    <w:rsid w:val="008C6579"/>
    <w:rsid w:val="008C6DB6"/>
    <w:rsid w:val="008D044E"/>
    <w:rsid w:val="008D46D6"/>
    <w:rsid w:val="008D6DC2"/>
    <w:rsid w:val="008E24E9"/>
    <w:rsid w:val="008E5A3E"/>
    <w:rsid w:val="008F6FB6"/>
    <w:rsid w:val="009019FE"/>
    <w:rsid w:val="009043A7"/>
    <w:rsid w:val="0090487C"/>
    <w:rsid w:val="00905E0C"/>
    <w:rsid w:val="009120BC"/>
    <w:rsid w:val="00912CC2"/>
    <w:rsid w:val="00913568"/>
    <w:rsid w:val="00917E9B"/>
    <w:rsid w:val="0092530B"/>
    <w:rsid w:val="00926F37"/>
    <w:rsid w:val="00931E02"/>
    <w:rsid w:val="00936F10"/>
    <w:rsid w:val="009402B9"/>
    <w:rsid w:val="00942937"/>
    <w:rsid w:val="0094670E"/>
    <w:rsid w:val="00951CA7"/>
    <w:rsid w:val="00957712"/>
    <w:rsid w:val="00961B69"/>
    <w:rsid w:val="00964E0A"/>
    <w:rsid w:val="0097348B"/>
    <w:rsid w:val="00981CB9"/>
    <w:rsid w:val="00981EBA"/>
    <w:rsid w:val="0098444B"/>
    <w:rsid w:val="00986D3F"/>
    <w:rsid w:val="0098736E"/>
    <w:rsid w:val="00993C11"/>
    <w:rsid w:val="00994C6D"/>
    <w:rsid w:val="00995FF2"/>
    <w:rsid w:val="009968A8"/>
    <w:rsid w:val="0099737C"/>
    <w:rsid w:val="00997632"/>
    <w:rsid w:val="009A16C9"/>
    <w:rsid w:val="009A377F"/>
    <w:rsid w:val="009A55AB"/>
    <w:rsid w:val="009A70CC"/>
    <w:rsid w:val="009A7A19"/>
    <w:rsid w:val="009B0C9A"/>
    <w:rsid w:val="009B39EE"/>
    <w:rsid w:val="009B3AC8"/>
    <w:rsid w:val="009B3E24"/>
    <w:rsid w:val="009B592D"/>
    <w:rsid w:val="009B665A"/>
    <w:rsid w:val="009C063A"/>
    <w:rsid w:val="009C360A"/>
    <w:rsid w:val="009C5CFA"/>
    <w:rsid w:val="009C70CC"/>
    <w:rsid w:val="009D2F83"/>
    <w:rsid w:val="009D4AAB"/>
    <w:rsid w:val="009E01EB"/>
    <w:rsid w:val="009E35F8"/>
    <w:rsid w:val="009F4B8F"/>
    <w:rsid w:val="009F5691"/>
    <w:rsid w:val="00A00AED"/>
    <w:rsid w:val="00A14DB0"/>
    <w:rsid w:val="00A15441"/>
    <w:rsid w:val="00A16B94"/>
    <w:rsid w:val="00A223D4"/>
    <w:rsid w:val="00A244A6"/>
    <w:rsid w:val="00A33EEC"/>
    <w:rsid w:val="00A363F2"/>
    <w:rsid w:val="00A36FC9"/>
    <w:rsid w:val="00A41ABF"/>
    <w:rsid w:val="00A546C7"/>
    <w:rsid w:val="00A6101D"/>
    <w:rsid w:val="00A61BF3"/>
    <w:rsid w:val="00A6332A"/>
    <w:rsid w:val="00A6618B"/>
    <w:rsid w:val="00A675EE"/>
    <w:rsid w:val="00A72295"/>
    <w:rsid w:val="00A74C02"/>
    <w:rsid w:val="00A76525"/>
    <w:rsid w:val="00A8291F"/>
    <w:rsid w:val="00A8324C"/>
    <w:rsid w:val="00A87288"/>
    <w:rsid w:val="00A91615"/>
    <w:rsid w:val="00A94B10"/>
    <w:rsid w:val="00A94E0A"/>
    <w:rsid w:val="00A95990"/>
    <w:rsid w:val="00AA1ADB"/>
    <w:rsid w:val="00AA2EB1"/>
    <w:rsid w:val="00AB0276"/>
    <w:rsid w:val="00AB0697"/>
    <w:rsid w:val="00AB0B4C"/>
    <w:rsid w:val="00AB485E"/>
    <w:rsid w:val="00AB5425"/>
    <w:rsid w:val="00AB72AE"/>
    <w:rsid w:val="00AC3CDB"/>
    <w:rsid w:val="00AC6144"/>
    <w:rsid w:val="00AD1BB2"/>
    <w:rsid w:val="00AD1F32"/>
    <w:rsid w:val="00AD369F"/>
    <w:rsid w:val="00AE2E82"/>
    <w:rsid w:val="00AE5493"/>
    <w:rsid w:val="00AE61A5"/>
    <w:rsid w:val="00AE7A3A"/>
    <w:rsid w:val="00AF0D79"/>
    <w:rsid w:val="00AF2992"/>
    <w:rsid w:val="00AF507C"/>
    <w:rsid w:val="00B01042"/>
    <w:rsid w:val="00B015C1"/>
    <w:rsid w:val="00B054CA"/>
    <w:rsid w:val="00B063D6"/>
    <w:rsid w:val="00B07E1D"/>
    <w:rsid w:val="00B16560"/>
    <w:rsid w:val="00B179AA"/>
    <w:rsid w:val="00B20590"/>
    <w:rsid w:val="00B213BB"/>
    <w:rsid w:val="00B27E3C"/>
    <w:rsid w:val="00B3137F"/>
    <w:rsid w:val="00B31745"/>
    <w:rsid w:val="00B33956"/>
    <w:rsid w:val="00B34727"/>
    <w:rsid w:val="00B3660C"/>
    <w:rsid w:val="00B44BC9"/>
    <w:rsid w:val="00B47714"/>
    <w:rsid w:val="00B50A8B"/>
    <w:rsid w:val="00B50D36"/>
    <w:rsid w:val="00B5231D"/>
    <w:rsid w:val="00B549EA"/>
    <w:rsid w:val="00B557A7"/>
    <w:rsid w:val="00B5699F"/>
    <w:rsid w:val="00B6285C"/>
    <w:rsid w:val="00B74E71"/>
    <w:rsid w:val="00B94D73"/>
    <w:rsid w:val="00BA18BA"/>
    <w:rsid w:val="00BA6290"/>
    <w:rsid w:val="00BA7A4E"/>
    <w:rsid w:val="00BB3617"/>
    <w:rsid w:val="00BB3BCA"/>
    <w:rsid w:val="00BB426B"/>
    <w:rsid w:val="00BB62D3"/>
    <w:rsid w:val="00BC03C2"/>
    <w:rsid w:val="00BC403F"/>
    <w:rsid w:val="00BC6566"/>
    <w:rsid w:val="00BC6AE3"/>
    <w:rsid w:val="00BC77BC"/>
    <w:rsid w:val="00BD5AE1"/>
    <w:rsid w:val="00BD7FB0"/>
    <w:rsid w:val="00BE1386"/>
    <w:rsid w:val="00BE2991"/>
    <w:rsid w:val="00BF0A2B"/>
    <w:rsid w:val="00BF73CC"/>
    <w:rsid w:val="00C04711"/>
    <w:rsid w:val="00C1116A"/>
    <w:rsid w:val="00C135E1"/>
    <w:rsid w:val="00C15B42"/>
    <w:rsid w:val="00C17D38"/>
    <w:rsid w:val="00C25400"/>
    <w:rsid w:val="00C27582"/>
    <w:rsid w:val="00C3268A"/>
    <w:rsid w:val="00C3268B"/>
    <w:rsid w:val="00C40D08"/>
    <w:rsid w:val="00C40FDD"/>
    <w:rsid w:val="00C453E4"/>
    <w:rsid w:val="00C51D4C"/>
    <w:rsid w:val="00C64AEC"/>
    <w:rsid w:val="00C7444C"/>
    <w:rsid w:val="00C829FF"/>
    <w:rsid w:val="00C8447A"/>
    <w:rsid w:val="00C86BB3"/>
    <w:rsid w:val="00C91C65"/>
    <w:rsid w:val="00C930D8"/>
    <w:rsid w:val="00C94336"/>
    <w:rsid w:val="00C95412"/>
    <w:rsid w:val="00CA157E"/>
    <w:rsid w:val="00CA2CAD"/>
    <w:rsid w:val="00CA658C"/>
    <w:rsid w:val="00CB123A"/>
    <w:rsid w:val="00CB1A31"/>
    <w:rsid w:val="00CB55CD"/>
    <w:rsid w:val="00CB5666"/>
    <w:rsid w:val="00CC326E"/>
    <w:rsid w:val="00CD49CC"/>
    <w:rsid w:val="00CD7D63"/>
    <w:rsid w:val="00CE0AF9"/>
    <w:rsid w:val="00CE2A45"/>
    <w:rsid w:val="00CE2B33"/>
    <w:rsid w:val="00CE64A3"/>
    <w:rsid w:val="00CE6A6E"/>
    <w:rsid w:val="00CF443A"/>
    <w:rsid w:val="00CF709C"/>
    <w:rsid w:val="00D10012"/>
    <w:rsid w:val="00D117CE"/>
    <w:rsid w:val="00D123E7"/>
    <w:rsid w:val="00D21404"/>
    <w:rsid w:val="00D24D3B"/>
    <w:rsid w:val="00D26EA4"/>
    <w:rsid w:val="00D27CA2"/>
    <w:rsid w:val="00D30423"/>
    <w:rsid w:val="00D3111C"/>
    <w:rsid w:val="00D327C2"/>
    <w:rsid w:val="00D34158"/>
    <w:rsid w:val="00D36EBC"/>
    <w:rsid w:val="00D4119B"/>
    <w:rsid w:val="00D440FD"/>
    <w:rsid w:val="00D5433A"/>
    <w:rsid w:val="00D61BFD"/>
    <w:rsid w:val="00D62EF0"/>
    <w:rsid w:val="00D635BF"/>
    <w:rsid w:val="00D6514A"/>
    <w:rsid w:val="00D65176"/>
    <w:rsid w:val="00D6605E"/>
    <w:rsid w:val="00D74546"/>
    <w:rsid w:val="00D7471B"/>
    <w:rsid w:val="00D778AD"/>
    <w:rsid w:val="00D77E16"/>
    <w:rsid w:val="00D81585"/>
    <w:rsid w:val="00D81787"/>
    <w:rsid w:val="00D82F02"/>
    <w:rsid w:val="00D85B0E"/>
    <w:rsid w:val="00D8625B"/>
    <w:rsid w:val="00D869D4"/>
    <w:rsid w:val="00D86CCD"/>
    <w:rsid w:val="00D912FC"/>
    <w:rsid w:val="00D92910"/>
    <w:rsid w:val="00D9580C"/>
    <w:rsid w:val="00D95922"/>
    <w:rsid w:val="00DA047F"/>
    <w:rsid w:val="00DA16F1"/>
    <w:rsid w:val="00DA55A8"/>
    <w:rsid w:val="00DA5B6F"/>
    <w:rsid w:val="00DB5002"/>
    <w:rsid w:val="00DC61D8"/>
    <w:rsid w:val="00DC6580"/>
    <w:rsid w:val="00DC769A"/>
    <w:rsid w:val="00DD2D83"/>
    <w:rsid w:val="00DD3544"/>
    <w:rsid w:val="00DD3B1D"/>
    <w:rsid w:val="00DE0DF8"/>
    <w:rsid w:val="00DE1594"/>
    <w:rsid w:val="00DF2585"/>
    <w:rsid w:val="00DF52E1"/>
    <w:rsid w:val="00E02668"/>
    <w:rsid w:val="00E072F6"/>
    <w:rsid w:val="00E15BD6"/>
    <w:rsid w:val="00E21349"/>
    <w:rsid w:val="00E21DDE"/>
    <w:rsid w:val="00E253CA"/>
    <w:rsid w:val="00E25C69"/>
    <w:rsid w:val="00E2693A"/>
    <w:rsid w:val="00E27E53"/>
    <w:rsid w:val="00E32F52"/>
    <w:rsid w:val="00E34501"/>
    <w:rsid w:val="00E34EB2"/>
    <w:rsid w:val="00E35340"/>
    <w:rsid w:val="00E3751C"/>
    <w:rsid w:val="00E40E36"/>
    <w:rsid w:val="00E43FD1"/>
    <w:rsid w:val="00E46DF4"/>
    <w:rsid w:val="00E47DB0"/>
    <w:rsid w:val="00E544F3"/>
    <w:rsid w:val="00E54666"/>
    <w:rsid w:val="00E63C1F"/>
    <w:rsid w:val="00E65663"/>
    <w:rsid w:val="00E669FC"/>
    <w:rsid w:val="00E671DE"/>
    <w:rsid w:val="00E67409"/>
    <w:rsid w:val="00E7170C"/>
    <w:rsid w:val="00E75433"/>
    <w:rsid w:val="00E80A73"/>
    <w:rsid w:val="00E91625"/>
    <w:rsid w:val="00E96DE0"/>
    <w:rsid w:val="00EA2443"/>
    <w:rsid w:val="00EA4631"/>
    <w:rsid w:val="00EA729D"/>
    <w:rsid w:val="00EB6183"/>
    <w:rsid w:val="00EC0A8D"/>
    <w:rsid w:val="00EC3946"/>
    <w:rsid w:val="00EC555C"/>
    <w:rsid w:val="00EE0A3E"/>
    <w:rsid w:val="00EE2BDF"/>
    <w:rsid w:val="00EE771E"/>
    <w:rsid w:val="00F008A6"/>
    <w:rsid w:val="00F05103"/>
    <w:rsid w:val="00F05F13"/>
    <w:rsid w:val="00F107C9"/>
    <w:rsid w:val="00F12B2E"/>
    <w:rsid w:val="00F216B8"/>
    <w:rsid w:val="00F22F37"/>
    <w:rsid w:val="00F24EBF"/>
    <w:rsid w:val="00F2511D"/>
    <w:rsid w:val="00F2719C"/>
    <w:rsid w:val="00F30845"/>
    <w:rsid w:val="00F31881"/>
    <w:rsid w:val="00F332B5"/>
    <w:rsid w:val="00F35E22"/>
    <w:rsid w:val="00F36979"/>
    <w:rsid w:val="00F3700A"/>
    <w:rsid w:val="00F37349"/>
    <w:rsid w:val="00F3796D"/>
    <w:rsid w:val="00F4407F"/>
    <w:rsid w:val="00F445BD"/>
    <w:rsid w:val="00F45561"/>
    <w:rsid w:val="00F54590"/>
    <w:rsid w:val="00F550F5"/>
    <w:rsid w:val="00F5553F"/>
    <w:rsid w:val="00F55E85"/>
    <w:rsid w:val="00F57442"/>
    <w:rsid w:val="00F601F2"/>
    <w:rsid w:val="00F60246"/>
    <w:rsid w:val="00F6725F"/>
    <w:rsid w:val="00F67682"/>
    <w:rsid w:val="00F7029F"/>
    <w:rsid w:val="00F72EE8"/>
    <w:rsid w:val="00F738F0"/>
    <w:rsid w:val="00F73D80"/>
    <w:rsid w:val="00F74B64"/>
    <w:rsid w:val="00F74B78"/>
    <w:rsid w:val="00F87F61"/>
    <w:rsid w:val="00F93FA7"/>
    <w:rsid w:val="00F94D77"/>
    <w:rsid w:val="00F96F7A"/>
    <w:rsid w:val="00FA1599"/>
    <w:rsid w:val="00FA3865"/>
    <w:rsid w:val="00FA39B1"/>
    <w:rsid w:val="00FB0F37"/>
    <w:rsid w:val="00FB1361"/>
    <w:rsid w:val="00FB2E1B"/>
    <w:rsid w:val="00FB3F18"/>
    <w:rsid w:val="00FB4F87"/>
    <w:rsid w:val="00FB580F"/>
    <w:rsid w:val="00FC50A3"/>
    <w:rsid w:val="00FC6D54"/>
    <w:rsid w:val="00FC7993"/>
    <w:rsid w:val="00FD2EAA"/>
    <w:rsid w:val="00FE56C2"/>
    <w:rsid w:val="00FE6160"/>
    <w:rsid w:val="00FF22CC"/>
    <w:rsid w:val="00FF650C"/>
  </w:rsids>
  <m:mathPr>
    <m:mathFont m:val="Cambria Math"/>
    <m:brkBin m:val="before"/>
    <m:brkBinSub m:val="--"/>
    <m:smallFrac m:val="0"/>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2AFEF3F"/>
  <w15:docId w15:val="{2F493DAC-16C3-4D92-9E3E-618359AF55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sz w:val="22"/>
        <w:szCs w:val="22"/>
        <w:lang w:val="hr-H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E01EB"/>
  </w:style>
  <w:style w:type="paragraph" w:styleId="Naslov1">
    <w:name w:val="heading 1"/>
    <w:basedOn w:val="Normal"/>
    <w:next w:val="Normal"/>
    <w:link w:val="Naslov1Char"/>
    <w:uiPriority w:val="9"/>
    <w:qFormat/>
    <w:rsid w:val="000D7EE9"/>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Naslov2">
    <w:name w:val="heading 2"/>
    <w:basedOn w:val="Normal"/>
    <w:next w:val="Normal"/>
    <w:link w:val="Naslov2Char"/>
    <w:uiPriority w:val="9"/>
    <w:unhideWhenUsed/>
    <w:qFormat/>
    <w:rsid w:val="00005704"/>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Naslov3">
    <w:name w:val="heading 3"/>
    <w:basedOn w:val="Normal"/>
    <w:next w:val="Normal"/>
    <w:link w:val="Naslov3Char"/>
    <w:uiPriority w:val="9"/>
    <w:unhideWhenUsed/>
    <w:qFormat/>
    <w:rsid w:val="00005704"/>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Naslov4">
    <w:name w:val="heading 4"/>
    <w:basedOn w:val="Normal"/>
    <w:next w:val="Normal"/>
    <w:link w:val="Naslov4Char"/>
    <w:uiPriority w:val="9"/>
    <w:unhideWhenUsed/>
    <w:qFormat/>
    <w:rsid w:val="00005704"/>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Naslov5">
    <w:name w:val="heading 5"/>
    <w:basedOn w:val="Normal"/>
    <w:next w:val="Normal"/>
    <w:link w:val="Naslov5Char"/>
    <w:uiPriority w:val="9"/>
    <w:unhideWhenUsed/>
    <w:qFormat/>
    <w:rsid w:val="00005704"/>
    <w:pPr>
      <w:keepNext/>
      <w:keepLines/>
      <w:spacing w:before="40" w:after="0"/>
      <w:outlineLvl w:val="4"/>
    </w:pPr>
    <w:rPr>
      <w:rFonts w:asciiTheme="majorHAnsi" w:eastAsiaTheme="majorEastAsia" w:hAnsiTheme="majorHAnsi" w:cstheme="majorBidi"/>
      <w:color w:val="2F5496" w:themeColor="accent1" w:themeShade="BF"/>
    </w:rPr>
  </w:style>
  <w:style w:type="paragraph" w:styleId="Naslov6">
    <w:name w:val="heading 6"/>
    <w:basedOn w:val="Normal"/>
    <w:next w:val="Normal"/>
    <w:link w:val="Naslov6Char"/>
    <w:uiPriority w:val="9"/>
    <w:semiHidden/>
    <w:unhideWhenUsed/>
    <w:qFormat/>
    <w:rsid w:val="00005704"/>
    <w:pPr>
      <w:keepNext/>
      <w:keepLines/>
      <w:spacing w:before="40" w:after="0"/>
      <w:outlineLvl w:val="5"/>
    </w:pPr>
    <w:rPr>
      <w:rFonts w:asciiTheme="majorHAnsi" w:eastAsiaTheme="majorEastAsia" w:hAnsiTheme="majorHAnsi" w:cstheme="majorBidi"/>
      <w:color w:val="1F3763" w:themeColor="accent1" w:themeShade="7F"/>
    </w:rPr>
  </w:style>
  <w:style w:type="paragraph" w:styleId="Naslov7">
    <w:name w:val="heading 7"/>
    <w:basedOn w:val="Normal"/>
    <w:next w:val="Normal"/>
    <w:link w:val="Naslov7Char"/>
    <w:uiPriority w:val="9"/>
    <w:unhideWhenUsed/>
    <w:qFormat/>
    <w:rsid w:val="000F0BA1"/>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Naslov8">
    <w:name w:val="heading 8"/>
    <w:basedOn w:val="Normal"/>
    <w:next w:val="Normal"/>
    <w:link w:val="Naslov8Char"/>
    <w:uiPriority w:val="9"/>
    <w:unhideWhenUsed/>
    <w:qFormat/>
    <w:rsid w:val="000F0BA1"/>
    <w:pPr>
      <w:keepNext/>
      <w:keepLines/>
      <w:spacing w:before="40" w:after="0"/>
      <w:outlineLvl w:val="7"/>
    </w:pPr>
    <w:rPr>
      <w:rFonts w:asciiTheme="majorHAnsi" w:eastAsiaTheme="majorEastAsia" w:hAnsiTheme="majorHAnsi" w:cstheme="majorBidi"/>
      <w:color w:val="272727" w:themeColor="text1" w:themeTint="D8"/>
      <w:sz w:val="21"/>
      <w:szCs w:val="21"/>
    </w:rPr>
  </w:style>
  <w:style w:type="character" w:default="1" w:styleId="Zadanifontodlomka">
    <w:name w:val="Default Paragraph Font"/>
    <w:uiPriority w:val="1"/>
    <w:semiHidden/>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paragraph" w:styleId="Naslov">
    <w:name w:val="Title"/>
    <w:basedOn w:val="Normal"/>
    <w:next w:val="Normal"/>
    <w:uiPriority w:val="10"/>
    <w:qFormat/>
    <w:pPr>
      <w:keepNext/>
      <w:keepLines/>
      <w:spacing w:before="480" w:after="120"/>
    </w:pPr>
    <w:rPr>
      <w:b/>
      <w:sz w:val="72"/>
      <w:szCs w:val="72"/>
    </w:rPr>
  </w:style>
  <w:style w:type="character" w:styleId="Naglaeno">
    <w:name w:val="Strong"/>
    <w:basedOn w:val="Zadanifontodlomka"/>
    <w:uiPriority w:val="22"/>
    <w:qFormat/>
    <w:rsid w:val="0066494A"/>
    <w:rPr>
      <w:b/>
      <w:bCs/>
    </w:rPr>
  </w:style>
  <w:style w:type="paragraph" w:styleId="Odlomakpopisa">
    <w:name w:val="List Paragraph"/>
    <w:basedOn w:val="Normal"/>
    <w:uiPriority w:val="34"/>
    <w:qFormat/>
    <w:rsid w:val="009E22BA"/>
    <w:pPr>
      <w:ind w:left="720"/>
      <w:contextualSpacing/>
    </w:pPr>
  </w:style>
  <w:style w:type="paragraph" w:styleId="Zaglavlje">
    <w:name w:val="header"/>
    <w:basedOn w:val="Normal"/>
    <w:link w:val="ZaglavljeChar"/>
    <w:uiPriority w:val="99"/>
    <w:unhideWhenUsed/>
    <w:rsid w:val="00E736DD"/>
    <w:pPr>
      <w:tabs>
        <w:tab w:val="center" w:pos="4536"/>
        <w:tab w:val="right" w:pos="9072"/>
      </w:tabs>
      <w:spacing w:after="0" w:line="240" w:lineRule="auto"/>
    </w:pPr>
  </w:style>
  <w:style w:type="character" w:customStyle="1" w:styleId="ZaglavljeChar">
    <w:name w:val="Zaglavlje Char"/>
    <w:basedOn w:val="Zadanifontodlomka"/>
    <w:link w:val="Zaglavlje"/>
    <w:uiPriority w:val="99"/>
    <w:rsid w:val="00E736DD"/>
  </w:style>
  <w:style w:type="paragraph" w:styleId="Podnoje">
    <w:name w:val="footer"/>
    <w:basedOn w:val="Normal"/>
    <w:link w:val="PodnojeChar"/>
    <w:uiPriority w:val="99"/>
    <w:unhideWhenUsed/>
    <w:rsid w:val="00E736DD"/>
    <w:pPr>
      <w:tabs>
        <w:tab w:val="center" w:pos="4536"/>
        <w:tab w:val="right" w:pos="9072"/>
      </w:tabs>
      <w:spacing w:after="0" w:line="240" w:lineRule="auto"/>
    </w:pPr>
  </w:style>
  <w:style w:type="character" w:customStyle="1" w:styleId="PodnojeChar">
    <w:name w:val="Podnožje Char"/>
    <w:basedOn w:val="Zadanifontodlomka"/>
    <w:link w:val="Podnoje"/>
    <w:uiPriority w:val="99"/>
    <w:rsid w:val="00E736DD"/>
  </w:style>
  <w:style w:type="paragraph" w:styleId="StandardWeb">
    <w:name w:val="Normal (Web)"/>
    <w:basedOn w:val="Normal"/>
    <w:uiPriority w:val="99"/>
    <w:unhideWhenUsed/>
    <w:rsid w:val="00E736DD"/>
    <w:pPr>
      <w:spacing w:before="100" w:beforeAutospacing="1" w:after="100" w:afterAutospacing="1" w:line="240" w:lineRule="auto"/>
    </w:pPr>
    <w:rPr>
      <w:rFonts w:ascii="Times New Roman" w:eastAsia="Times New Roman" w:hAnsi="Times New Roman" w:cs="Times New Roman"/>
      <w:sz w:val="24"/>
      <w:szCs w:val="24"/>
      <w:lang w:eastAsia="hr-HR"/>
    </w:rPr>
  </w:style>
  <w:style w:type="character" w:customStyle="1" w:styleId="Naslov2Char">
    <w:name w:val="Naslov 2 Char"/>
    <w:basedOn w:val="Zadanifontodlomka"/>
    <w:link w:val="Naslov2"/>
    <w:uiPriority w:val="9"/>
    <w:rsid w:val="00005704"/>
    <w:rPr>
      <w:rFonts w:asciiTheme="majorHAnsi" w:eastAsiaTheme="majorEastAsia" w:hAnsiTheme="majorHAnsi" w:cstheme="majorBidi"/>
      <w:color w:val="2F5496" w:themeColor="accent1" w:themeShade="BF"/>
      <w:sz w:val="26"/>
      <w:szCs w:val="26"/>
    </w:rPr>
  </w:style>
  <w:style w:type="character" w:customStyle="1" w:styleId="Naslov3Char">
    <w:name w:val="Naslov 3 Char"/>
    <w:basedOn w:val="Zadanifontodlomka"/>
    <w:link w:val="Naslov3"/>
    <w:uiPriority w:val="9"/>
    <w:rsid w:val="00005704"/>
    <w:rPr>
      <w:rFonts w:asciiTheme="majorHAnsi" w:eastAsiaTheme="majorEastAsia" w:hAnsiTheme="majorHAnsi" w:cstheme="majorBidi"/>
      <w:color w:val="1F3763" w:themeColor="accent1" w:themeShade="7F"/>
      <w:sz w:val="24"/>
      <w:szCs w:val="24"/>
    </w:rPr>
  </w:style>
  <w:style w:type="character" w:customStyle="1" w:styleId="Naslov4Char">
    <w:name w:val="Naslov 4 Char"/>
    <w:basedOn w:val="Zadanifontodlomka"/>
    <w:link w:val="Naslov4"/>
    <w:uiPriority w:val="9"/>
    <w:rsid w:val="00005704"/>
    <w:rPr>
      <w:rFonts w:asciiTheme="majorHAnsi" w:eastAsiaTheme="majorEastAsia" w:hAnsiTheme="majorHAnsi" w:cstheme="majorBidi"/>
      <w:i/>
      <w:iCs/>
      <w:color w:val="2F5496" w:themeColor="accent1" w:themeShade="BF"/>
    </w:rPr>
  </w:style>
  <w:style w:type="character" w:customStyle="1" w:styleId="Naslov5Char">
    <w:name w:val="Naslov 5 Char"/>
    <w:basedOn w:val="Zadanifontodlomka"/>
    <w:link w:val="Naslov5"/>
    <w:uiPriority w:val="9"/>
    <w:rsid w:val="00005704"/>
    <w:rPr>
      <w:rFonts w:asciiTheme="majorHAnsi" w:eastAsiaTheme="majorEastAsia" w:hAnsiTheme="majorHAnsi" w:cstheme="majorBidi"/>
      <w:color w:val="2F5496" w:themeColor="accent1" w:themeShade="BF"/>
    </w:rPr>
  </w:style>
  <w:style w:type="character" w:customStyle="1" w:styleId="Naslov6Char">
    <w:name w:val="Naslov 6 Char"/>
    <w:basedOn w:val="Zadanifontodlomka"/>
    <w:link w:val="Naslov6"/>
    <w:uiPriority w:val="9"/>
    <w:rsid w:val="00005704"/>
    <w:rPr>
      <w:rFonts w:asciiTheme="majorHAnsi" w:eastAsiaTheme="majorEastAsia" w:hAnsiTheme="majorHAnsi" w:cstheme="majorBidi"/>
      <w:color w:val="1F3763" w:themeColor="accent1" w:themeShade="7F"/>
    </w:rPr>
  </w:style>
  <w:style w:type="character" w:customStyle="1" w:styleId="Naslov7Char">
    <w:name w:val="Naslov 7 Char"/>
    <w:basedOn w:val="Zadanifontodlomka"/>
    <w:link w:val="Naslov7"/>
    <w:uiPriority w:val="9"/>
    <w:rsid w:val="000F0BA1"/>
    <w:rPr>
      <w:rFonts w:asciiTheme="majorHAnsi" w:eastAsiaTheme="majorEastAsia" w:hAnsiTheme="majorHAnsi" w:cstheme="majorBidi"/>
      <w:i/>
      <w:iCs/>
      <w:color w:val="1F3763" w:themeColor="accent1" w:themeShade="7F"/>
    </w:rPr>
  </w:style>
  <w:style w:type="character" w:customStyle="1" w:styleId="Naslov8Char">
    <w:name w:val="Naslov 8 Char"/>
    <w:basedOn w:val="Zadanifontodlomka"/>
    <w:link w:val="Naslov8"/>
    <w:uiPriority w:val="9"/>
    <w:rsid w:val="000F0BA1"/>
    <w:rPr>
      <w:rFonts w:asciiTheme="majorHAnsi" w:eastAsiaTheme="majorEastAsia" w:hAnsiTheme="majorHAnsi" w:cstheme="majorBidi"/>
      <w:color w:val="272727" w:themeColor="text1" w:themeTint="D8"/>
      <w:sz w:val="21"/>
      <w:szCs w:val="21"/>
    </w:rPr>
  </w:style>
  <w:style w:type="character" w:customStyle="1" w:styleId="Naslov1Char">
    <w:name w:val="Naslov 1 Char"/>
    <w:basedOn w:val="Zadanifontodlomka"/>
    <w:link w:val="Naslov1"/>
    <w:uiPriority w:val="9"/>
    <w:rsid w:val="000D7EE9"/>
    <w:rPr>
      <w:rFonts w:asciiTheme="majorHAnsi" w:eastAsiaTheme="majorEastAsia" w:hAnsiTheme="majorHAnsi" w:cstheme="majorBidi"/>
      <w:color w:val="2F5496" w:themeColor="accent1" w:themeShade="BF"/>
      <w:sz w:val="32"/>
      <w:szCs w:val="32"/>
    </w:rPr>
  </w:style>
  <w:style w:type="paragraph" w:styleId="TOCNaslov">
    <w:name w:val="TOC Heading"/>
    <w:basedOn w:val="Naslov1"/>
    <w:next w:val="Normal"/>
    <w:uiPriority w:val="39"/>
    <w:unhideWhenUsed/>
    <w:qFormat/>
    <w:rsid w:val="000D7EE9"/>
    <w:pPr>
      <w:outlineLvl w:val="9"/>
    </w:pPr>
    <w:rPr>
      <w:lang w:eastAsia="hr-HR"/>
    </w:rPr>
  </w:style>
  <w:style w:type="paragraph" w:styleId="Sadraj2">
    <w:name w:val="toc 2"/>
    <w:basedOn w:val="Normal"/>
    <w:next w:val="Normal"/>
    <w:autoRedefine/>
    <w:uiPriority w:val="39"/>
    <w:unhideWhenUsed/>
    <w:rsid w:val="000D7EE9"/>
    <w:pPr>
      <w:spacing w:after="0"/>
      <w:ind w:left="220"/>
    </w:pPr>
    <w:rPr>
      <w:rFonts w:asciiTheme="minorHAnsi" w:hAnsiTheme="minorHAnsi"/>
      <w:smallCaps/>
      <w:sz w:val="20"/>
      <w:szCs w:val="20"/>
    </w:rPr>
  </w:style>
  <w:style w:type="paragraph" w:styleId="Sadraj3">
    <w:name w:val="toc 3"/>
    <w:basedOn w:val="Normal"/>
    <w:next w:val="Normal"/>
    <w:autoRedefine/>
    <w:uiPriority w:val="39"/>
    <w:unhideWhenUsed/>
    <w:rsid w:val="000D7EE9"/>
    <w:pPr>
      <w:spacing w:after="0"/>
      <w:ind w:left="440"/>
    </w:pPr>
    <w:rPr>
      <w:rFonts w:asciiTheme="minorHAnsi" w:hAnsiTheme="minorHAnsi"/>
      <w:i/>
      <w:iCs/>
      <w:sz w:val="20"/>
      <w:szCs w:val="20"/>
    </w:rPr>
  </w:style>
  <w:style w:type="character" w:styleId="Hiperveza">
    <w:name w:val="Hyperlink"/>
    <w:basedOn w:val="Zadanifontodlomka"/>
    <w:uiPriority w:val="99"/>
    <w:unhideWhenUsed/>
    <w:rsid w:val="000D7EE9"/>
    <w:rPr>
      <w:color w:val="0563C1" w:themeColor="hyperlink"/>
      <w:u w:val="single"/>
    </w:rPr>
  </w:style>
  <w:style w:type="paragraph" w:styleId="Opisslike">
    <w:name w:val="caption"/>
    <w:basedOn w:val="Normal"/>
    <w:next w:val="Normal"/>
    <w:uiPriority w:val="35"/>
    <w:unhideWhenUsed/>
    <w:qFormat/>
    <w:rsid w:val="00E72EC2"/>
    <w:pPr>
      <w:spacing w:after="200" w:line="240" w:lineRule="auto"/>
    </w:pPr>
    <w:rPr>
      <w:i/>
      <w:iCs/>
      <w:color w:val="44546A" w:themeColor="text2"/>
      <w:sz w:val="18"/>
      <w:szCs w:val="18"/>
    </w:rPr>
  </w:style>
  <w:style w:type="character" w:customStyle="1" w:styleId="Nerazreenaomemba1">
    <w:name w:val="Nerazrešena omemba1"/>
    <w:basedOn w:val="Zadanifontodlomka"/>
    <w:uiPriority w:val="99"/>
    <w:semiHidden/>
    <w:unhideWhenUsed/>
    <w:rsid w:val="0086435E"/>
    <w:rPr>
      <w:color w:val="605E5C"/>
      <w:shd w:val="clear" w:color="auto" w:fill="E1DFDD"/>
    </w:rPr>
  </w:style>
  <w:style w:type="paragraph" w:styleId="Sadraj1">
    <w:name w:val="toc 1"/>
    <w:basedOn w:val="Normal"/>
    <w:next w:val="Normal"/>
    <w:autoRedefine/>
    <w:uiPriority w:val="39"/>
    <w:unhideWhenUsed/>
    <w:rsid w:val="00FC339A"/>
    <w:pPr>
      <w:spacing w:before="120" w:after="120"/>
    </w:pPr>
    <w:rPr>
      <w:rFonts w:asciiTheme="minorHAnsi" w:hAnsiTheme="minorHAnsi"/>
      <w:b/>
      <w:bCs/>
      <w:caps/>
      <w:sz w:val="20"/>
      <w:szCs w:val="20"/>
    </w:rPr>
  </w:style>
  <w:style w:type="character" w:styleId="SlijeenaHiperveza">
    <w:name w:val="FollowedHyperlink"/>
    <w:basedOn w:val="Zadanifontodlomka"/>
    <w:uiPriority w:val="99"/>
    <w:semiHidden/>
    <w:unhideWhenUsed/>
    <w:rsid w:val="001F776D"/>
    <w:rPr>
      <w:color w:val="954F72" w:themeColor="followedHyperlink"/>
      <w:u w:val="single"/>
    </w:rPr>
  </w:style>
  <w:style w:type="paragraph" w:styleId="Tekstfusnote">
    <w:name w:val="footnote text"/>
    <w:basedOn w:val="Normal"/>
    <w:link w:val="TekstfusnoteChar"/>
    <w:uiPriority w:val="99"/>
    <w:unhideWhenUsed/>
    <w:rsid w:val="00831355"/>
    <w:pPr>
      <w:spacing w:after="0" w:line="240" w:lineRule="auto"/>
    </w:pPr>
    <w:rPr>
      <w:sz w:val="20"/>
      <w:szCs w:val="20"/>
    </w:rPr>
  </w:style>
  <w:style w:type="character" w:customStyle="1" w:styleId="TekstfusnoteChar">
    <w:name w:val="Tekst fusnote Char"/>
    <w:basedOn w:val="Zadanifontodlomka"/>
    <w:link w:val="Tekstfusnote"/>
    <w:uiPriority w:val="99"/>
    <w:rsid w:val="00831355"/>
    <w:rPr>
      <w:sz w:val="20"/>
      <w:szCs w:val="20"/>
    </w:rPr>
  </w:style>
  <w:style w:type="character" w:styleId="Referencafusnote">
    <w:name w:val="footnote reference"/>
    <w:basedOn w:val="Zadanifontodlomka"/>
    <w:uiPriority w:val="99"/>
    <w:semiHidden/>
    <w:unhideWhenUsed/>
    <w:rsid w:val="00831355"/>
    <w:rPr>
      <w:vertAlign w:val="superscript"/>
    </w:rPr>
  </w:style>
  <w:style w:type="character" w:styleId="Referencakomentara">
    <w:name w:val="annotation reference"/>
    <w:basedOn w:val="Zadanifontodlomka"/>
    <w:uiPriority w:val="99"/>
    <w:semiHidden/>
    <w:unhideWhenUsed/>
    <w:rsid w:val="00C70706"/>
    <w:rPr>
      <w:sz w:val="16"/>
      <w:szCs w:val="16"/>
    </w:rPr>
  </w:style>
  <w:style w:type="paragraph" w:styleId="Tekstkomentara">
    <w:name w:val="annotation text"/>
    <w:basedOn w:val="Normal"/>
    <w:link w:val="TekstkomentaraChar"/>
    <w:uiPriority w:val="99"/>
    <w:unhideWhenUsed/>
    <w:rsid w:val="00C70706"/>
    <w:pPr>
      <w:spacing w:line="240" w:lineRule="auto"/>
    </w:pPr>
    <w:rPr>
      <w:sz w:val="20"/>
      <w:szCs w:val="20"/>
    </w:rPr>
  </w:style>
  <w:style w:type="character" w:customStyle="1" w:styleId="TekstkomentaraChar">
    <w:name w:val="Tekst komentara Char"/>
    <w:basedOn w:val="Zadanifontodlomka"/>
    <w:link w:val="Tekstkomentara"/>
    <w:uiPriority w:val="99"/>
    <w:rsid w:val="00C70706"/>
    <w:rPr>
      <w:sz w:val="20"/>
      <w:szCs w:val="20"/>
    </w:rPr>
  </w:style>
  <w:style w:type="paragraph" w:styleId="Predmetkomentara">
    <w:name w:val="annotation subject"/>
    <w:basedOn w:val="Tekstkomentara"/>
    <w:next w:val="Tekstkomentara"/>
    <w:link w:val="PredmetkomentaraChar"/>
    <w:uiPriority w:val="99"/>
    <w:semiHidden/>
    <w:unhideWhenUsed/>
    <w:rsid w:val="00C70706"/>
    <w:rPr>
      <w:b/>
      <w:bCs/>
    </w:rPr>
  </w:style>
  <w:style w:type="character" w:customStyle="1" w:styleId="PredmetkomentaraChar">
    <w:name w:val="Predmet komentara Char"/>
    <w:basedOn w:val="TekstkomentaraChar"/>
    <w:link w:val="Predmetkomentara"/>
    <w:uiPriority w:val="99"/>
    <w:semiHidden/>
    <w:rsid w:val="00C70706"/>
    <w:rPr>
      <w:b/>
      <w:bCs/>
      <w:sz w:val="20"/>
      <w:szCs w:val="20"/>
    </w:rPr>
  </w:style>
  <w:style w:type="paragraph" w:styleId="Bezproreda">
    <w:name w:val="No Spacing"/>
    <w:link w:val="BezproredaChar"/>
    <w:uiPriority w:val="1"/>
    <w:qFormat/>
    <w:rsid w:val="006633FD"/>
    <w:pPr>
      <w:spacing w:after="0" w:line="240" w:lineRule="auto"/>
    </w:pPr>
  </w:style>
  <w:style w:type="paragraph" w:styleId="Sadraj4">
    <w:name w:val="toc 4"/>
    <w:basedOn w:val="Normal"/>
    <w:next w:val="Normal"/>
    <w:autoRedefine/>
    <w:uiPriority w:val="39"/>
    <w:unhideWhenUsed/>
    <w:rsid w:val="00085EB1"/>
    <w:pPr>
      <w:spacing w:after="0"/>
      <w:ind w:left="660"/>
    </w:pPr>
    <w:rPr>
      <w:rFonts w:asciiTheme="minorHAnsi" w:hAnsiTheme="minorHAnsi"/>
      <w:sz w:val="18"/>
      <w:szCs w:val="18"/>
    </w:rPr>
  </w:style>
  <w:style w:type="paragraph" w:styleId="Obinitekst">
    <w:name w:val="Plain Text"/>
    <w:basedOn w:val="Normal"/>
    <w:link w:val="ObinitekstChar"/>
    <w:uiPriority w:val="99"/>
    <w:semiHidden/>
    <w:unhideWhenUsed/>
    <w:rsid w:val="00085EB1"/>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ObinitekstChar">
    <w:name w:val="Obični tekst Char"/>
    <w:basedOn w:val="Zadanifontodlomka"/>
    <w:link w:val="Obinitekst"/>
    <w:uiPriority w:val="99"/>
    <w:semiHidden/>
    <w:rsid w:val="00085EB1"/>
    <w:rPr>
      <w:rFonts w:ascii="Times New Roman" w:eastAsia="Times New Roman" w:hAnsi="Times New Roman" w:cs="Times New Roman"/>
      <w:sz w:val="24"/>
      <w:szCs w:val="24"/>
    </w:rPr>
  </w:style>
  <w:style w:type="character" w:customStyle="1" w:styleId="apple-converted-space">
    <w:name w:val="apple-converted-space"/>
    <w:basedOn w:val="Zadanifontodlomka"/>
    <w:rsid w:val="00085EB1"/>
  </w:style>
  <w:style w:type="character" w:customStyle="1" w:styleId="spelle">
    <w:name w:val="spelle"/>
    <w:basedOn w:val="Zadanifontodlomka"/>
    <w:rsid w:val="00085EB1"/>
  </w:style>
  <w:style w:type="character" w:styleId="Istaknuto">
    <w:name w:val="Emphasis"/>
    <w:basedOn w:val="Zadanifontodlomka"/>
    <w:uiPriority w:val="20"/>
    <w:qFormat/>
    <w:rsid w:val="00085EB1"/>
    <w:rPr>
      <w:i/>
      <w:iCs/>
    </w:rPr>
  </w:style>
  <w:style w:type="paragraph" w:customStyle="1" w:styleId="t-9-8-bez-uvl">
    <w:name w:val="t-9-8-bez-uvl"/>
    <w:basedOn w:val="Normal"/>
    <w:rsid w:val="00085EB1"/>
    <w:pPr>
      <w:spacing w:before="100" w:beforeAutospacing="1" w:after="100" w:afterAutospacing="1" w:line="240" w:lineRule="auto"/>
    </w:pPr>
    <w:rPr>
      <w:rFonts w:ascii="Times New Roman" w:eastAsia="Times New Roman" w:hAnsi="Times New Roman" w:cs="Times New Roman"/>
      <w:sz w:val="24"/>
      <w:szCs w:val="24"/>
    </w:rPr>
  </w:style>
  <w:style w:type="paragraph" w:styleId="Sadraj5">
    <w:name w:val="toc 5"/>
    <w:basedOn w:val="Normal"/>
    <w:next w:val="Normal"/>
    <w:autoRedefine/>
    <w:uiPriority w:val="39"/>
    <w:unhideWhenUsed/>
    <w:rsid w:val="00085EB1"/>
    <w:pPr>
      <w:spacing w:after="0"/>
      <w:ind w:left="880"/>
    </w:pPr>
    <w:rPr>
      <w:rFonts w:asciiTheme="minorHAnsi" w:hAnsiTheme="minorHAnsi"/>
      <w:sz w:val="18"/>
      <w:szCs w:val="18"/>
    </w:rPr>
  </w:style>
  <w:style w:type="paragraph" w:styleId="Sadraj6">
    <w:name w:val="toc 6"/>
    <w:basedOn w:val="Normal"/>
    <w:next w:val="Normal"/>
    <w:autoRedefine/>
    <w:uiPriority w:val="39"/>
    <w:unhideWhenUsed/>
    <w:rsid w:val="00085EB1"/>
    <w:pPr>
      <w:spacing w:after="0"/>
      <w:ind w:left="1100"/>
    </w:pPr>
    <w:rPr>
      <w:rFonts w:asciiTheme="minorHAnsi" w:hAnsiTheme="minorHAnsi"/>
      <w:sz w:val="18"/>
      <w:szCs w:val="18"/>
    </w:rPr>
  </w:style>
  <w:style w:type="paragraph" w:styleId="Sadraj7">
    <w:name w:val="toc 7"/>
    <w:basedOn w:val="Normal"/>
    <w:next w:val="Normal"/>
    <w:autoRedefine/>
    <w:uiPriority w:val="39"/>
    <w:unhideWhenUsed/>
    <w:rsid w:val="00085EB1"/>
    <w:pPr>
      <w:spacing w:after="0"/>
      <w:ind w:left="1320"/>
    </w:pPr>
    <w:rPr>
      <w:rFonts w:asciiTheme="minorHAnsi" w:hAnsiTheme="minorHAnsi"/>
      <w:sz w:val="18"/>
      <w:szCs w:val="18"/>
    </w:rPr>
  </w:style>
  <w:style w:type="paragraph" w:styleId="Sadraj8">
    <w:name w:val="toc 8"/>
    <w:basedOn w:val="Normal"/>
    <w:next w:val="Normal"/>
    <w:autoRedefine/>
    <w:uiPriority w:val="39"/>
    <w:unhideWhenUsed/>
    <w:rsid w:val="00085EB1"/>
    <w:pPr>
      <w:spacing w:after="0"/>
      <w:ind w:left="1540"/>
    </w:pPr>
    <w:rPr>
      <w:rFonts w:asciiTheme="minorHAnsi" w:hAnsiTheme="minorHAnsi"/>
      <w:sz w:val="18"/>
      <w:szCs w:val="18"/>
    </w:rPr>
  </w:style>
  <w:style w:type="paragraph" w:styleId="Sadraj9">
    <w:name w:val="toc 9"/>
    <w:basedOn w:val="Normal"/>
    <w:next w:val="Normal"/>
    <w:autoRedefine/>
    <w:uiPriority w:val="39"/>
    <w:unhideWhenUsed/>
    <w:rsid w:val="00085EB1"/>
    <w:pPr>
      <w:spacing w:after="0"/>
      <w:ind w:left="1760"/>
    </w:pPr>
    <w:rPr>
      <w:rFonts w:asciiTheme="minorHAnsi" w:hAnsiTheme="minorHAnsi"/>
      <w:sz w:val="18"/>
      <w:szCs w:val="18"/>
    </w:rPr>
  </w:style>
  <w:style w:type="character" w:customStyle="1" w:styleId="BezproredaChar">
    <w:name w:val="Bez proreda Char"/>
    <w:basedOn w:val="Zadanifontodlomka"/>
    <w:link w:val="Bezproreda"/>
    <w:uiPriority w:val="1"/>
    <w:rsid w:val="00105796"/>
  </w:style>
  <w:style w:type="paragraph" w:styleId="Tablicaslika">
    <w:name w:val="table of figures"/>
    <w:basedOn w:val="Normal"/>
    <w:next w:val="Normal"/>
    <w:uiPriority w:val="99"/>
    <w:unhideWhenUsed/>
    <w:rsid w:val="000B1839"/>
    <w:pPr>
      <w:spacing w:after="0"/>
    </w:pPr>
  </w:style>
  <w:style w:type="paragraph" w:styleId="Podnaslov">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styleId="Reetkatablice">
    <w:name w:val="Table Grid"/>
    <w:basedOn w:val="Obinatablica"/>
    <w:uiPriority w:val="39"/>
    <w:rsid w:val="00410A2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balonia">
    <w:name w:val="Balloon Text"/>
    <w:basedOn w:val="Normal"/>
    <w:link w:val="TekstbaloniaChar"/>
    <w:uiPriority w:val="99"/>
    <w:semiHidden/>
    <w:unhideWhenUsed/>
    <w:rsid w:val="00D36EBC"/>
    <w:pPr>
      <w:spacing w:after="0" w:line="240" w:lineRule="auto"/>
    </w:pPr>
    <w:rPr>
      <w:rFonts w:ascii="Segoe UI" w:hAnsi="Segoe UI" w:cs="Segoe UI"/>
      <w:sz w:val="18"/>
      <w:szCs w:val="18"/>
    </w:rPr>
  </w:style>
  <w:style w:type="character" w:customStyle="1" w:styleId="TekstbaloniaChar">
    <w:name w:val="Tekst balončića Char"/>
    <w:basedOn w:val="Zadanifontodlomka"/>
    <w:link w:val="Tekstbalonia"/>
    <w:uiPriority w:val="99"/>
    <w:semiHidden/>
    <w:rsid w:val="00D36EBC"/>
    <w:rPr>
      <w:rFonts w:ascii="Segoe UI" w:hAnsi="Segoe UI" w:cs="Segoe UI"/>
      <w:sz w:val="18"/>
      <w:szCs w:val="18"/>
    </w:rPr>
  </w:style>
  <w:style w:type="paragraph" w:styleId="HTMLunaprijedoblikovano">
    <w:name w:val="HTML Preformatted"/>
    <w:basedOn w:val="Normal"/>
    <w:link w:val="HTMLunaprijedoblikovanoChar"/>
    <w:uiPriority w:val="99"/>
    <w:unhideWhenUsed/>
    <w:rsid w:val="008E5A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sl-SI" w:eastAsia="sl-SI"/>
    </w:rPr>
  </w:style>
  <w:style w:type="character" w:customStyle="1" w:styleId="HTMLunaprijedoblikovanoChar">
    <w:name w:val="HTML unaprijed oblikovano Char"/>
    <w:basedOn w:val="Zadanifontodlomka"/>
    <w:link w:val="HTMLunaprijedoblikovano"/>
    <w:uiPriority w:val="99"/>
    <w:rsid w:val="008E5A3E"/>
    <w:rPr>
      <w:rFonts w:ascii="Courier New" w:eastAsia="Times New Roman" w:hAnsi="Courier New" w:cs="Courier New"/>
      <w:sz w:val="20"/>
      <w:szCs w:val="20"/>
      <w:lang w:val="sl-SI" w:eastAsia="sl-SI"/>
    </w:rPr>
  </w:style>
  <w:style w:type="character" w:customStyle="1" w:styleId="y2iqfc">
    <w:name w:val="y2iqfc"/>
    <w:basedOn w:val="Zadanifontodlomka"/>
    <w:rsid w:val="008E5A3E"/>
  </w:style>
  <w:style w:type="paragraph" w:customStyle="1" w:styleId="Default">
    <w:name w:val="Default"/>
    <w:rsid w:val="000B4695"/>
    <w:pPr>
      <w:autoSpaceDE w:val="0"/>
      <w:autoSpaceDN w:val="0"/>
      <w:adjustRightInd w:val="0"/>
      <w:spacing w:after="0" w:line="240" w:lineRule="auto"/>
    </w:pPr>
    <w:rPr>
      <w:rFonts w:ascii="Times New Roman" w:eastAsia="Times New Roman" w:hAnsi="Times New Roman" w:cs="Times New Roman"/>
      <w:color w:val="000000"/>
      <w:sz w:val="24"/>
      <w:szCs w:val="24"/>
      <w:lang w:val="en-US"/>
    </w:rPr>
  </w:style>
  <w:style w:type="character" w:customStyle="1" w:styleId="Nerijeenospominjanje1">
    <w:name w:val="Neriješeno spominjanje1"/>
    <w:basedOn w:val="Zadanifontodlomka"/>
    <w:uiPriority w:val="99"/>
    <w:semiHidden/>
    <w:unhideWhenUsed/>
    <w:rsid w:val="00D34158"/>
    <w:rPr>
      <w:color w:val="605E5C"/>
      <w:shd w:val="clear" w:color="auto" w:fill="E1DFDD"/>
    </w:rPr>
  </w:style>
  <w:style w:type="paragraph" w:styleId="Revizija">
    <w:name w:val="Revision"/>
    <w:hidden/>
    <w:uiPriority w:val="99"/>
    <w:semiHidden/>
    <w:rsid w:val="009E35F8"/>
    <w:pPr>
      <w:spacing w:after="0" w:line="240" w:lineRule="auto"/>
    </w:pPr>
  </w:style>
  <w:style w:type="table" w:styleId="Tamnatablicareetke5-isticanje6">
    <w:name w:val="Grid Table 5 Dark Accent 6"/>
    <w:basedOn w:val="Obinatablica"/>
    <w:uiPriority w:val="50"/>
    <w:rsid w:val="0037650A"/>
    <w:pPr>
      <w:spacing w:after="0" w:line="240" w:lineRule="auto"/>
    </w:pPr>
    <w:rPr>
      <w:rFonts w:asciiTheme="minorHAnsi" w:eastAsiaTheme="minorHAnsi" w:hAnsiTheme="minorHAnsi" w:cstheme="minorBidi"/>
      <w:kern w:val="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character" w:customStyle="1" w:styleId="Nerijeenospominjanje2">
    <w:name w:val="Neriješeno spominjanje2"/>
    <w:basedOn w:val="Zadanifontodlomka"/>
    <w:uiPriority w:val="99"/>
    <w:semiHidden/>
    <w:unhideWhenUsed/>
    <w:rsid w:val="00F008A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5109101">
      <w:bodyDiv w:val="1"/>
      <w:marLeft w:val="0"/>
      <w:marRight w:val="0"/>
      <w:marTop w:val="0"/>
      <w:marBottom w:val="0"/>
      <w:divBdr>
        <w:top w:val="none" w:sz="0" w:space="0" w:color="auto"/>
        <w:left w:val="none" w:sz="0" w:space="0" w:color="auto"/>
        <w:bottom w:val="none" w:sz="0" w:space="0" w:color="auto"/>
        <w:right w:val="none" w:sz="0" w:space="0" w:color="auto"/>
      </w:divBdr>
    </w:div>
    <w:div w:id="115490079">
      <w:bodyDiv w:val="1"/>
      <w:marLeft w:val="0"/>
      <w:marRight w:val="0"/>
      <w:marTop w:val="0"/>
      <w:marBottom w:val="0"/>
      <w:divBdr>
        <w:top w:val="none" w:sz="0" w:space="0" w:color="auto"/>
        <w:left w:val="none" w:sz="0" w:space="0" w:color="auto"/>
        <w:bottom w:val="none" w:sz="0" w:space="0" w:color="auto"/>
        <w:right w:val="none" w:sz="0" w:space="0" w:color="auto"/>
      </w:divBdr>
    </w:div>
    <w:div w:id="235751234">
      <w:bodyDiv w:val="1"/>
      <w:marLeft w:val="0"/>
      <w:marRight w:val="0"/>
      <w:marTop w:val="0"/>
      <w:marBottom w:val="0"/>
      <w:divBdr>
        <w:top w:val="none" w:sz="0" w:space="0" w:color="auto"/>
        <w:left w:val="none" w:sz="0" w:space="0" w:color="auto"/>
        <w:bottom w:val="none" w:sz="0" w:space="0" w:color="auto"/>
        <w:right w:val="none" w:sz="0" w:space="0" w:color="auto"/>
      </w:divBdr>
    </w:div>
    <w:div w:id="273369319">
      <w:bodyDiv w:val="1"/>
      <w:marLeft w:val="0"/>
      <w:marRight w:val="0"/>
      <w:marTop w:val="0"/>
      <w:marBottom w:val="0"/>
      <w:divBdr>
        <w:top w:val="none" w:sz="0" w:space="0" w:color="auto"/>
        <w:left w:val="none" w:sz="0" w:space="0" w:color="auto"/>
        <w:bottom w:val="none" w:sz="0" w:space="0" w:color="auto"/>
        <w:right w:val="none" w:sz="0" w:space="0" w:color="auto"/>
      </w:divBdr>
    </w:div>
    <w:div w:id="459228876">
      <w:bodyDiv w:val="1"/>
      <w:marLeft w:val="0"/>
      <w:marRight w:val="0"/>
      <w:marTop w:val="0"/>
      <w:marBottom w:val="0"/>
      <w:divBdr>
        <w:top w:val="none" w:sz="0" w:space="0" w:color="auto"/>
        <w:left w:val="none" w:sz="0" w:space="0" w:color="auto"/>
        <w:bottom w:val="none" w:sz="0" w:space="0" w:color="auto"/>
        <w:right w:val="none" w:sz="0" w:space="0" w:color="auto"/>
      </w:divBdr>
    </w:div>
    <w:div w:id="470754417">
      <w:bodyDiv w:val="1"/>
      <w:marLeft w:val="0"/>
      <w:marRight w:val="0"/>
      <w:marTop w:val="0"/>
      <w:marBottom w:val="0"/>
      <w:divBdr>
        <w:top w:val="none" w:sz="0" w:space="0" w:color="auto"/>
        <w:left w:val="none" w:sz="0" w:space="0" w:color="auto"/>
        <w:bottom w:val="none" w:sz="0" w:space="0" w:color="auto"/>
        <w:right w:val="none" w:sz="0" w:space="0" w:color="auto"/>
      </w:divBdr>
    </w:div>
    <w:div w:id="578251985">
      <w:bodyDiv w:val="1"/>
      <w:marLeft w:val="0"/>
      <w:marRight w:val="0"/>
      <w:marTop w:val="0"/>
      <w:marBottom w:val="0"/>
      <w:divBdr>
        <w:top w:val="none" w:sz="0" w:space="0" w:color="auto"/>
        <w:left w:val="none" w:sz="0" w:space="0" w:color="auto"/>
        <w:bottom w:val="none" w:sz="0" w:space="0" w:color="auto"/>
        <w:right w:val="none" w:sz="0" w:space="0" w:color="auto"/>
      </w:divBdr>
    </w:div>
    <w:div w:id="690840078">
      <w:bodyDiv w:val="1"/>
      <w:marLeft w:val="0"/>
      <w:marRight w:val="0"/>
      <w:marTop w:val="0"/>
      <w:marBottom w:val="0"/>
      <w:divBdr>
        <w:top w:val="none" w:sz="0" w:space="0" w:color="auto"/>
        <w:left w:val="none" w:sz="0" w:space="0" w:color="auto"/>
        <w:bottom w:val="none" w:sz="0" w:space="0" w:color="auto"/>
        <w:right w:val="none" w:sz="0" w:space="0" w:color="auto"/>
      </w:divBdr>
    </w:div>
    <w:div w:id="798182924">
      <w:bodyDiv w:val="1"/>
      <w:marLeft w:val="0"/>
      <w:marRight w:val="0"/>
      <w:marTop w:val="0"/>
      <w:marBottom w:val="0"/>
      <w:divBdr>
        <w:top w:val="none" w:sz="0" w:space="0" w:color="auto"/>
        <w:left w:val="none" w:sz="0" w:space="0" w:color="auto"/>
        <w:bottom w:val="none" w:sz="0" w:space="0" w:color="auto"/>
        <w:right w:val="none" w:sz="0" w:space="0" w:color="auto"/>
      </w:divBdr>
    </w:div>
    <w:div w:id="820273365">
      <w:bodyDiv w:val="1"/>
      <w:marLeft w:val="0"/>
      <w:marRight w:val="0"/>
      <w:marTop w:val="0"/>
      <w:marBottom w:val="0"/>
      <w:divBdr>
        <w:top w:val="none" w:sz="0" w:space="0" w:color="auto"/>
        <w:left w:val="none" w:sz="0" w:space="0" w:color="auto"/>
        <w:bottom w:val="none" w:sz="0" w:space="0" w:color="auto"/>
        <w:right w:val="none" w:sz="0" w:space="0" w:color="auto"/>
      </w:divBdr>
    </w:div>
    <w:div w:id="849761034">
      <w:bodyDiv w:val="1"/>
      <w:marLeft w:val="0"/>
      <w:marRight w:val="0"/>
      <w:marTop w:val="0"/>
      <w:marBottom w:val="0"/>
      <w:divBdr>
        <w:top w:val="none" w:sz="0" w:space="0" w:color="auto"/>
        <w:left w:val="none" w:sz="0" w:space="0" w:color="auto"/>
        <w:bottom w:val="none" w:sz="0" w:space="0" w:color="auto"/>
        <w:right w:val="none" w:sz="0" w:space="0" w:color="auto"/>
      </w:divBdr>
    </w:div>
    <w:div w:id="1042091566">
      <w:bodyDiv w:val="1"/>
      <w:marLeft w:val="0"/>
      <w:marRight w:val="0"/>
      <w:marTop w:val="0"/>
      <w:marBottom w:val="0"/>
      <w:divBdr>
        <w:top w:val="none" w:sz="0" w:space="0" w:color="auto"/>
        <w:left w:val="none" w:sz="0" w:space="0" w:color="auto"/>
        <w:bottom w:val="none" w:sz="0" w:space="0" w:color="auto"/>
        <w:right w:val="none" w:sz="0" w:space="0" w:color="auto"/>
      </w:divBdr>
    </w:div>
    <w:div w:id="1091699402">
      <w:bodyDiv w:val="1"/>
      <w:marLeft w:val="0"/>
      <w:marRight w:val="0"/>
      <w:marTop w:val="0"/>
      <w:marBottom w:val="0"/>
      <w:divBdr>
        <w:top w:val="none" w:sz="0" w:space="0" w:color="auto"/>
        <w:left w:val="none" w:sz="0" w:space="0" w:color="auto"/>
        <w:bottom w:val="none" w:sz="0" w:space="0" w:color="auto"/>
        <w:right w:val="none" w:sz="0" w:space="0" w:color="auto"/>
      </w:divBdr>
    </w:div>
    <w:div w:id="1136486786">
      <w:bodyDiv w:val="1"/>
      <w:marLeft w:val="0"/>
      <w:marRight w:val="0"/>
      <w:marTop w:val="0"/>
      <w:marBottom w:val="0"/>
      <w:divBdr>
        <w:top w:val="none" w:sz="0" w:space="0" w:color="auto"/>
        <w:left w:val="none" w:sz="0" w:space="0" w:color="auto"/>
        <w:bottom w:val="none" w:sz="0" w:space="0" w:color="auto"/>
        <w:right w:val="none" w:sz="0" w:space="0" w:color="auto"/>
      </w:divBdr>
    </w:div>
    <w:div w:id="1160778877">
      <w:bodyDiv w:val="1"/>
      <w:marLeft w:val="0"/>
      <w:marRight w:val="0"/>
      <w:marTop w:val="0"/>
      <w:marBottom w:val="0"/>
      <w:divBdr>
        <w:top w:val="none" w:sz="0" w:space="0" w:color="auto"/>
        <w:left w:val="none" w:sz="0" w:space="0" w:color="auto"/>
        <w:bottom w:val="none" w:sz="0" w:space="0" w:color="auto"/>
        <w:right w:val="none" w:sz="0" w:space="0" w:color="auto"/>
      </w:divBdr>
    </w:div>
    <w:div w:id="1190873043">
      <w:bodyDiv w:val="1"/>
      <w:marLeft w:val="0"/>
      <w:marRight w:val="0"/>
      <w:marTop w:val="0"/>
      <w:marBottom w:val="0"/>
      <w:divBdr>
        <w:top w:val="none" w:sz="0" w:space="0" w:color="auto"/>
        <w:left w:val="none" w:sz="0" w:space="0" w:color="auto"/>
        <w:bottom w:val="none" w:sz="0" w:space="0" w:color="auto"/>
        <w:right w:val="none" w:sz="0" w:space="0" w:color="auto"/>
      </w:divBdr>
    </w:div>
    <w:div w:id="1194801890">
      <w:bodyDiv w:val="1"/>
      <w:marLeft w:val="0"/>
      <w:marRight w:val="0"/>
      <w:marTop w:val="0"/>
      <w:marBottom w:val="0"/>
      <w:divBdr>
        <w:top w:val="none" w:sz="0" w:space="0" w:color="auto"/>
        <w:left w:val="none" w:sz="0" w:space="0" w:color="auto"/>
        <w:bottom w:val="none" w:sz="0" w:space="0" w:color="auto"/>
        <w:right w:val="none" w:sz="0" w:space="0" w:color="auto"/>
      </w:divBdr>
    </w:div>
    <w:div w:id="1199120803">
      <w:bodyDiv w:val="1"/>
      <w:marLeft w:val="0"/>
      <w:marRight w:val="0"/>
      <w:marTop w:val="0"/>
      <w:marBottom w:val="0"/>
      <w:divBdr>
        <w:top w:val="none" w:sz="0" w:space="0" w:color="auto"/>
        <w:left w:val="none" w:sz="0" w:space="0" w:color="auto"/>
        <w:bottom w:val="none" w:sz="0" w:space="0" w:color="auto"/>
        <w:right w:val="none" w:sz="0" w:space="0" w:color="auto"/>
      </w:divBdr>
    </w:div>
    <w:div w:id="1217089844">
      <w:bodyDiv w:val="1"/>
      <w:marLeft w:val="0"/>
      <w:marRight w:val="0"/>
      <w:marTop w:val="0"/>
      <w:marBottom w:val="0"/>
      <w:divBdr>
        <w:top w:val="none" w:sz="0" w:space="0" w:color="auto"/>
        <w:left w:val="none" w:sz="0" w:space="0" w:color="auto"/>
        <w:bottom w:val="none" w:sz="0" w:space="0" w:color="auto"/>
        <w:right w:val="none" w:sz="0" w:space="0" w:color="auto"/>
      </w:divBdr>
    </w:div>
    <w:div w:id="1230654014">
      <w:bodyDiv w:val="1"/>
      <w:marLeft w:val="0"/>
      <w:marRight w:val="0"/>
      <w:marTop w:val="0"/>
      <w:marBottom w:val="0"/>
      <w:divBdr>
        <w:top w:val="none" w:sz="0" w:space="0" w:color="auto"/>
        <w:left w:val="none" w:sz="0" w:space="0" w:color="auto"/>
        <w:bottom w:val="none" w:sz="0" w:space="0" w:color="auto"/>
        <w:right w:val="none" w:sz="0" w:space="0" w:color="auto"/>
      </w:divBdr>
    </w:div>
    <w:div w:id="1245608729">
      <w:bodyDiv w:val="1"/>
      <w:marLeft w:val="0"/>
      <w:marRight w:val="0"/>
      <w:marTop w:val="0"/>
      <w:marBottom w:val="0"/>
      <w:divBdr>
        <w:top w:val="none" w:sz="0" w:space="0" w:color="auto"/>
        <w:left w:val="none" w:sz="0" w:space="0" w:color="auto"/>
        <w:bottom w:val="none" w:sz="0" w:space="0" w:color="auto"/>
        <w:right w:val="none" w:sz="0" w:space="0" w:color="auto"/>
      </w:divBdr>
    </w:div>
    <w:div w:id="1423137269">
      <w:bodyDiv w:val="1"/>
      <w:marLeft w:val="0"/>
      <w:marRight w:val="0"/>
      <w:marTop w:val="0"/>
      <w:marBottom w:val="0"/>
      <w:divBdr>
        <w:top w:val="none" w:sz="0" w:space="0" w:color="auto"/>
        <w:left w:val="none" w:sz="0" w:space="0" w:color="auto"/>
        <w:bottom w:val="none" w:sz="0" w:space="0" w:color="auto"/>
        <w:right w:val="none" w:sz="0" w:space="0" w:color="auto"/>
      </w:divBdr>
    </w:div>
    <w:div w:id="1434203777">
      <w:bodyDiv w:val="1"/>
      <w:marLeft w:val="0"/>
      <w:marRight w:val="0"/>
      <w:marTop w:val="0"/>
      <w:marBottom w:val="0"/>
      <w:divBdr>
        <w:top w:val="none" w:sz="0" w:space="0" w:color="auto"/>
        <w:left w:val="none" w:sz="0" w:space="0" w:color="auto"/>
        <w:bottom w:val="none" w:sz="0" w:space="0" w:color="auto"/>
        <w:right w:val="none" w:sz="0" w:space="0" w:color="auto"/>
      </w:divBdr>
    </w:div>
    <w:div w:id="1484738868">
      <w:bodyDiv w:val="1"/>
      <w:marLeft w:val="0"/>
      <w:marRight w:val="0"/>
      <w:marTop w:val="0"/>
      <w:marBottom w:val="0"/>
      <w:divBdr>
        <w:top w:val="none" w:sz="0" w:space="0" w:color="auto"/>
        <w:left w:val="none" w:sz="0" w:space="0" w:color="auto"/>
        <w:bottom w:val="none" w:sz="0" w:space="0" w:color="auto"/>
        <w:right w:val="none" w:sz="0" w:space="0" w:color="auto"/>
      </w:divBdr>
    </w:div>
    <w:div w:id="1640453724">
      <w:bodyDiv w:val="1"/>
      <w:marLeft w:val="0"/>
      <w:marRight w:val="0"/>
      <w:marTop w:val="0"/>
      <w:marBottom w:val="0"/>
      <w:divBdr>
        <w:top w:val="none" w:sz="0" w:space="0" w:color="auto"/>
        <w:left w:val="none" w:sz="0" w:space="0" w:color="auto"/>
        <w:bottom w:val="none" w:sz="0" w:space="0" w:color="auto"/>
        <w:right w:val="none" w:sz="0" w:space="0" w:color="auto"/>
      </w:divBdr>
    </w:div>
    <w:div w:id="1650556091">
      <w:bodyDiv w:val="1"/>
      <w:marLeft w:val="0"/>
      <w:marRight w:val="0"/>
      <w:marTop w:val="0"/>
      <w:marBottom w:val="0"/>
      <w:divBdr>
        <w:top w:val="none" w:sz="0" w:space="0" w:color="auto"/>
        <w:left w:val="none" w:sz="0" w:space="0" w:color="auto"/>
        <w:bottom w:val="none" w:sz="0" w:space="0" w:color="auto"/>
        <w:right w:val="none" w:sz="0" w:space="0" w:color="auto"/>
      </w:divBdr>
    </w:div>
    <w:div w:id="1666974722">
      <w:bodyDiv w:val="1"/>
      <w:marLeft w:val="0"/>
      <w:marRight w:val="0"/>
      <w:marTop w:val="0"/>
      <w:marBottom w:val="0"/>
      <w:divBdr>
        <w:top w:val="none" w:sz="0" w:space="0" w:color="auto"/>
        <w:left w:val="none" w:sz="0" w:space="0" w:color="auto"/>
        <w:bottom w:val="none" w:sz="0" w:space="0" w:color="auto"/>
        <w:right w:val="none" w:sz="0" w:space="0" w:color="auto"/>
      </w:divBdr>
    </w:div>
    <w:div w:id="1796021729">
      <w:bodyDiv w:val="1"/>
      <w:marLeft w:val="0"/>
      <w:marRight w:val="0"/>
      <w:marTop w:val="0"/>
      <w:marBottom w:val="0"/>
      <w:divBdr>
        <w:top w:val="none" w:sz="0" w:space="0" w:color="auto"/>
        <w:left w:val="none" w:sz="0" w:space="0" w:color="auto"/>
        <w:bottom w:val="none" w:sz="0" w:space="0" w:color="auto"/>
        <w:right w:val="none" w:sz="0" w:space="0" w:color="auto"/>
      </w:divBdr>
    </w:div>
    <w:div w:id="1805585731">
      <w:bodyDiv w:val="1"/>
      <w:marLeft w:val="0"/>
      <w:marRight w:val="0"/>
      <w:marTop w:val="0"/>
      <w:marBottom w:val="0"/>
      <w:divBdr>
        <w:top w:val="none" w:sz="0" w:space="0" w:color="auto"/>
        <w:left w:val="none" w:sz="0" w:space="0" w:color="auto"/>
        <w:bottom w:val="none" w:sz="0" w:space="0" w:color="auto"/>
        <w:right w:val="none" w:sz="0" w:space="0" w:color="auto"/>
      </w:divBdr>
    </w:div>
    <w:div w:id="1947733975">
      <w:bodyDiv w:val="1"/>
      <w:marLeft w:val="0"/>
      <w:marRight w:val="0"/>
      <w:marTop w:val="0"/>
      <w:marBottom w:val="0"/>
      <w:divBdr>
        <w:top w:val="none" w:sz="0" w:space="0" w:color="auto"/>
        <w:left w:val="none" w:sz="0" w:space="0" w:color="auto"/>
        <w:bottom w:val="none" w:sz="0" w:space="0" w:color="auto"/>
        <w:right w:val="none" w:sz="0" w:space="0" w:color="auto"/>
      </w:divBdr>
    </w:div>
    <w:div w:id="2063677808">
      <w:bodyDiv w:val="1"/>
      <w:marLeft w:val="0"/>
      <w:marRight w:val="0"/>
      <w:marTop w:val="0"/>
      <w:marBottom w:val="0"/>
      <w:divBdr>
        <w:top w:val="none" w:sz="0" w:space="0" w:color="auto"/>
        <w:left w:val="none" w:sz="0" w:space="0" w:color="auto"/>
        <w:bottom w:val="none" w:sz="0" w:space="0" w:color="auto"/>
        <w:right w:val="none" w:sz="0" w:space="0" w:color="auto"/>
      </w:divBdr>
    </w:div>
    <w:div w:id="2099863838">
      <w:bodyDiv w:val="1"/>
      <w:marLeft w:val="0"/>
      <w:marRight w:val="0"/>
      <w:marTop w:val="0"/>
      <w:marBottom w:val="0"/>
      <w:divBdr>
        <w:top w:val="none" w:sz="0" w:space="0" w:color="auto"/>
        <w:left w:val="none" w:sz="0" w:space="0" w:color="auto"/>
        <w:bottom w:val="none" w:sz="0" w:space="0" w:color="auto"/>
        <w:right w:val="none" w:sz="0" w:space="0" w:color="auto"/>
      </w:divBdr>
    </w:div>
    <w:div w:id="2129469686">
      <w:bodyDiv w:val="1"/>
      <w:marLeft w:val="0"/>
      <w:marRight w:val="0"/>
      <w:marTop w:val="0"/>
      <w:marBottom w:val="0"/>
      <w:divBdr>
        <w:top w:val="none" w:sz="0" w:space="0" w:color="auto"/>
        <w:left w:val="none" w:sz="0" w:space="0" w:color="auto"/>
        <w:bottom w:val="none" w:sz="0" w:space="0" w:color="auto"/>
        <w:right w:val="none" w:sz="0" w:space="0" w:color="auto"/>
      </w:divBdr>
    </w:div>
    <w:div w:id="213759844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png"/><Relationship Id="rId42" Type="http://schemas.openxmlformats.org/officeDocument/2006/relationships/image" Target="media/image33.png"/><Relationship Id="rId47" Type="http://schemas.openxmlformats.org/officeDocument/2006/relationships/image" Target="media/image38.png"/><Relationship Id="rId63" Type="http://schemas.openxmlformats.org/officeDocument/2006/relationships/image" Target="media/image51.jpeg"/><Relationship Id="rId68" Type="http://schemas.openxmlformats.org/officeDocument/2006/relationships/image" Target="media/image53.png"/><Relationship Id="rId2" Type="http://schemas.openxmlformats.org/officeDocument/2006/relationships/customXml" Target="../customXml/item2.xml"/><Relationship Id="rId16" Type="http://schemas.openxmlformats.org/officeDocument/2006/relationships/image" Target="media/image8.png"/><Relationship Id="rId29" Type="http://schemas.openxmlformats.org/officeDocument/2006/relationships/image" Target="media/image20.png"/><Relationship Id="rId11" Type="http://schemas.openxmlformats.org/officeDocument/2006/relationships/image" Target="media/image3.jp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2.jpeg"/><Relationship Id="rId5" Type="http://schemas.openxmlformats.org/officeDocument/2006/relationships/settings" Target="settings.xml"/><Relationship Id="rId61" Type="http://schemas.openxmlformats.org/officeDocument/2006/relationships/hyperlink" Target="https://leptiri.hr/Saturniidae" TargetMode="External"/><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6.png"/><Relationship Id="rId64" Type="http://schemas.openxmlformats.org/officeDocument/2006/relationships/hyperlink" Target="https://i.pinimg.com/564x/4f/fa/94/4ffa9485b806284650665f1b45033bf2.jpg" TargetMode="External"/><Relationship Id="rId69" Type="http://schemas.openxmlformats.org/officeDocument/2006/relationships/image" Target="media/image54.png"/><Relationship Id="rId8" Type="http://schemas.openxmlformats.org/officeDocument/2006/relationships/endnotes" Target="endnotes.xml"/><Relationship Id="rId51" Type="http://schemas.openxmlformats.org/officeDocument/2006/relationships/hyperlink" Target="https://www.behance.net/gallery/66187135/Talking-Trees-a-project-for-National-geographic" TargetMode="External"/><Relationship Id="rId72"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49.png"/><Relationship Id="rId67" Type="http://schemas.openxmlformats.org/officeDocument/2006/relationships/hyperlink" Target="https://www.wwfadria.org/hr/sto_radimo/klima/" TargetMode="External"/><Relationship Id="rId20" Type="http://schemas.openxmlformats.org/officeDocument/2006/relationships/hyperlink" Target="https://narodne-novine.nn.hr/clanci/sluzbeni/2021_07_80_1488.html" TargetMode="External"/><Relationship Id="rId41" Type="http://schemas.openxmlformats.org/officeDocument/2006/relationships/image" Target="media/image32.png"/><Relationship Id="rId54" Type="http://schemas.openxmlformats.org/officeDocument/2006/relationships/image" Target="media/image44.png"/><Relationship Id="rId62" Type="http://schemas.openxmlformats.org/officeDocument/2006/relationships/hyperlink" Target="https://www.youtube.com/watch?v=3TNK916Pjto" TargetMode="External"/><Relationship Id="rId7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jpeg"/><Relationship Id="rId57" Type="http://schemas.openxmlformats.org/officeDocument/2006/relationships/image" Target="media/image47.png"/><Relationship Id="rId10" Type="http://schemas.openxmlformats.org/officeDocument/2006/relationships/image" Target="media/image2.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2.jpg"/><Relationship Id="rId60" Type="http://schemas.openxmlformats.org/officeDocument/2006/relationships/image" Target="media/image50.png"/><Relationship Id="rId65" Type="http://schemas.openxmlformats.org/officeDocument/2006/relationships/hyperlink" Target="https://climatekids.nasa.gov/greenhouse-effect" TargetMode="External"/><Relationship Id="rId7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jpg"/><Relationship Id="rId18" Type="http://schemas.openxmlformats.org/officeDocument/2006/relationships/image" Target="media/image10.png"/><Relationship Id="rId39" Type="http://schemas.openxmlformats.org/officeDocument/2006/relationships/image" Target="media/image30.jpg"/><Relationship Id="rId34" Type="http://schemas.openxmlformats.org/officeDocument/2006/relationships/image" Target="media/image25.jpeg"/><Relationship Id="rId50" Type="http://schemas.openxmlformats.org/officeDocument/2006/relationships/image" Target="media/image41.png"/><Relationship Id="rId55" Type="http://schemas.openxmlformats.org/officeDocument/2006/relationships/image" Target="media/image45.png"/><Relationship Id="rId7" Type="http://schemas.openxmlformats.org/officeDocument/2006/relationships/footnotes" Target="footnotes.xml"/><Relationship Id="rId71" Type="http://schemas.openxmlformats.org/officeDocument/2006/relationships/footer" Target="footer1.xml"/></Relationships>
</file>

<file path=word/_rels/footnotes.xml.rels><?xml version="1.0" encoding="UTF-8" standalone="yes"?>
<Relationships xmlns="http://schemas.openxmlformats.org/package/2006/relationships"><Relationship Id="rId3" Type="http://schemas.openxmlformats.org/officeDocument/2006/relationships/hyperlink" Target="https://ju-priroda.hr/2017/12/5-prosinca-obiljezava-se-svjetski-dan-tla/" TargetMode="External"/><Relationship Id="rId2" Type="http://schemas.openxmlformats.org/officeDocument/2006/relationships/hyperlink" Target="https://biologer.hr/hr/groups/17/species/2794" TargetMode="External"/><Relationship Id="rId1" Type="http://schemas.openxmlformats.org/officeDocument/2006/relationships/hyperlink" Target="https://stetnici.sumins.hr/SumskiStetnici/sumski_mravi_(formica_sp)"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55.jpg"/></Relationships>
</file>

<file path=word/theme/theme1.xml><?xml version="1.0" encoding="utf-8"?>
<a:theme xmlns:a="http://schemas.openxmlformats.org/drawingml/2006/main" name="Tema sustava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go:docsCustomData xmlns:go="http://customooxmlschemas.google.com/" roundtripDataSignature="AMtx7minwEbOkCxjQ/HrFOv08NcsmD948Q==">AMUW2mUdFS2/sHlgOl0jRxKnij3NiBYl/ZlUQw/BHvoiF9d483nF/diXVAw9QPPfqdUPG+LG6b7p44/R4/3O+jaw+tCcROYNeu3pMCg82opwl9Ha5dneZHdYEhANF56XTG/ES29yKF5bCQunv0Ka9K7OwblLrkyzsWOLAJlu4cp1Z3yQ+jO+vx3O/CvkJZNZwPVF6EacwColt2W55vHEWmcBSipQ0RRqd3iSIXEo384frg8zFRjxKquViUa01/jzCSWZdcyqWsDGfOIlYUjrSZBMS73rrgqD7NBqOtlaB90fzrXG5O7c3MGLIpsog9kCWM8kds68blm64BBFpXNMcNLtEjmPUjTYDzEuN7oP7SU78GQF3qFgCPOh2B5bG4EekKAfRWw0hlN0tnX6vU6448Rsky5zrQudZJcfal7bCha7y2u1A9XOL739vFr/YOvNRa50xTw7xSWCqd0cWzs5twThFcAR1vH6mlCxpcCtGp7UQ8o2KY+bsBfGHo2wUhcSqF9dcsoi82AZYVq/7U518ZLtzTfXkx4qa9f0P6ZvpSzHmylYxYQepUQZu/qZ5eKue8FPNG8qMDkGHFcDybS+3e0aWr/TAohVSUG5NngfYMA+how/SVa/QzIivk8g4jV2I7d2xzI8Kt8+eFVbbZjyrFJxKbozWRfMvCasYvo6V5806bJ1mFIPFQ1Hgs/p8jGWSoh92tLaU97QKsJt12jHj1EjsEEWTM/BkP0GBAMLJa1ouzJvnQRn6dS9MGAO+cznZoGUxw12jXvtNQ6ulxRS47QjUEu1jVP88+pPHbQ94hgfjX6dIUmeMzNaQrZQxRPOW4ByQuoZDrNoKRLTx4GjRBR21VCIiHwa4w8zGm3X8CpeK9Q3WGcmUaZyJUqYi7vYzzAuDc9A9keQCPtfTAsxRQCkSLrSco8biULGwDFT66xNzItznpKMOCFQmYL0XF34DWOWsvxOpS4VuP6/HgrR5vPjkXqBkKjX51PhYs0mEAGd+K0IasN5nfQ3cuUofaSIi/Cdh67o22LWJG1Y+B7VMLUDf2lkZ+fh0anJHbMSSwCQ1721Q8c8zdyemWZcTJmVyfjgtRkNezTEnRQmchb2UVtLiSk8IOjeY3/ITP8WzKJmWwWYaRhknxcqUusKd1h6XRVuQSdjoaqMKJKIdJL4sPEuia1mL0+N2GU+vVcEwwv1hVneaYeoTPndCgnNdefr80gwcfvlDV8xSc+DBW+ZX2WtG0rI+q5hM3W0MtzskvvLI1nER0NZhYumLbpkpdZS85kJDcgJ+aV03IPetVmLasUaH+SAfErM99VK4gMx+4yT+HOwg2Eilqd5G85a5d4Xj+P0w0NUpBhiYcRUZ3kQ5RY7hJliJdaDd3oJ6QfgypQONbQK6dhjFtXK4HrAWbuKpF2WfqH3n6a2DPRWIM/a0hkiblXawYSxcQ6fcYrjfdTQ+w4+XmsfR0UYcBr6MYS5hlT3tZEJqGQrwXqvB0gtdpAjfHKyYkoVyZJGacb39kMnlsknfkAW4H/FGazbg3/O02tXqUdoXOBjc2aOQiZbJjQdsQB+8jpwIYX9Z9JkAGk6PgCMoyqmb3hLIFyR8uJQ1Gd0q/6ijndtyWkcax8qaaGljzKbJ7FksVquOJffjww8e0H7CXtSVE2GNPYm1SPp76jozWVp4ZlFzYptnu7h6yagoYFrK+p+GqgNhVOrnJ5Shw7N4jIeD255bVd+0Y7YIweiJb6MV7SitU/vAWgOl5te+caExamu78XJgDanBe5QoPvmhZCSlrYszyyZTiDOw8ggJiINUPvNb+gsgyd8awirzduCkb9/WZwwbXmMdh+IqODFcWOl8A6fa2yLh5obtrOn1HPyfdblajBveehj3hNtlUOqOHpusxYOiY1AI8NyU3c/GT2cjgKOKG83hUet1PjqON97PP8U8RLr+yzQfu+As982s6YvdNtnK2f/RLBVy3uK/+eDkVio9DwxkNifsyeL+qFrywT16V3Te1SSrWt4zReSjwM0DuIy5wdx5AXIpC2kHQ61MukNi7UGt/F2N1oNDepnk+f5o2Ke4ieX0GGlunH7Hc8ccA==</go:docsCustomData>
</go:gDocsCustomXmlDataStorage>
</file>

<file path=customXml/itemProps1.xml><?xml version="1.0" encoding="utf-8"?>
<ds:datastoreItem xmlns:ds="http://schemas.openxmlformats.org/officeDocument/2006/customXml" ds:itemID="{45E9EDAD-1D67-462F-8D92-84DC44CA3F40}">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75</TotalTime>
  <Pages>90</Pages>
  <Words>21815</Words>
  <Characters>124352</Characters>
  <Application>Microsoft Office Word</Application>
  <DocSecurity>0</DocSecurity>
  <Lines>1036</Lines>
  <Paragraphs>291</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145876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Zelena Gradnja</dc:creator>
  <cp:keywords/>
  <dc:description/>
  <cp:lastModifiedBy>Andrijana Milisavljević</cp:lastModifiedBy>
  <cp:revision>10</cp:revision>
  <dcterms:created xsi:type="dcterms:W3CDTF">2023-09-05T11:10:00Z</dcterms:created>
  <dcterms:modified xsi:type="dcterms:W3CDTF">2024-05-09T07:08:00Z</dcterms:modified>
</cp:coreProperties>
</file>